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49F617" w14:textId="26831A51" w:rsidR="00AD029C" w:rsidRPr="00AD029C" w:rsidRDefault="00A614C9" w:rsidP="00AD029C">
      <w:pPr>
        <w:pStyle w:val="af2"/>
        <w:bidi/>
        <w:jc w:val="center"/>
        <w:rPr>
          <w:rFonts w:ascii="Arial" w:eastAsiaTheme="minorHAnsi" w:hAnsi="Arial"/>
          <w:b/>
          <w:bCs/>
          <w:noProof w:val="0"/>
          <w:color w:val="000080"/>
          <w:sz w:val="26"/>
          <w:szCs w:val="26"/>
          <w:rtl/>
          <w:lang w:eastAsia="en-US"/>
        </w:rPr>
      </w:pPr>
      <w:r w:rsidRPr="004F23EC">
        <w:rPr>
          <w:rFonts w:hint="cs"/>
          <w:b/>
          <w:bCs/>
          <w:noProof w:val="0"/>
          <w:rtl/>
          <w:lang w:eastAsia="en-US"/>
        </w:rPr>
        <w:tab/>
      </w:r>
      <w:r w:rsidR="00AD029C">
        <w:drawing>
          <wp:inline distT="0" distB="0" distL="0" distR="0" wp14:anchorId="7D76A3B5" wp14:editId="11460581">
            <wp:extent cx="1854200" cy="1854200"/>
            <wp:effectExtent l="0" t="0" r="0" b="0"/>
            <wp:docPr id="3" name="תמונה 3" descr="תמ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תמונה"/>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854200" cy="1854200"/>
                    </a:xfrm>
                    <a:prstGeom prst="rect">
                      <a:avLst/>
                    </a:prstGeom>
                    <a:noFill/>
                    <a:ln>
                      <a:noFill/>
                    </a:ln>
                  </pic:spPr>
                </pic:pic>
              </a:graphicData>
            </a:graphic>
          </wp:inline>
        </w:drawing>
      </w:r>
      <w:r w:rsidRPr="004F23EC">
        <w:rPr>
          <w:rFonts w:hint="cs"/>
          <w:b/>
          <w:bCs/>
          <w:noProof w:val="0"/>
          <w:rtl/>
          <w:lang w:eastAsia="en-US"/>
        </w:rPr>
        <w:tab/>
      </w:r>
    </w:p>
    <w:p w14:paraId="71A4C824" w14:textId="77777777" w:rsidR="00567D00" w:rsidRDefault="00567D00" w:rsidP="00567D00">
      <w:pPr>
        <w:bidi/>
        <w:jc w:val="both"/>
        <w:rPr>
          <w:b/>
          <w:bCs/>
          <w:noProof w:val="0"/>
          <w:rtl/>
          <w:lang w:eastAsia="en-US"/>
        </w:rPr>
      </w:pPr>
    </w:p>
    <w:p w14:paraId="3DA2912E" w14:textId="77777777" w:rsidR="00EE1EF3" w:rsidRPr="000207B0" w:rsidRDefault="00EE1EF3" w:rsidP="00AD029C">
      <w:pPr>
        <w:bidi/>
        <w:ind w:left="0" w:firstLine="0"/>
        <w:rPr>
          <w:rFonts w:ascii="Arial" w:hAnsi="Arial"/>
          <w:b/>
          <w:bCs/>
          <w:noProof w:val="0"/>
          <w:sz w:val="48"/>
          <w:szCs w:val="48"/>
          <w:u w:val="single"/>
          <w:rtl/>
          <w:lang w:eastAsia="en-US"/>
        </w:rPr>
      </w:pPr>
      <w:bookmarkStart w:id="0" w:name="_Hlk170220583"/>
    </w:p>
    <w:p w14:paraId="778099E9" w14:textId="745FE07A" w:rsidR="00EE1EF3" w:rsidRPr="00E822F8" w:rsidRDefault="00CB06C1" w:rsidP="00315954">
      <w:pPr>
        <w:bidi/>
        <w:ind w:left="0" w:firstLine="0"/>
        <w:jc w:val="center"/>
        <w:rPr>
          <w:rFonts w:ascii="Arial" w:hAnsi="Arial"/>
          <w:b/>
          <w:bCs/>
          <w:noProof w:val="0"/>
          <w:sz w:val="48"/>
          <w:szCs w:val="48"/>
          <w:u w:val="single"/>
          <w:lang w:eastAsia="en-US"/>
        </w:rPr>
      </w:pPr>
      <w:r>
        <w:rPr>
          <w:rFonts w:ascii="Arial" w:hAnsi="Arial" w:hint="cs"/>
          <w:b/>
          <w:bCs/>
          <w:noProof w:val="0"/>
          <w:sz w:val="48"/>
          <w:szCs w:val="48"/>
          <w:u w:val="single"/>
          <w:rtl/>
          <w:lang w:eastAsia="en-US"/>
        </w:rPr>
        <w:t xml:space="preserve">מכרז פומבי מס' 46-2024 - </w:t>
      </w:r>
      <w:r w:rsidR="00EE1EF3" w:rsidRPr="00145339">
        <w:rPr>
          <w:rFonts w:ascii="Arial" w:hAnsi="Arial" w:hint="cs"/>
          <w:b/>
          <w:bCs/>
          <w:noProof w:val="0"/>
          <w:sz w:val="48"/>
          <w:szCs w:val="48"/>
          <w:u w:val="single"/>
          <w:rtl/>
          <w:lang w:eastAsia="en-US"/>
        </w:rPr>
        <w:t>ל</w:t>
      </w:r>
      <w:r w:rsidR="002B36A1">
        <w:rPr>
          <w:rFonts w:ascii="Arial" w:hAnsi="Arial" w:hint="cs"/>
          <w:b/>
          <w:bCs/>
          <w:noProof w:val="0"/>
          <w:sz w:val="48"/>
          <w:szCs w:val="48"/>
          <w:u w:val="single"/>
          <w:rtl/>
          <w:lang w:eastAsia="en-US"/>
        </w:rPr>
        <w:t>מתן</w:t>
      </w:r>
      <w:r w:rsidR="0001667A">
        <w:rPr>
          <w:rFonts w:ascii="Times New Roman Bold" w:hAnsi="Times New Roman Bold" w:hint="cs"/>
          <w:b/>
          <w:bCs/>
          <w:noProof w:val="0"/>
          <w:color w:val="000000"/>
          <w:sz w:val="36"/>
          <w:szCs w:val="44"/>
          <w:u w:val="single"/>
          <w:rtl/>
          <w:lang w:eastAsia="en-US"/>
        </w:rPr>
        <w:t xml:space="preserve"> </w:t>
      </w:r>
      <w:r w:rsidR="00315954" w:rsidRPr="00315954">
        <w:rPr>
          <w:rFonts w:ascii="Arial" w:hAnsi="Arial" w:hint="cs"/>
          <w:b/>
          <w:bCs/>
          <w:noProof w:val="0"/>
          <w:sz w:val="48"/>
          <w:szCs w:val="48"/>
          <w:u w:val="single"/>
          <w:rtl/>
          <w:lang w:eastAsia="en-US"/>
        </w:rPr>
        <w:t xml:space="preserve">שירותי ייעוץ סוציאלי </w:t>
      </w:r>
      <w:r w:rsidR="00315954">
        <w:rPr>
          <w:rFonts w:ascii="Arial" w:hAnsi="Arial" w:hint="cs"/>
          <w:b/>
          <w:bCs/>
          <w:noProof w:val="0"/>
          <w:sz w:val="48"/>
          <w:szCs w:val="48"/>
          <w:u w:val="single"/>
          <w:rtl/>
          <w:lang w:eastAsia="en-US"/>
        </w:rPr>
        <w:t>עבור ה</w:t>
      </w:r>
      <w:r w:rsidR="00315954" w:rsidRPr="00315954">
        <w:rPr>
          <w:rFonts w:ascii="Arial" w:hAnsi="Arial" w:hint="cs"/>
          <w:b/>
          <w:bCs/>
          <w:noProof w:val="0"/>
          <w:sz w:val="48"/>
          <w:szCs w:val="48"/>
          <w:u w:val="single"/>
          <w:rtl/>
          <w:lang w:eastAsia="en-US"/>
        </w:rPr>
        <w:t xml:space="preserve">אפוטרופוס הכללי </w:t>
      </w:r>
      <w:r w:rsidR="00122A1B">
        <w:rPr>
          <w:rFonts w:ascii="Arial" w:hAnsi="Arial"/>
          <w:b/>
          <w:bCs/>
          <w:noProof w:val="0"/>
          <w:sz w:val="48"/>
          <w:szCs w:val="48"/>
          <w:u w:val="single"/>
          <w:rtl/>
          <w:lang w:eastAsia="en-US"/>
        </w:rPr>
        <w:t>–</w:t>
      </w:r>
      <w:r w:rsidR="00122A1B">
        <w:rPr>
          <w:rFonts w:ascii="Arial" w:hAnsi="Arial" w:hint="cs"/>
          <w:b/>
          <w:bCs/>
          <w:noProof w:val="0"/>
          <w:sz w:val="48"/>
          <w:szCs w:val="48"/>
          <w:u w:val="single"/>
          <w:rtl/>
          <w:lang w:eastAsia="en-US"/>
        </w:rPr>
        <w:t xml:space="preserve"> משרד המשפטים</w:t>
      </w:r>
    </w:p>
    <w:bookmarkEnd w:id="0"/>
    <w:p w14:paraId="1B9D725D" w14:textId="77777777" w:rsidR="00EE1EF3" w:rsidRPr="00E822F8" w:rsidRDefault="00EE1EF3" w:rsidP="00EE1EF3">
      <w:pPr>
        <w:bidi/>
        <w:ind w:left="0" w:firstLine="0"/>
        <w:jc w:val="center"/>
        <w:rPr>
          <w:rFonts w:ascii="Arial" w:hAnsi="Arial"/>
          <w:b/>
          <w:bCs/>
          <w:noProof w:val="0"/>
          <w:sz w:val="48"/>
          <w:szCs w:val="48"/>
          <w:u w:val="single"/>
          <w:rtl/>
          <w:lang w:eastAsia="en-US"/>
        </w:rPr>
      </w:pPr>
    </w:p>
    <w:p w14:paraId="023910DD" w14:textId="77777777" w:rsidR="00EE1EF3" w:rsidRPr="000207B0" w:rsidRDefault="00EE1EF3" w:rsidP="00EE1EF3">
      <w:pPr>
        <w:bidi/>
        <w:ind w:left="0" w:firstLine="0"/>
        <w:jc w:val="center"/>
        <w:rPr>
          <w:rFonts w:ascii="Arial" w:hAnsi="Arial"/>
          <w:b/>
          <w:bCs/>
          <w:noProof w:val="0"/>
          <w:szCs w:val="28"/>
          <w:u w:val="single"/>
          <w:rtl/>
          <w:lang w:eastAsia="en-US"/>
        </w:rPr>
      </w:pPr>
    </w:p>
    <w:p w14:paraId="62488ECD" w14:textId="77777777" w:rsidR="00EE1EF3" w:rsidRPr="000207B0" w:rsidRDefault="00EE1EF3" w:rsidP="00EE1EF3">
      <w:pPr>
        <w:bidi/>
        <w:ind w:left="0" w:firstLine="0"/>
        <w:jc w:val="center"/>
        <w:rPr>
          <w:rFonts w:ascii="Arial" w:hAnsi="Arial"/>
          <w:b/>
          <w:bCs/>
          <w:noProof w:val="0"/>
          <w:szCs w:val="32"/>
          <w:rtl/>
          <w:lang w:eastAsia="en-US"/>
        </w:rPr>
      </w:pPr>
    </w:p>
    <w:p w14:paraId="149B483D" w14:textId="77777777" w:rsidR="00EE1EF3" w:rsidRPr="000207B0" w:rsidRDefault="00EE1EF3" w:rsidP="00EE1EF3">
      <w:pPr>
        <w:bidi/>
        <w:ind w:left="0" w:firstLine="0"/>
        <w:jc w:val="center"/>
        <w:rPr>
          <w:rFonts w:ascii="Arial" w:hAnsi="Arial"/>
          <w:b/>
          <w:bCs/>
          <w:noProof w:val="0"/>
          <w:rtl/>
          <w:lang w:eastAsia="en-US"/>
        </w:rPr>
      </w:pPr>
    </w:p>
    <w:p w14:paraId="242EF6A6" w14:textId="77777777" w:rsidR="00EE1EF3" w:rsidRPr="000207B0" w:rsidRDefault="00EE1EF3" w:rsidP="00EE1EF3">
      <w:pPr>
        <w:bidi/>
        <w:ind w:left="0" w:firstLine="0"/>
        <w:jc w:val="center"/>
        <w:rPr>
          <w:rFonts w:ascii="Arial" w:hAnsi="Arial"/>
          <w:b/>
          <w:bCs/>
          <w:noProof w:val="0"/>
          <w:sz w:val="28"/>
          <w:szCs w:val="28"/>
          <w:u w:val="single"/>
          <w:rtl/>
          <w:lang w:eastAsia="en-US"/>
        </w:rPr>
      </w:pPr>
    </w:p>
    <w:p w14:paraId="38B8F168" w14:textId="77777777" w:rsidR="00EE1EF3" w:rsidRDefault="00EE1EF3" w:rsidP="00EE1EF3">
      <w:pPr>
        <w:bidi/>
        <w:jc w:val="both"/>
        <w:rPr>
          <w:rFonts w:ascii="Arial" w:hAnsi="Arial"/>
          <w:b/>
          <w:bCs/>
          <w:noProof w:val="0"/>
          <w:sz w:val="28"/>
          <w:szCs w:val="28"/>
          <w:u w:val="single"/>
          <w:rtl/>
          <w:lang w:eastAsia="en-US"/>
        </w:rPr>
      </w:pPr>
    </w:p>
    <w:p w14:paraId="0E62F975" w14:textId="2A5D373A" w:rsidR="00EE1EF3" w:rsidRDefault="00EE1EF3" w:rsidP="00567D00">
      <w:pPr>
        <w:bidi/>
        <w:ind w:left="0" w:firstLine="0"/>
        <w:jc w:val="both"/>
        <w:rPr>
          <w:b/>
          <w:bCs/>
          <w:noProof w:val="0"/>
          <w:u w:val="single"/>
          <w:rtl/>
          <w:lang w:eastAsia="en-US"/>
        </w:rPr>
      </w:pPr>
    </w:p>
    <w:p w14:paraId="551C6983" w14:textId="3E089E55" w:rsidR="002B36A1" w:rsidRDefault="002B36A1" w:rsidP="002B36A1">
      <w:pPr>
        <w:bidi/>
        <w:ind w:left="0" w:firstLine="0"/>
        <w:jc w:val="both"/>
        <w:rPr>
          <w:b/>
          <w:bCs/>
          <w:noProof w:val="0"/>
          <w:u w:val="single"/>
          <w:rtl/>
          <w:lang w:eastAsia="en-US"/>
        </w:rPr>
      </w:pPr>
    </w:p>
    <w:p w14:paraId="6BAEF140" w14:textId="316A244E" w:rsidR="002B36A1" w:rsidRDefault="002B36A1" w:rsidP="002B36A1">
      <w:pPr>
        <w:bidi/>
        <w:ind w:left="0" w:firstLine="0"/>
        <w:jc w:val="both"/>
        <w:rPr>
          <w:b/>
          <w:bCs/>
          <w:noProof w:val="0"/>
          <w:u w:val="single"/>
          <w:rtl/>
          <w:lang w:eastAsia="en-US"/>
        </w:rPr>
      </w:pPr>
    </w:p>
    <w:p w14:paraId="4FFF8825" w14:textId="1916DC0B" w:rsidR="002B36A1" w:rsidRDefault="002B36A1" w:rsidP="002B36A1">
      <w:pPr>
        <w:bidi/>
        <w:ind w:left="0" w:firstLine="0"/>
        <w:jc w:val="both"/>
        <w:rPr>
          <w:b/>
          <w:bCs/>
          <w:noProof w:val="0"/>
          <w:u w:val="single"/>
          <w:rtl/>
          <w:lang w:eastAsia="en-US"/>
        </w:rPr>
      </w:pPr>
    </w:p>
    <w:p w14:paraId="1D045B5A" w14:textId="4B315EDE" w:rsidR="002B36A1" w:rsidRDefault="002B36A1" w:rsidP="002B36A1">
      <w:pPr>
        <w:bidi/>
        <w:ind w:left="0" w:firstLine="0"/>
        <w:jc w:val="both"/>
        <w:rPr>
          <w:b/>
          <w:bCs/>
          <w:noProof w:val="0"/>
          <w:u w:val="single"/>
          <w:rtl/>
          <w:lang w:eastAsia="en-US"/>
        </w:rPr>
      </w:pPr>
    </w:p>
    <w:p w14:paraId="401135F4" w14:textId="77777777" w:rsidR="002B36A1" w:rsidRPr="004F23EC" w:rsidRDefault="002B36A1" w:rsidP="002B36A1">
      <w:pPr>
        <w:bidi/>
        <w:ind w:left="0" w:firstLine="0"/>
        <w:jc w:val="both"/>
        <w:rPr>
          <w:b/>
          <w:bCs/>
          <w:noProof w:val="0"/>
          <w:u w:val="single"/>
          <w:rtl/>
          <w:lang w:eastAsia="en-US"/>
        </w:rPr>
      </w:pPr>
    </w:p>
    <w:p w14:paraId="0608A37F" w14:textId="77777777" w:rsidR="00EE1EF3" w:rsidRDefault="00EE1EF3" w:rsidP="00EE1EF3">
      <w:pPr>
        <w:bidi/>
        <w:jc w:val="center"/>
        <w:rPr>
          <w:b/>
          <w:bCs/>
          <w:noProof w:val="0"/>
          <w:rtl/>
          <w:lang w:eastAsia="en-US"/>
        </w:rPr>
      </w:pPr>
    </w:p>
    <w:p w14:paraId="1474F623" w14:textId="1E8C437A" w:rsidR="00EE1EF3" w:rsidRPr="004F23EC" w:rsidRDefault="00EE1EF3" w:rsidP="00EE1EF3">
      <w:pPr>
        <w:bidi/>
        <w:jc w:val="both"/>
        <w:rPr>
          <w:b/>
          <w:bCs/>
          <w:noProof w:val="0"/>
          <w:rtl/>
          <w:lang w:eastAsia="en-US"/>
        </w:rPr>
      </w:pPr>
    </w:p>
    <w:p w14:paraId="66135CA0" w14:textId="77777777" w:rsidR="00EE1EF3" w:rsidRPr="004F23EC" w:rsidRDefault="00EE1EF3" w:rsidP="00EE1EF3">
      <w:pPr>
        <w:bidi/>
        <w:jc w:val="both"/>
        <w:rPr>
          <w:b/>
          <w:bCs/>
          <w:noProof w:val="0"/>
          <w:u w:val="single"/>
          <w:rtl/>
          <w:lang w:eastAsia="en-US"/>
        </w:rPr>
      </w:pPr>
    </w:p>
    <w:p w14:paraId="0FD56402" w14:textId="77777777" w:rsidR="00EE1EF3" w:rsidRPr="004F23EC" w:rsidRDefault="00EE1EF3" w:rsidP="00EE1EF3">
      <w:pPr>
        <w:bidi/>
        <w:jc w:val="both"/>
        <w:rPr>
          <w:b/>
          <w:bCs/>
          <w:noProof w:val="0"/>
          <w:u w:val="single"/>
          <w:rtl/>
          <w:lang w:eastAsia="en-US"/>
        </w:rPr>
      </w:pPr>
    </w:p>
    <w:p w14:paraId="086A5A33" w14:textId="77777777" w:rsidR="00EE1EF3" w:rsidRPr="004F23EC" w:rsidRDefault="00EE1EF3" w:rsidP="00EE1EF3">
      <w:pPr>
        <w:bidi/>
        <w:jc w:val="both"/>
        <w:rPr>
          <w:b/>
          <w:bCs/>
          <w:noProof w:val="0"/>
          <w:u w:val="single"/>
          <w:rtl/>
          <w:lang w:eastAsia="en-US"/>
        </w:rPr>
      </w:pPr>
    </w:p>
    <w:p w14:paraId="446CAAFD" w14:textId="59A9DB47" w:rsidR="00567D00" w:rsidRDefault="00567D00" w:rsidP="002B36A1">
      <w:pPr>
        <w:bidi/>
        <w:ind w:left="0" w:firstLine="0"/>
        <w:rPr>
          <w:b/>
          <w:bCs/>
          <w:noProof w:val="0"/>
          <w:u w:val="single"/>
          <w:rtl/>
          <w:lang w:eastAsia="en-US"/>
        </w:rPr>
      </w:pPr>
    </w:p>
    <w:p w14:paraId="644E103A" w14:textId="464DD837" w:rsidR="00CB06C1" w:rsidRDefault="00CB06C1" w:rsidP="00CB06C1">
      <w:pPr>
        <w:bidi/>
        <w:ind w:left="0" w:firstLine="0"/>
        <w:rPr>
          <w:b/>
          <w:bCs/>
          <w:noProof w:val="0"/>
          <w:u w:val="single"/>
          <w:rtl/>
          <w:lang w:eastAsia="en-US"/>
        </w:rPr>
      </w:pPr>
    </w:p>
    <w:p w14:paraId="336C9238" w14:textId="77777777" w:rsidR="00122A1B" w:rsidRDefault="00122A1B" w:rsidP="00122A1B">
      <w:pPr>
        <w:bidi/>
        <w:ind w:left="0" w:firstLine="0"/>
        <w:rPr>
          <w:b/>
          <w:bCs/>
          <w:noProof w:val="0"/>
          <w:u w:val="single"/>
          <w:rtl/>
          <w:lang w:eastAsia="en-US"/>
        </w:rPr>
      </w:pPr>
    </w:p>
    <w:p w14:paraId="3E3752A2" w14:textId="6622906A" w:rsidR="00EE1EF3" w:rsidRDefault="00EE1EF3" w:rsidP="00D71039">
      <w:pPr>
        <w:bidi/>
        <w:ind w:left="720"/>
        <w:jc w:val="center"/>
        <w:rPr>
          <w:b/>
          <w:bCs/>
          <w:noProof w:val="0"/>
          <w:sz w:val="28"/>
          <w:szCs w:val="28"/>
          <w:u w:val="single"/>
          <w:rtl/>
          <w:lang w:eastAsia="en-US"/>
        </w:rPr>
      </w:pPr>
      <w:r w:rsidRPr="001B32D8">
        <w:rPr>
          <w:rFonts w:hint="cs"/>
          <w:b/>
          <w:bCs/>
          <w:noProof w:val="0"/>
          <w:sz w:val="28"/>
          <w:szCs w:val="28"/>
          <w:u w:val="single"/>
          <w:rtl/>
          <w:lang w:eastAsia="en-US"/>
        </w:rPr>
        <w:t xml:space="preserve">פרק 1 </w:t>
      </w:r>
      <w:r w:rsidR="00FB5522">
        <w:rPr>
          <w:b/>
          <w:bCs/>
          <w:noProof w:val="0"/>
          <w:sz w:val="28"/>
          <w:szCs w:val="28"/>
          <w:u w:val="single"/>
          <w:rtl/>
          <w:lang w:eastAsia="en-US"/>
        </w:rPr>
        <w:t>–</w:t>
      </w:r>
      <w:r w:rsidRPr="001B32D8">
        <w:rPr>
          <w:rFonts w:hint="cs"/>
          <w:b/>
          <w:bCs/>
          <w:noProof w:val="0"/>
          <w:sz w:val="28"/>
          <w:szCs w:val="28"/>
          <w:u w:val="single"/>
          <w:rtl/>
          <w:lang w:eastAsia="en-US"/>
        </w:rPr>
        <w:t xml:space="preserve"> </w:t>
      </w:r>
      <w:r w:rsidR="00315954">
        <w:rPr>
          <w:rFonts w:hint="cs"/>
          <w:b/>
          <w:bCs/>
          <w:noProof w:val="0"/>
          <w:sz w:val="28"/>
          <w:szCs w:val="28"/>
          <w:u w:val="single"/>
          <w:rtl/>
          <w:lang w:eastAsia="en-US"/>
        </w:rPr>
        <w:t>השירותים הנדרשים</w:t>
      </w:r>
    </w:p>
    <w:p w14:paraId="6B69E571" w14:textId="77777777" w:rsidR="00FB5522" w:rsidRPr="00D71039" w:rsidRDefault="00FB5522" w:rsidP="00FB5522">
      <w:pPr>
        <w:bidi/>
        <w:ind w:left="720"/>
        <w:jc w:val="center"/>
        <w:rPr>
          <w:b/>
          <w:bCs/>
          <w:noProof w:val="0"/>
          <w:sz w:val="28"/>
          <w:szCs w:val="28"/>
          <w:u w:val="single"/>
          <w:rtl/>
          <w:lang w:eastAsia="en-US"/>
        </w:rPr>
      </w:pPr>
    </w:p>
    <w:p w14:paraId="58942306" w14:textId="2974BBB4" w:rsidR="00EE1EF3" w:rsidRPr="00A46E8B" w:rsidRDefault="00315954" w:rsidP="004B0E53">
      <w:pPr>
        <w:numPr>
          <w:ilvl w:val="1"/>
          <w:numId w:val="15"/>
        </w:numPr>
        <w:bidi/>
        <w:spacing w:after="80"/>
        <w:ind w:left="357" w:hanging="357"/>
        <w:rPr>
          <w:b/>
          <w:bCs/>
          <w:noProof w:val="0"/>
          <w:rtl/>
        </w:rPr>
      </w:pPr>
      <w:r>
        <w:rPr>
          <w:rFonts w:hint="cs"/>
          <w:b/>
          <w:bCs/>
          <w:noProof w:val="0"/>
          <w:u w:val="single"/>
          <w:rtl/>
        </w:rPr>
        <w:t>רקע</w:t>
      </w:r>
    </w:p>
    <w:p w14:paraId="305A4234" w14:textId="3A4AC22B" w:rsidR="006163AB" w:rsidRDefault="006163AB" w:rsidP="004B0E53">
      <w:pPr>
        <w:numPr>
          <w:ilvl w:val="2"/>
          <w:numId w:val="15"/>
        </w:numPr>
        <w:bidi/>
        <w:spacing w:after="40"/>
        <w:jc w:val="both"/>
        <w:rPr>
          <w:noProof w:val="0"/>
        </w:rPr>
      </w:pPr>
      <w:bookmarkStart w:id="1" w:name="_Ref344701581"/>
      <w:bookmarkStart w:id="2" w:name="_Hlk170220139"/>
      <w:r>
        <w:rPr>
          <w:rFonts w:hint="cs"/>
          <w:noProof w:val="0"/>
          <w:rtl/>
        </w:rPr>
        <w:t>מערך</w:t>
      </w:r>
      <w:r w:rsidRPr="006163AB">
        <w:rPr>
          <w:rFonts w:hint="cs"/>
          <w:noProof w:val="0"/>
          <w:rtl/>
          <w:lang w:eastAsia="en-US"/>
        </w:rPr>
        <w:t xml:space="preserve"> </w:t>
      </w:r>
      <w:r w:rsidRPr="006163AB">
        <w:rPr>
          <w:rFonts w:hint="cs"/>
          <w:noProof w:val="0"/>
          <w:rtl/>
        </w:rPr>
        <w:t xml:space="preserve">הפיקוח באפוטרופוס הכללי מפקח על תפקודם של אנשים עם מחלות </w:t>
      </w:r>
      <w:proofErr w:type="spellStart"/>
      <w:r w:rsidRPr="006163AB">
        <w:rPr>
          <w:rFonts w:hint="cs"/>
          <w:noProof w:val="0"/>
          <w:rtl/>
        </w:rPr>
        <w:t>זיקנה</w:t>
      </w:r>
      <w:proofErr w:type="spellEnd"/>
      <w:r w:rsidRPr="006163AB">
        <w:rPr>
          <w:rFonts w:hint="cs"/>
          <w:noProof w:val="0"/>
          <w:rtl/>
        </w:rPr>
        <w:t xml:space="preserve"> ובהם דמנציה ואלצהיימר, מתמודדי נפש הזקוקים למינוי אפוטרופוס או אנשים עם מוגבלות שכלית התפתחותית.</w:t>
      </w:r>
    </w:p>
    <w:p w14:paraId="33770917" w14:textId="7F24583E" w:rsidR="00315954" w:rsidRDefault="00315954" w:rsidP="004B0E53">
      <w:pPr>
        <w:numPr>
          <w:ilvl w:val="2"/>
          <w:numId w:val="15"/>
        </w:numPr>
        <w:bidi/>
        <w:spacing w:after="40"/>
        <w:jc w:val="both"/>
        <w:rPr>
          <w:noProof w:val="0"/>
        </w:rPr>
      </w:pPr>
      <w:r w:rsidRPr="00315954">
        <w:rPr>
          <w:rFonts w:hint="cs"/>
          <w:noProof w:val="0"/>
          <w:rtl/>
          <w:lang w:eastAsia="en-US"/>
        </w:rPr>
        <w:t xml:space="preserve">בשנים האחרונות עלה הצורך במתן שירותי ייעוץ של עובדים סוציאליים מבקרים, כגורם מהותי במערך הפיקוח על העניינים האישיים באפוטרופוס הכללי הפועל </w:t>
      </w:r>
      <w:proofErr w:type="spellStart"/>
      <w:r w:rsidRPr="00315954">
        <w:rPr>
          <w:rFonts w:hint="cs"/>
          <w:noProof w:val="0"/>
          <w:rtl/>
          <w:lang w:eastAsia="en-US"/>
        </w:rPr>
        <w:t>מכח</w:t>
      </w:r>
      <w:proofErr w:type="spellEnd"/>
      <w:r w:rsidRPr="00315954">
        <w:rPr>
          <w:rFonts w:hint="cs"/>
          <w:noProof w:val="0"/>
          <w:rtl/>
          <w:lang w:eastAsia="en-US"/>
        </w:rPr>
        <w:t xml:space="preserve"> הוראות חוק הכשרות המשפטית והאפוטרופסות </w:t>
      </w:r>
      <w:proofErr w:type="spellStart"/>
      <w:r w:rsidRPr="00315954">
        <w:rPr>
          <w:rFonts w:hint="cs"/>
          <w:noProof w:val="0"/>
          <w:rtl/>
          <w:lang w:eastAsia="en-US"/>
        </w:rPr>
        <w:t>התשכ"ג</w:t>
      </w:r>
      <w:proofErr w:type="spellEnd"/>
      <w:r w:rsidRPr="00315954">
        <w:rPr>
          <w:rFonts w:hint="cs"/>
          <w:noProof w:val="0"/>
          <w:rtl/>
          <w:lang w:eastAsia="en-US"/>
        </w:rPr>
        <w:t xml:space="preserve"> </w:t>
      </w:r>
      <w:r w:rsidRPr="00315954">
        <w:rPr>
          <w:noProof w:val="0"/>
          <w:rtl/>
          <w:lang w:eastAsia="en-US"/>
        </w:rPr>
        <w:t>–</w:t>
      </w:r>
      <w:r w:rsidRPr="00315954">
        <w:rPr>
          <w:rFonts w:hint="cs"/>
          <w:noProof w:val="0"/>
          <w:rtl/>
          <w:lang w:eastAsia="en-US"/>
        </w:rPr>
        <w:t xml:space="preserve"> 1962</w:t>
      </w:r>
      <w:r>
        <w:rPr>
          <w:rFonts w:hint="cs"/>
          <w:noProof w:val="0"/>
          <w:rtl/>
          <w:lang w:eastAsia="en-US"/>
        </w:rPr>
        <w:t>.</w:t>
      </w:r>
    </w:p>
    <w:p w14:paraId="62F6BDD3" w14:textId="40A46DD3" w:rsidR="007E2221" w:rsidRDefault="007E2221" w:rsidP="004B0E53">
      <w:pPr>
        <w:numPr>
          <w:ilvl w:val="2"/>
          <w:numId w:val="15"/>
        </w:numPr>
        <w:bidi/>
        <w:spacing w:after="40"/>
        <w:jc w:val="both"/>
        <w:rPr>
          <w:noProof w:val="0"/>
        </w:rPr>
      </w:pPr>
      <w:r>
        <w:rPr>
          <w:rFonts w:hint="cs"/>
          <w:b/>
          <w:rtl/>
        </w:rPr>
        <w:t xml:space="preserve">לאור אמור, </w:t>
      </w:r>
      <w:r w:rsidRPr="00EE0785">
        <w:rPr>
          <w:rFonts w:hint="cs"/>
          <w:b/>
          <w:rtl/>
        </w:rPr>
        <w:t xml:space="preserve">משרד המשפטים (להלן </w:t>
      </w:r>
      <w:r w:rsidRPr="00EE0785">
        <w:rPr>
          <w:b/>
          <w:rtl/>
        </w:rPr>
        <w:t>–</w:t>
      </w:r>
      <w:r w:rsidRPr="00EE0785">
        <w:rPr>
          <w:rFonts w:hint="cs"/>
          <w:b/>
          <w:rtl/>
        </w:rPr>
        <w:t xml:space="preserve"> "</w:t>
      </w:r>
      <w:r w:rsidRPr="00EE0785">
        <w:rPr>
          <w:rFonts w:hint="cs"/>
          <w:bCs/>
          <w:rtl/>
        </w:rPr>
        <w:t>המשרד</w:t>
      </w:r>
      <w:r w:rsidRPr="00EE0785">
        <w:rPr>
          <w:rFonts w:hint="cs"/>
          <w:b/>
          <w:rtl/>
        </w:rPr>
        <w:t xml:space="preserve">") מזמין מציעים להציע הצעות </w:t>
      </w:r>
      <w:r>
        <w:rPr>
          <w:rFonts w:hint="cs"/>
          <w:rtl/>
        </w:rPr>
        <w:t xml:space="preserve">למתן שירות ייעוץ סוציאלי לאפוטרופוס הכללי </w:t>
      </w:r>
      <w:r w:rsidRPr="00EE0785">
        <w:rPr>
          <w:rFonts w:hint="cs"/>
          <w:b/>
          <w:rtl/>
        </w:rPr>
        <w:t xml:space="preserve">(להלן </w:t>
      </w:r>
      <w:r w:rsidRPr="00EE0785">
        <w:rPr>
          <w:b/>
          <w:rtl/>
        </w:rPr>
        <w:t>–</w:t>
      </w:r>
      <w:r w:rsidRPr="00EE0785">
        <w:rPr>
          <w:rFonts w:hint="cs"/>
          <w:b/>
          <w:rtl/>
        </w:rPr>
        <w:t xml:space="preserve"> "</w:t>
      </w:r>
      <w:r w:rsidR="008F48B8">
        <w:rPr>
          <w:rFonts w:hint="cs"/>
          <w:bCs/>
          <w:rtl/>
        </w:rPr>
        <w:t>שירותי הייעוץ</w:t>
      </w:r>
      <w:r w:rsidRPr="00EE0785">
        <w:rPr>
          <w:rFonts w:hint="cs"/>
          <w:b/>
          <w:rtl/>
        </w:rPr>
        <w:t>").</w:t>
      </w:r>
    </w:p>
    <w:p w14:paraId="736E09F9" w14:textId="71DA37B8" w:rsidR="00DB7C31" w:rsidRDefault="00DB7C31" w:rsidP="004B0E53">
      <w:pPr>
        <w:numPr>
          <w:ilvl w:val="2"/>
          <w:numId w:val="15"/>
        </w:numPr>
        <w:bidi/>
        <w:spacing w:after="40"/>
        <w:jc w:val="both"/>
        <w:rPr>
          <w:noProof w:val="0"/>
        </w:rPr>
      </w:pPr>
      <w:r w:rsidRPr="00315954">
        <w:rPr>
          <w:rFonts w:hint="cs"/>
          <w:noProof w:val="0"/>
          <w:rtl/>
          <w:lang w:eastAsia="en-US"/>
        </w:rPr>
        <w:t xml:space="preserve">מטרת </w:t>
      </w:r>
      <w:r w:rsidR="008F48B8">
        <w:rPr>
          <w:rFonts w:hint="cs"/>
          <w:noProof w:val="0"/>
          <w:rtl/>
          <w:lang w:eastAsia="en-US"/>
        </w:rPr>
        <w:t>שירותי הייעוץ</w:t>
      </w:r>
      <w:r w:rsidRPr="00315954">
        <w:rPr>
          <w:rFonts w:hint="cs"/>
          <w:noProof w:val="0"/>
          <w:rtl/>
          <w:lang w:eastAsia="en-US"/>
        </w:rPr>
        <w:t xml:space="preserve"> המבוקש</w:t>
      </w:r>
      <w:r w:rsidR="00081CCC">
        <w:rPr>
          <w:rFonts w:hint="cs"/>
          <w:noProof w:val="0"/>
          <w:rtl/>
          <w:lang w:eastAsia="en-US"/>
        </w:rPr>
        <w:t>ים</w:t>
      </w:r>
      <w:r w:rsidRPr="00315954">
        <w:rPr>
          <w:rFonts w:hint="cs"/>
          <w:noProof w:val="0"/>
          <w:rtl/>
          <w:lang w:eastAsia="en-US"/>
        </w:rPr>
        <w:t xml:space="preserve"> בפניה זו היא </w:t>
      </w:r>
      <w:proofErr w:type="spellStart"/>
      <w:r w:rsidRPr="00315954">
        <w:rPr>
          <w:rFonts w:hint="eastAsia"/>
          <w:noProof w:val="0"/>
          <w:rtl/>
          <w:lang w:eastAsia="en-US"/>
        </w:rPr>
        <w:t>לאמוד</w:t>
      </w:r>
      <w:proofErr w:type="spellEnd"/>
      <w:r w:rsidRPr="00315954">
        <w:rPr>
          <w:noProof w:val="0"/>
          <w:rtl/>
          <w:lang w:eastAsia="en-US"/>
        </w:rPr>
        <w:t xml:space="preserve"> את מצבם </w:t>
      </w:r>
      <w:r w:rsidRPr="00315954">
        <w:rPr>
          <w:rFonts w:hint="eastAsia"/>
          <w:noProof w:val="0"/>
          <w:rtl/>
          <w:lang w:eastAsia="en-US"/>
        </w:rPr>
        <w:t>של</w:t>
      </w:r>
      <w:r w:rsidRPr="00315954">
        <w:rPr>
          <w:noProof w:val="0"/>
          <w:rtl/>
          <w:lang w:eastAsia="en-US"/>
        </w:rPr>
        <w:t xml:space="preserve"> אנשים באפוטרופסות </w:t>
      </w:r>
      <w:r w:rsidRPr="00315954">
        <w:rPr>
          <w:rFonts w:hint="eastAsia"/>
          <w:noProof w:val="0"/>
          <w:rtl/>
          <w:lang w:eastAsia="en-US"/>
        </w:rPr>
        <w:t>וקשירת</w:t>
      </w:r>
      <w:r w:rsidRPr="00315954">
        <w:rPr>
          <w:noProof w:val="0"/>
          <w:rtl/>
          <w:lang w:eastAsia="en-US"/>
        </w:rPr>
        <w:t xml:space="preserve"> הקצוות </w:t>
      </w:r>
      <w:r w:rsidRPr="00315954">
        <w:rPr>
          <w:rFonts w:hint="eastAsia"/>
          <w:noProof w:val="0"/>
          <w:rtl/>
          <w:lang w:eastAsia="en-US"/>
        </w:rPr>
        <w:t>לצורך</w:t>
      </w:r>
      <w:r w:rsidRPr="00315954">
        <w:rPr>
          <w:noProof w:val="0"/>
          <w:rtl/>
          <w:lang w:eastAsia="en-US"/>
        </w:rPr>
        <w:t xml:space="preserve"> מתן מענה </w:t>
      </w:r>
      <w:r w:rsidRPr="00315954">
        <w:rPr>
          <w:rFonts w:hint="eastAsia"/>
          <w:noProof w:val="0"/>
          <w:rtl/>
          <w:lang w:eastAsia="en-US"/>
        </w:rPr>
        <w:t>ראוי</w:t>
      </w:r>
      <w:r w:rsidRPr="00315954">
        <w:rPr>
          <w:noProof w:val="0"/>
          <w:rtl/>
          <w:lang w:eastAsia="en-US"/>
        </w:rPr>
        <w:t xml:space="preserve"> והולם </w:t>
      </w:r>
      <w:r w:rsidRPr="00315954">
        <w:rPr>
          <w:rFonts w:hint="eastAsia"/>
          <w:noProof w:val="0"/>
          <w:rtl/>
          <w:lang w:eastAsia="en-US"/>
        </w:rPr>
        <w:t>בידי</w:t>
      </w:r>
      <w:r w:rsidRPr="00315954">
        <w:rPr>
          <w:noProof w:val="0"/>
          <w:rtl/>
          <w:lang w:eastAsia="en-US"/>
        </w:rPr>
        <w:t xml:space="preserve"> </w:t>
      </w:r>
      <w:r w:rsidRPr="00315954">
        <w:rPr>
          <w:rFonts w:hint="eastAsia"/>
          <w:noProof w:val="0"/>
          <w:rtl/>
          <w:lang w:eastAsia="en-US"/>
        </w:rPr>
        <w:t>גורמי</w:t>
      </w:r>
      <w:r w:rsidRPr="00315954">
        <w:rPr>
          <w:noProof w:val="0"/>
          <w:rtl/>
          <w:lang w:eastAsia="en-US"/>
        </w:rPr>
        <w:t xml:space="preserve"> </w:t>
      </w:r>
      <w:r w:rsidRPr="00315954">
        <w:rPr>
          <w:rFonts w:hint="eastAsia"/>
          <w:noProof w:val="0"/>
          <w:rtl/>
          <w:lang w:eastAsia="en-US"/>
        </w:rPr>
        <w:t>הרווחה</w:t>
      </w:r>
      <w:r w:rsidRPr="00315954">
        <w:rPr>
          <w:noProof w:val="0"/>
          <w:rtl/>
          <w:lang w:eastAsia="en-US"/>
        </w:rPr>
        <w:t xml:space="preserve"> </w:t>
      </w:r>
      <w:r w:rsidRPr="00315954">
        <w:rPr>
          <w:rFonts w:hint="eastAsia"/>
          <w:noProof w:val="0"/>
          <w:rtl/>
          <w:lang w:eastAsia="en-US"/>
        </w:rPr>
        <w:t>והבריאות</w:t>
      </w:r>
      <w:r w:rsidRPr="00315954">
        <w:rPr>
          <w:noProof w:val="0"/>
          <w:rtl/>
          <w:lang w:eastAsia="en-US"/>
        </w:rPr>
        <w:t xml:space="preserve">, </w:t>
      </w:r>
      <w:r w:rsidRPr="00315954">
        <w:rPr>
          <w:rFonts w:hint="eastAsia"/>
          <w:noProof w:val="0"/>
          <w:rtl/>
          <w:lang w:eastAsia="en-US"/>
        </w:rPr>
        <w:t>ביטוח</w:t>
      </w:r>
      <w:r w:rsidRPr="00315954">
        <w:rPr>
          <w:noProof w:val="0"/>
          <w:rtl/>
          <w:lang w:eastAsia="en-US"/>
        </w:rPr>
        <w:t xml:space="preserve"> </w:t>
      </w:r>
      <w:r w:rsidRPr="00315954">
        <w:rPr>
          <w:rFonts w:hint="eastAsia"/>
          <w:noProof w:val="0"/>
          <w:rtl/>
          <w:lang w:eastAsia="en-US"/>
        </w:rPr>
        <w:t>לאומי</w:t>
      </w:r>
      <w:r w:rsidRPr="00315954">
        <w:rPr>
          <w:noProof w:val="0"/>
          <w:rtl/>
          <w:lang w:eastAsia="en-US"/>
        </w:rPr>
        <w:t xml:space="preserve"> </w:t>
      </w:r>
      <w:r w:rsidRPr="00315954">
        <w:rPr>
          <w:rFonts w:hint="eastAsia"/>
          <w:noProof w:val="0"/>
          <w:rtl/>
          <w:lang w:eastAsia="en-US"/>
        </w:rPr>
        <w:t>בקהילה</w:t>
      </w:r>
      <w:r w:rsidRPr="00315954">
        <w:rPr>
          <w:noProof w:val="0"/>
          <w:rtl/>
          <w:lang w:eastAsia="en-US"/>
        </w:rPr>
        <w:t xml:space="preserve"> </w:t>
      </w:r>
      <w:r w:rsidRPr="00315954">
        <w:rPr>
          <w:rFonts w:hint="eastAsia"/>
          <w:noProof w:val="0"/>
          <w:rtl/>
          <w:lang w:eastAsia="en-US"/>
        </w:rPr>
        <w:t>ובהנהלה</w:t>
      </w:r>
      <w:r w:rsidRPr="00315954">
        <w:rPr>
          <w:noProof w:val="0"/>
          <w:rtl/>
          <w:lang w:eastAsia="en-US"/>
        </w:rPr>
        <w:t>.</w:t>
      </w:r>
    </w:p>
    <w:p w14:paraId="5CF5963D" w14:textId="289CAB5F" w:rsidR="00315954" w:rsidRDefault="008F48B8" w:rsidP="004B0E53">
      <w:pPr>
        <w:numPr>
          <w:ilvl w:val="2"/>
          <w:numId w:val="15"/>
        </w:numPr>
        <w:bidi/>
        <w:spacing w:after="40"/>
        <w:jc w:val="both"/>
        <w:rPr>
          <w:noProof w:val="0"/>
        </w:rPr>
      </w:pPr>
      <w:bookmarkStart w:id="3" w:name="_Hlk163550888"/>
      <w:r>
        <w:rPr>
          <w:rFonts w:hint="cs"/>
          <w:noProof w:val="0"/>
          <w:rtl/>
          <w:lang w:eastAsia="en-US"/>
        </w:rPr>
        <w:t>שירותי הייעוץ</w:t>
      </w:r>
      <w:r w:rsidR="00315954" w:rsidRPr="00315954">
        <w:rPr>
          <w:noProof w:val="0"/>
          <w:rtl/>
          <w:lang w:eastAsia="en-US"/>
        </w:rPr>
        <w:t>  </w:t>
      </w:r>
      <w:proofErr w:type="spellStart"/>
      <w:r w:rsidR="00315954" w:rsidRPr="00315954">
        <w:rPr>
          <w:noProof w:val="0"/>
          <w:rtl/>
          <w:lang w:eastAsia="en-US"/>
        </w:rPr>
        <w:t>י</w:t>
      </w:r>
      <w:r w:rsidR="00081CCC">
        <w:rPr>
          <w:rFonts w:hint="cs"/>
          <w:noProof w:val="0"/>
          <w:rtl/>
          <w:lang w:eastAsia="en-US"/>
        </w:rPr>
        <w:t>נתנו</w:t>
      </w:r>
      <w:proofErr w:type="spellEnd"/>
      <w:r w:rsidR="00315954" w:rsidRPr="00315954">
        <w:rPr>
          <w:noProof w:val="0"/>
          <w:rtl/>
          <w:lang w:eastAsia="en-US"/>
        </w:rPr>
        <w:t xml:space="preserve"> בעיקר </w:t>
      </w:r>
      <w:r>
        <w:rPr>
          <w:rFonts w:hint="cs"/>
          <w:noProof w:val="0"/>
          <w:rtl/>
          <w:lang w:eastAsia="en-US"/>
        </w:rPr>
        <w:t>בנוגע</w:t>
      </w:r>
      <w:r w:rsidR="00315954" w:rsidRPr="00315954">
        <w:rPr>
          <w:noProof w:val="0"/>
          <w:rtl/>
          <w:lang w:eastAsia="en-US"/>
        </w:rPr>
        <w:t xml:space="preserve"> </w:t>
      </w:r>
      <w:r>
        <w:rPr>
          <w:rFonts w:hint="cs"/>
          <w:noProof w:val="0"/>
          <w:rtl/>
          <w:lang w:eastAsia="en-US"/>
        </w:rPr>
        <w:t>ל</w:t>
      </w:r>
      <w:r w:rsidR="00315954" w:rsidRPr="00315954">
        <w:rPr>
          <w:noProof w:val="0"/>
          <w:rtl/>
          <w:lang w:eastAsia="en-US"/>
        </w:rPr>
        <w:t xml:space="preserve">אנשים </w:t>
      </w:r>
      <w:r w:rsidR="00DB7C31" w:rsidRPr="00DB7C31">
        <w:rPr>
          <w:rFonts w:hint="cs"/>
          <w:noProof w:val="0"/>
          <w:rtl/>
          <w:lang w:eastAsia="en-US"/>
        </w:rPr>
        <w:t>אשר מונ</w:t>
      </w:r>
      <w:r w:rsidR="00DB7C31">
        <w:rPr>
          <w:rFonts w:hint="cs"/>
          <w:noProof w:val="0"/>
          <w:rtl/>
          <w:lang w:eastAsia="en-US"/>
        </w:rPr>
        <w:t>ה</w:t>
      </w:r>
      <w:r w:rsidR="00DB7C31" w:rsidRPr="00DB7C31">
        <w:rPr>
          <w:rFonts w:hint="cs"/>
          <w:noProof w:val="0"/>
          <w:rtl/>
          <w:lang w:eastAsia="en-US"/>
        </w:rPr>
        <w:t xml:space="preserve"> עבור</w:t>
      </w:r>
      <w:r w:rsidR="00DB7C31">
        <w:rPr>
          <w:rFonts w:hint="cs"/>
          <w:noProof w:val="0"/>
          <w:rtl/>
          <w:lang w:eastAsia="en-US"/>
        </w:rPr>
        <w:t>ם</w:t>
      </w:r>
      <w:r w:rsidR="00DB7C31" w:rsidRPr="00DB7C31">
        <w:rPr>
          <w:rFonts w:hint="cs"/>
          <w:noProof w:val="0"/>
          <w:rtl/>
          <w:lang w:eastAsia="en-US"/>
        </w:rPr>
        <w:t xml:space="preserve"> </w:t>
      </w:r>
      <w:proofErr w:type="spellStart"/>
      <w:r w:rsidR="00DB7C31">
        <w:rPr>
          <w:rFonts w:hint="cs"/>
          <w:noProof w:val="0"/>
          <w:rtl/>
          <w:lang w:eastAsia="en-US"/>
        </w:rPr>
        <w:t>אפטרופוס</w:t>
      </w:r>
      <w:proofErr w:type="spellEnd"/>
      <w:r w:rsidR="00DB7C31">
        <w:rPr>
          <w:rFonts w:hint="cs"/>
          <w:noProof w:val="0"/>
          <w:rtl/>
          <w:lang w:eastAsia="en-US"/>
        </w:rPr>
        <w:t xml:space="preserve"> מקצועי שאינו בן משפחה, היות ו</w:t>
      </w:r>
      <w:r w:rsidR="00DB7C31" w:rsidRPr="00DB7C31">
        <w:rPr>
          <w:rFonts w:hint="cs"/>
          <w:noProof w:val="0"/>
          <w:rtl/>
          <w:lang w:eastAsia="en-US"/>
        </w:rPr>
        <w:t>אין להם עורף משפחתי מתפקד שיכול להתמנות כאפוטרופוס בעניינם</w:t>
      </w:r>
      <w:r>
        <w:rPr>
          <w:rFonts w:hint="cs"/>
          <w:noProof w:val="0"/>
          <w:rtl/>
          <w:lang w:eastAsia="en-US"/>
        </w:rPr>
        <w:t>.</w:t>
      </w:r>
    </w:p>
    <w:bookmarkEnd w:id="3"/>
    <w:p w14:paraId="6F3FFBC9" w14:textId="65B381E1" w:rsidR="00315954" w:rsidRDefault="00315954" w:rsidP="00C30960">
      <w:pPr>
        <w:bidi/>
        <w:spacing w:after="40"/>
        <w:ind w:left="720" w:firstLine="0"/>
        <w:jc w:val="both"/>
        <w:rPr>
          <w:noProof w:val="0"/>
        </w:rPr>
      </w:pPr>
      <w:proofErr w:type="spellStart"/>
      <w:r w:rsidRPr="00315954">
        <w:rPr>
          <w:rFonts w:hint="cs"/>
          <w:noProof w:val="0"/>
          <w:rtl/>
          <w:lang w:eastAsia="en-US"/>
        </w:rPr>
        <w:t>אוכלוסיה</w:t>
      </w:r>
      <w:proofErr w:type="spellEnd"/>
      <w:r w:rsidRPr="00315954">
        <w:rPr>
          <w:rFonts w:hint="cs"/>
          <w:noProof w:val="0"/>
          <w:rtl/>
          <w:lang w:eastAsia="en-US"/>
        </w:rPr>
        <w:t xml:space="preserve"> זו כוללת לא אחת, אנשים עם מחלות </w:t>
      </w:r>
      <w:proofErr w:type="spellStart"/>
      <w:r w:rsidRPr="00315954">
        <w:rPr>
          <w:rFonts w:hint="cs"/>
          <w:noProof w:val="0"/>
          <w:rtl/>
          <w:lang w:eastAsia="en-US"/>
        </w:rPr>
        <w:t>זיקנה</w:t>
      </w:r>
      <w:proofErr w:type="spellEnd"/>
      <w:r w:rsidRPr="00315954">
        <w:rPr>
          <w:rFonts w:hint="cs"/>
          <w:noProof w:val="0"/>
          <w:rtl/>
          <w:lang w:eastAsia="en-US"/>
        </w:rPr>
        <w:t xml:space="preserve"> ובהם דמנציה ואלצהיימר, מתמודדי נפש הזקוקים למינוי אפוטרופוס או אנשים עם מוגבלות שכלית שמצבם אינו מאפשר התאמת חלופות אפוטרופסות נוספות כגון, תמיכה בקבלת החלטות. </w:t>
      </w:r>
    </w:p>
    <w:p w14:paraId="366A5F4B" w14:textId="07E1627E" w:rsidR="00C30960" w:rsidRDefault="00DB7C31" w:rsidP="00081CCC">
      <w:pPr>
        <w:bidi/>
        <w:spacing w:after="40"/>
        <w:ind w:left="720" w:firstLine="0"/>
        <w:jc w:val="both"/>
        <w:rPr>
          <w:noProof w:val="0"/>
        </w:rPr>
      </w:pPr>
      <w:r w:rsidRPr="00315954">
        <w:rPr>
          <w:noProof w:val="0"/>
          <w:rtl/>
          <w:lang w:eastAsia="en-US"/>
        </w:rPr>
        <w:t xml:space="preserve">במקרים חריגים, בתיקים בסיכון גבוה להתנהלות לקויה של האפוטרופוס, נוכח אינדיקציות העולות מתסקיר רשויות הרווחה או מתלונות על תפקודו של האפוטרופוס, </w:t>
      </w:r>
      <w:proofErr w:type="spellStart"/>
      <w:r w:rsidR="00081CCC">
        <w:rPr>
          <w:rFonts w:hint="cs"/>
          <w:noProof w:val="0"/>
          <w:rtl/>
          <w:lang w:eastAsia="en-US"/>
        </w:rPr>
        <w:t>ינתנו</w:t>
      </w:r>
      <w:proofErr w:type="spellEnd"/>
      <w:r w:rsidR="00081CCC">
        <w:rPr>
          <w:rFonts w:hint="cs"/>
          <w:noProof w:val="0"/>
          <w:rtl/>
          <w:lang w:eastAsia="en-US"/>
        </w:rPr>
        <w:t xml:space="preserve"> השירותים</w:t>
      </w:r>
      <w:r w:rsidRPr="00315954">
        <w:rPr>
          <w:noProof w:val="0"/>
          <w:rtl/>
          <w:lang w:eastAsia="en-US"/>
        </w:rPr>
        <w:t xml:space="preserve"> גם </w:t>
      </w:r>
      <w:r w:rsidR="008F48B8">
        <w:rPr>
          <w:rFonts w:hint="cs"/>
          <w:noProof w:val="0"/>
          <w:rtl/>
          <w:lang w:eastAsia="en-US"/>
        </w:rPr>
        <w:t>בנוגע למקרים</w:t>
      </w:r>
      <w:r w:rsidRPr="00315954">
        <w:rPr>
          <w:noProof w:val="0"/>
          <w:rtl/>
          <w:lang w:eastAsia="en-US"/>
        </w:rPr>
        <w:t xml:space="preserve"> </w:t>
      </w:r>
      <w:r w:rsidR="008F48B8">
        <w:rPr>
          <w:rFonts w:hint="cs"/>
          <w:noProof w:val="0"/>
          <w:rtl/>
          <w:lang w:eastAsia="en-US"/>
        </w:rPr>
        <w:t xml:space="preserve">בהם </w:t>
      </w:r>
      <w:r w:rsidRPr="00315954">
        <w:rPr>
          <w:noProof w:val="0"/>
          <w:rtl/>
          <w:lang w:eastAsia="en-US"/>
        </w:rPr>
        <w:t>האפוטרופוס הוא בן משפחה. </w:t>
      </w:r>
    </w:p>
    <w:p w14:paraId="53833076" w14:textId="77D260D0" w:rsidR="007E2221" w:rsidRPr="00EE0785" w:rsidRDefault="00B56CD6" w:rsidP="004B0E53">
      <w:pPr>
        <w:numPr>
          <w:ilvl w:val="2"/>
          <w:numId w:val="15"/>
        </w:numPr>
        <w:bidi/>
        <w:spacing w:after="40"/>
        <w:jc w:val="both"/>
        <w:rPr>
          <w:noProof w:val="0"/>
        </w:rPr>
      </w:pPr>
      <w:r>
        <w:rPr>
          <w:rFonts w:hint="cs"/>
          <w:rtl/>
        </w:rPr>
        <w:t>שירותי הייעוץ</w:t>
      </w:r>
      <w:r w:rsidR="007E2221">
        <w:rPr>
          <w:rFonts w:hint="cs"/>
          <w:noProof w:val="0"/>
          <w:rtl/>
        </w:rPr>
        <w:t xml:space="preserve"> </w:t>
      </w:r>
      <w:r w:rsidR="00553BC6">
        <w:rPr>
          <w:rFonts w:hint="cs"/>
          <w:noProof w:val="0"/>
          <w:rtl/>
        </w:rPr>
        <w:t>יופעלו</w:t>
      </w:r>
      <w:r w:rsidR="007E2221">
        <w:rPr>
          <w:rFonts w:hint="cs"/>
          <w:noProof w:val="0"/>
          <w:rtl/>
        </w:rPr>
        <w:t xml:space="preserve"> </w:t>
      </w:r>
      <w:r w:rsidR="007E2221">
        <w:rPr>
          <w:rFonts w:hint="cs"/>
          <w:rtl/>
        </w:rPr>
        <w:t xml:space="preserve">בחלוקה לארבע מחוזות הפעילות של </w:t>
      </w:r>
      <w:r w:rsidR="007E2221" w:rsidRPr="00EE0785">
        <w:rPr>
          <w:rFonts w:hint="cs"/>
          <w:rtl/>
        </w:rPr>
        <w:t xml:space="preserve">האפוטרופוס הכללי (תל-אביב - מרכז, ירושלים, חיפה והצפון, באר שבע והדרום). </w:t>
      </w:r>
    </w:p>
    <w:bookmarkEnd w:id="2"/>
    <w:p w14:paraId="6AE6F675" w14:textId="4DFA9659" w:rsidR="007E2221" w:rsidRDefault="007E2221" w:rsidP="004B0E53">
      <w:pPr>
        <w:numPr>
          <w:ilvl w:val="2"/>
          <w:numId w:val="15"/>
        </w:numPr>
        <w:bidi/>
        <w:spacing w:after="120"/>
        <w:jc w:val="both"/>
        <w:rPr>
          <w:noProof w:val="0"/>
        </w:rPr>
      </w:pPr>
      <w:r>
        <w:rPr>
          <w:rFonts w:hint="cs"/>
          <w:noProof w:val="0"/>
          <w:rtl/>
        </w:rPr>
        <w:t>במסגרת מכרז זה, ייבחרו עבור כל</w:t>
      </w:r>
      <w:r w:rsidRPr="00EE0785">
        <w:rPr>
          <w:rFonts w:hint="cs"/>
          <w:rtl/>
        </w:rPr>
        <w:t xml:space="preserve"> </w:t>
      </w:r>
      <w:r w:rsidRPr="00EE0785">
        <w:rPr>
          <w:rFonts w:hint="cs"/>
          <w:noProof w:val="0"/>
          <w:rtl/>
        </w:rPr>
        <w:t xml:space="preserve">מחוז, </w:t>
      </w:r>
      <w:r w:rsidR="00082724">
        <w:rPr>
          <w:rFonts w:hint="cs"/>
          <w:noProof w:val="0"/>
          <w:rtl/>
        </w:rPr>
        <w:t xml:space="preserve">נותני </w:t>
      </w:r>
      <w:r w:rsidR="00477425">
        <w:rPr>
          <w:rFonts w:hint="cs"/>
          <w:noProof w:val="0"/>
          <w:rtl/>
        </w:rPr>
        <w:t>שירותי הייעוץ</w:t>
      </w:r>
      <w:r w:rsidR="00553BC6">
        <w:rPr>
          <w:rFonts w:hint="cs"/>
          <w:noProof w:val="0"/>
          <w:rtl/>
        </w:rPr>
        <w:t xml:space="preserve"> (להלן: </w:t>
      </w:r>
      <w:r w:rsidR="00553BC6" w:rsidRPr="00553BC6">
        <w:rPr>
          <w:rFonts w:hint="cs"/>
          <w:b/>
          <w:bCs/>
          <w:noProof w:val="0"/>
          <w:rtl/>
        </w:rPr>
        <w:t>"</w:t>
      </w:r>
      <w:r w:rsidR="00082724">
        <w:rPr>
          <w:rFonts w:hint="cs"/>
          <w:b/>
          <w:bCs/>
          <w:noProof w:val="0"/>
          <w:rtl/>
        </w:rPr>
        <w:t>היועצים</w:t>
      </w:r>
      <w:r w:rsidR="00082724" w:rsidRPr="00553BC6">
        <w:rPr>
          <w:rFonts w:hint="cs"/>
          <w:b/>
          <w:bCs/>
          <w:noProof w:val="0"/>
          <w:rtl/>
        </w:rPr>
        <w:t xml:space="preserve"> </w:t>
      </w:r>
      <w:proofErr w:type="spellStart"/>
      <w:r w:rsidR="00553BC6" w:rsidRPr="00553BC6">
        <w:rPr>
          <w:rFonts w:hint="cs"/>
          <w:b/>
          <w:bCs/>
          <w:noProof w:val="0"/>
          <w:rtl/>
        </w:rPr>
        <w:t>הסוציאלים</w:t>
      </w:r>
      <w:proofErr w:type="spellEnd"/>
      <w:r w:rsidR="00553BC6" w:rsidRPr="00553BC6">
        <w:rPr>
          <w:rFonts w:hint="cs"/>
          <w:b/>
          <w:bCs/>
          <w:noProof w:val="0"/>
          <w:rtl/>
        </w:rPr>
        <w:t>"</w:t>
      </w:r>
      <w:r w:rsidR="00553BC6">
        <w:rPr>
          <w:rFonts w:hint="cs"/>
          <w:noProof w:val="0"/>
          <w:rtl/>
        </w:rPr>
        <w:t>)</w:t>
      </w:r>
      <w:r w:rsidR="00064883">
        <w:rPr>
          <w:rFonts w:hint="cs"/>
          <w:noProof w:val="0"/>
          <w:rtl/>
        </w:rPr>
        <w:t>,</w:t>
      </w:r>
      <w:r w:rsidRPr="00EE0785">
        <w:rPr>
          <w:rFonts w:hint="cs"/>
          <w:noProof w:val="0"/>
          <w:rtl/>
        </w:rPr>
        <w:t xml:space="preserve"> </w:t>
      </w:r>
      <w:r w:rsidR="00064883">
        <w:rPr>
          <w:rFonts w:hint="cs"/>
          <w:noProof w:val="0"/>
          <w:rtl/>
        </w:rPr>
        <w:t>בהיקפים</w:t>
      </w:r>
      <w:r w:rsidRPr="00EE0785">
        <w:rPr>
          <w:rFonts w:hint="cs"/>
          <w:noProof w:val="0"/>
          <w:rtl/>
        </w:rPr>
        <w:t xml:space="preserve"> </w:t>
      </w:r>
      <w:r w:rsidR="00064883">
        <w:rPr>
          <w:rFonts w:hint="cs"/>
          <w:noProof w:val="0"/>
          <w:rtl/>
        </w:rPr>
        <w:t xml:space="preserve">המפורטים </w:t>
      </w:r>
      <w:r w:rsidRPr="00EE0785">
        <w:rPr>
          <w:rFonts w:hint="cs"/>
          <w:noProof w:val="0"/>
          <w:rtl/>
        </w:rPr>
        <w:t>להלן:</w:t>
      </w:r>
    </w:p>
    <w:tbl>
      <w:tblPr>
        <w:tblStyle w:val="aff3"/>
        <w:bidiVisual/>
        <w:tblW w:w="0" w:type="auto"/>
        <w:tblInd w:w="788" w:type="dxa"/>
        <w:tblLook w:val="04A0" w:firstRow="1" w:lastRow="0" w:firstColumn="1" w:lastColumn="0" w:noHBand="0" w:noVBand="1"/>
      </w:tblPr>
      <w:tblGrid>
        <w:gridCol w:w="1884"/>
        <w:gridCol w:w="1378"/>
        <w:gridCol w:w="2126"/>
        <w:gridCol w:w="2120"/>
      </w:tblGrid>
      <w:tr w:rsidR="007E2221" w14:paraId="0F259406" w14:textId="77777777" w:rsidTr="002E3423">
        <w:tc>
          <w:tcPr>
            <w:tcW w:w="1884" w:type="dxa"/>
            <w:shd w:val="clear" w:color="auto" w:fill="D9D9D9" w:themeFill="background1" w:themeFillShade="D9"/>
          </w:tcPr>
          <w:p w14:paraId="18438BB0" w14:textId="77777777" w:rsidR="007E2221" w:rsidRPr="00E37F35" w:rsidRDefault="007E2221" w:rsidP="005410EF">
            <w:pPr>
              <w:pStyle w:val="normal10"/>
              <w:spacing w:after="0"/>
              <w:ind w:left="0" w:firstLine="0"/>
              <w:rPr>
                <w:b/>
                <w:bCs/>
                <w:rtl/>
              </w:rPr>
            </w:pPr>
            <w:r w:rsidRPr="00E37F35">
              <w:rPr>
                <w:rFonts w:hint="cs"/>
                <w:b/>
                <w:bCs/>
                <w:rtl/>
              </w:rPr>
              <w:t xml:space="preserve">שם מחוז </w:t>
            </w:r>
          </w:p>
        </w:tc>
        <w:tc>
          <w:tcPr>
            <w:tcW w:w="1378" w:type="dxa"/>
            <w:shd w:val="clear" w:color="auto" w:fill="D9D9D9" w:themeFill="background1" w:themeFillShade="D9"/>
          </w:tcPr>
          <w:p w14:paraId="7252A2E5" w14:textId="7CEBD7DB" w:rsidR="007E2221" w:rsidRPr="002E3423" w:rsidRDefault="002E3423" w:rsidP="005410EF">
            <w:pPr>
              <w:pStyle w:val="normal10"/>
              <w:spacing w:after="0"/>
              <w:ind w:left="0" w:firstLine="0"/>
              <w:rPr>
                <w:b/>
                <w:bCs/>
                <w:u w:val="single"/>
                <w:rtl/>
              </w:rPr>
            </w:pPr>
            <w:r w:rsidRPr="002E3423">
              <w:rPr>
                <w:rFonts w:hint="cs"/>
                <w:b/>
                <w:bCs/>
                <w:u w:val="single"/>
                <w:rtl/>
              </w:rPr>
              <w:t>זוכים</w:t>
            </w:r>
          </w:p>
        </w:tc>
        <w:tc>
          <w:tcPr>
            <w:tcW w:w="2126" w:type="dxa"/>
            <w:shd w:val="clear" w:color="auto" w:fill="D9D9D9" w:themeFill="background1" w:themeFillShade="D9"/>
          </w:tcPr>
          <w:p w14:paraId="674021BA" w14:textId="6381202C" w:rsidR="007E2221" w:rsidRPr="00E37F35" w:rsidRDefault="007E2221" w:rsidP="002E3423">
            <w:pPr>
              <w:pStyle w:val="normal10"/>
              <w:spacing w:after="0"/>
              <w:ind w:left="0" w:firstLine="0"/>
              <w:jc w:val="left"/>
              <w:rPr>
                <w:b/>
                <w:bCs/>
                <w:rtl/>
              </w:rPr>
            </w:pPr>
            <w:r w:rsidRPr="007B4439">
              <w:rPr>
                <w:rFonts w:hint="eastAsia"/>
                <w:b/>
                <w:bCs/>
                <w:u w:val="single"/>
                <w:rtl/>
              </w:rPr>
              <w:t>כשירים</w:t>
            </w:r>
            <w:r w:rsidRPr="007B4439">
              <w:rPr>
                <w:b/>
                <w:bCs/>
                <w:u w:val="single"/>
                <w:rtl/>
              </w:rPr>
              <w:t xml:space="preserve">  </w:t>
            </w:r>
            <w:r w:rsidRPr="007B4439">
              <w:rPr>
                <w:rFonts w:hint="eastAsia"/>
                <w:b/>
                <w:bCs/>
                <w:u w:val="single"/>
                <w:rtl/>
              </w:rPr>
              <w:t>ראשונים</w:t>
            </w:r>
            <w:r>
              <w:rPr>
                <w:rFonts w:hint="cs"/>
                <w:b/>
                <w:bCs/>
                <w:rtl/>
              </w:rPr>
              <w:t xml:space="preserve"> (פוטנציאלי להתקשרות מיידי</w:t>
            </w:r>
            <w:r w:rsidR="002E3423">
              <w:rPr>
                <w:rFonts w:hint="cs"/>
                <w:b/>
                <w:bCs/>
                <w:rtl/>
              </w:rPr>
              <w:t>ת</w:t>
            </w:r>
            <w:r>
              <w:rPr>
                <w:rFonts w:hint="cs"/>
                <w:b/>
                <w:bCs/>
                <w:rtl/>
              </w:rPr>
              <w:t>)</w:t>
            </w:r>
          </w:p>
        </w:tc>
        <w:tc>
          <w:tcPr>
            <w:tcW w:w="2120" w:type="dxa"/>
            <w:shd w:val="clear" w:color="auto" w:fill="D9D9D9" w:themeFill="background1" w:themeFillShade="D9"/>
          </w:tcPr>
          <w:p w14:paraId="225AC433" w14:textId="6BBC2946" w:rsidR="007E2221" w:rsidRPr="00E37F35" w:rsidRDefault="003F241C" w:rsidP="002E3423">
            <w:pPr>
              <w:pStyle w:val="normal10"/>
              <w:spacing w:after="0"/>
              <w:ind w:left="0" w:firstLine="0"/>
              <w:jc w:val="left"/>
              <w:rPr>
                <w:b/>
                <w:bCs/>
                <w:rtl/>
              </w:rPr>
            </w:pPr>
            <w:r>
              <w:rPr>
                <w:rFonts w:hint="cs"/>
                <w:b/>
                <w:bCs/>
                <w:u w:val="single"/>
                <w:rtl/>
              </w:rPr>
              <w:t>כ</w:t>
            </w:r>
            <w:r w:rsidR="007E2221" w:rsidRPr="007B4439">
              <w:rPr>
                <w:rFonts w:hint="eastAsia"/>
                <w:b/>
                <w:bCs/>
                <w:u w:val="single"/>
                <w:rtl/>
              </w:rPr>
              <w:t>שירים</w:t>
            </w:r>
            <w:r w:rsidR="007E2221" w:rsidRPr="007B4439">
              <w:rPr>
                <w:b/>
                <w:bCs/>
                <w:u w:val="single"/>
                <w:rtl/>
              </w:rPr>
              <w:t xml:space="preserve"> </w:t>
            </w:r>
            <w:r w:rsidR="007E2221" w:rsidRPr="007B4439">
              <w:rPr>
                <w:rFonts w:hint="eastAsia"/>
                <w:b/>
                <w:bCs/>
                <w:u w:val="single"/>
                <w:rtl/>
              </w:rPr>
              <w:t>שניים</w:t>
            </w:r>
            <w:r w:rsidR="007E2221">
              <w:rPr>
                <w:rFonts w:hint="cs"/>
                <w:b/>
                <w:bCs/>
                <w:rtl/>
              </w:rPr>
              <w:t xml:space="preserve"> (פוטנציאל </w:t>
            </w:r>
            <w:r w:rsidR="002E3423">
              <w:rPr>
                <w:rFonts w:hint="cs"/>
                <w:b/>
                <w:bCs/>
                <w:rtl/>
              </w:rPr>
              <w:t>ל</w:t>
            </w:r>
            <w:r w:rsidR="007E2221">
              <w:rPr>
                <w:rFonts w:hint="cs"/>
                <w:b/>
                <w:bCs/>
                <w:rtl/>
              </w:rPr>
              <w:t>התקשרות עתידי</w:t>
            </w:r>
            <w:r w:rsidR="002E3423">
              <w:rPr>
                <w:rFonts w:hint="cs"/>
                <w:b/>
                <w:bCs/>
                <w:rtl/>
              </w:rPr>
              <w:t>ת</w:t>
            </w:r>
            <w:r w:rsidR="007E2221">
              <w:rPr>
                <w:rFonts w:hint="cs"/>
                <w:b/>
                <w:bCs/>
                <w:rtl/>
              </w:rPr>
              <w:t>)</w:t>
            </w:r>
          </w:p>
        </w:tc>
      </w:tr>
      <w:tr w:rsidR="007E2221" w14:paraId="225B44EC" w14:textId="77777777" w:rsidTr="002E3423">
        <w:tc>
          <w:tcPr>
            <w:tcW w:w="1884" w:type="dxa"/>
            <w:shd w:val="clear" w:color="auto" w:fill="F2F2F2" w:themeFill="background1" w:themeFillShade="F2"/>
          </w:tcPr>
          <w:p w14:paraId="2FAC6633" w14:textId="77777777" w:rsidR="007E2221" w:rsidRPr="007D3E1E" w:rsidRDefault="007E2221" w:rsidP="005410EF">
            <w:pPr>
              <w:pStyle w:val="normal10"/>
              <w:spacing w:after="0"/>
              <w:ind w:left="0" w:firstLine="0"/>
              <w:rPr>
                <w:b/>
                <w:bCs/>
                <w:rtl/>
              </w:rPr>
            </w:pPr>
            <w:r w:rsidRPr="007D3E1E">
              <w:rPr>
                <w:rFonts w:hint="cs"/>
                <w:b/>
                <w:bCs/>
                <w:rtl/>
              </w:rPr>
              <w:t xml:space="preserve">תל אביב </w:t>
            </w:r>
            <w:r>
              <w:rPr>
                <w:rFonts w:hint="cs"/>
                <w:b/>
                <w:bCs/>
                <w:rtl/>
              </w:rPr>
              <w:t xml:space="preserve">והמרכז </w:t>
            </w:r>
          </w:p>
        </w:tc>
        <w:tc>
          <w:tcPr>
            <w:tcW w:w="1378" w:type="dxa"/>
          </w:tcPr>
          <w:p w14:paraId="03D978F7" w14:textId="7F68A2BB" w:rsidR="007E2221" w:rsidRDefault="007E2221" w:rsidP="002E3423">
            <w:pPr>
              <w:pStyle w:val="normal10"/>
              <w:spacing w:after="0"/>
              <w:ind w:left="0" w:firstLine="0"/>
              <w:jc w:val="center"/>
              <w:rPr>
                <w:rtl/>
              </w:rPr>
            </w:pPr>
            <w:r>
              <w:rPr>
                <w:rFonts w:hint="cs"/>
                <w:rtl/>
              </w:rPr>
              <w:t>6</w:t>
            </w:r>
          </w:p>
        </w:tc>
        <w:tc>
          <w:tcPr>
            <w:tcW w:w="2126" w:type="dxa"/>
          </w:tcPr>
          <w:p w14:paraId="49024551" w14:textId="7D7757EC" w:rsidR="007E2221" w:rsidRDefault="007E2221" w:rsidP="002E3423">
            <w:pPr>
              <w:pStyle w:val="normal10"/>
              <w:spacing w:after="0"/>
              <w:ind w:left="0" w:firstLine="0"/>
              <w:jc w:val="center"/>
              <w:rPr>
                <w:rtl/>
              </w:rPr>
            </w:pPr>
            <w:r>
              <w:rPr>
                <w:rFonts w:hint="cs"/>
                <w:rtl/>
              </w:rPr>
              <w:t>6</w:t>
            </w:r>
          </w:p>
        </w:tc>
        <w:tc>
          <w:tcPr>
            <w:tcW w:w="2120" w:type="dxa"/>
          </w:tcPr>
          <w:p w14:paraId="772A06FE" w14:textId="3DF0EC77" w:rsidR="007E2221" w:rsidRDefault="007E2221" w:rsidP="002E3423">
            <w:pPr>
              <w:pStyle w:val="normal10"/>
              <w:spacing w:after="0"/>
              <w:ind w:left="0" w:firstLine="0"/>
              <w:jc w:val="center"/>
              <w:rPr>
                <w:rtl/>
              </w:rPr>
            </w:pPr>
            <w:r>
              <w:rPr>
                <w:rFonts w:hint="cs"/>
                <w:rtl/>
              </w:rPr>
              <w:t>4</w:t>
            </w:r>
          </w:p>
        </w:tc>
      </w:tr>
      <w:tr w:rsidR="007E2221" w14:paraId="779DB545" w14:textId="77777777" w:rsidTr="002E3423">
        <w:tc>
          <w:tcPr>
            <w:tcW w:w="1884" w:type="dxa"/>
            <w:shd w:val="clear" w:color="auto" w:fill="F2F2F2" w:themeFill="background1" w:themeFillShade="F2"/>
          </w:tcPr>
          <w:p w14:paraId="226FD4F2" w14:textId="77777777" w:rsidR="007E2221" w:rsidRPr="007D3E1E" w:rsidRDefault="007E2221" w:rsidP="005410EF">
            <w:pPr>
              <w:pStyle w:val="normal10"/>
              <w:spacing w:after="0"/>
              <w:ind w:left="0" w:firstLine="0"/>
              <w:rPr>
                <w:b/>
                <w:bCs/>
                <w:rtl/>
              </w:rPr>
            </w:pPr>
            <w:r w:rsidRPr="007D3E1E">
              <w:rPr>
                <w:rFonts w:hint="cs"/>
                <w:b/>
                <w:bCs/>
                <w:rtl/>
              </w:rPr>
              <w:t xml:space="preserve">חיפה </w:t>
            </w:r>
            <w:r>
              <w:rPr>
                <w:rFonts w:hint="cs"/>
                <w:b/>
                <w:bCs/>
                <w:rtl/>
              </w:rPr>
              <w:t xml:space="preserve">והצפון </w:t>
            </w:r>
          </w:p>
        </w:tc>
        <w:tc>
          <w:tcPr>
            <w:tcW w:w="1378" w:type="dxa"/>
          </w:tcPr>
          <w:p w14:paraId="37491F22" w14:textId="28D74F39" w:rsidR="007E2221" w:rsidRDefault="007E2221" w:rsidP="002E3423">
            <w:pPr>
              <w:pStyle w:val="normal10"/>
              <w:spacing w:after="0"/>
              <w:ind w:left="0" w:firstLine="0"/>
              <w:jc w:val="center"/>
              <w:rPr>
                <w:rtl/>
              </w:rPr>
            </w:pPr>
            <w:r>
              <w:rPr>
                <w:rFonts w:hint="cs"/>
                <w:rtl/>
              </w:rPr>
              <w:t>5</w:t>
            </w:r>
            <w:r w:rsidR="00DA0834">
              <w:rPr>
                <w:rFonts w:hint="cs"/>
                <w:rtl/>
              </w:rPr>
              <w:t xml:space="preserve"> </w:t>
            </w:r>
          </w:p>
        </w:tc>
        <w:tc>
          <w:tcPr>
            <w:tcW w:w="2126" w:type="dxa"/>
          </w:tcPr>
          <w:p w14:paraId="0B3C1F51" w14:textId="6674F124" w:rsidR="007E2221" w:rsidRDefault="007E2221" w:rsidP="002E3423">
            <w:pPr>
              <w:pStyle w:val="normal10"/>
              <w:spacing w:after="0"/>
              <w:ind w:left="0" w:firstLine="0"/>
              <w:jc w:val="center"/>
              <w:rPr>
                <w:rtl/>
              </w:rPr>
            </w:pPr>
            <w:r>
              <w:rPr>
                <w:rFonts w:hint="cs"/>
                <w:rtl/>
              </w:rPr>
              <w:t>5</w:t>
            </w:r>
          </w:p>
        </w:tc>
        <w:tc>
          <w:tcPr>
            <w:tcW w:w="2120" w:type="dxa"/>
          </w:tcPr>
          <w:p w14:paraId="1C8A103D" w14:textId="41ED0C8E" w:rsidR="007E2221" w:rsidRDefault="007E2221" w:rsidP="002E3423">
            <w:pPr>
              <w:pStyle w:val="normal10"/>
              <w:spacing w:after="0"/>
              <w:ind w:left="0" w:firstLine="0"/>
              <w:jc w:val="center"/>
              <w:rPr>
                <w:rtl/>
              </w:rPr>
            </w:pPr>
            <w:r>
              <w:rPr>
                <w:rFonts w:hint="cs"/>
                <w:rtl/>
              </w:rPr>
              <w:t>3</w:t>
            </w:r>
          </w:p>
        </w:tc>
      </w:tr>
      <w:tr w:rsidR="007E2221" w14:paraId="1C2FD5EC" w14:textId="77777777" w:rsidTr="002E3423">
        <w:trPr>
          <w:trHeight w:val="395"/>
        </w:trPr>
        <w:tc>
          <w:tcPr>
            <w:tcW w:w="1884" w:type="dxa"/>
            <w:shd w:val="clear" w:color="auto" w:fill="F2F2F2" w:themeFill="background1" w:themeFillShade="F2"/>
          </w:tcPr>
          <w:p w14:paraId="78401259" w14:textId="77777777" w:rsidR="007E2221" w:rsidRPr="007D3E1E" w:rsidRDefault="007E2221" w:rsidP="005410EF">
            <w:pPr>
              <w:pStyle w:val="normal10"/>
              <w:spacing w:after="0"/>
              <w:ind w:left="0" w:firstLine="0"/>
              <w:rPr>
                <w:b/>
                <w:bCs/>
                <w:rtl/>
              </w:rPr>
            </w:pPr>
            <w:r w:rsidRPr="007D3E1E">
              <w:rPr>
                <w:rFonts w:hint="cs"/>
                <w:b/>
                <w:bCs/>
                <w:rtl/>
              </w:rPr>
              <w:t xml:space="preserve">ירושלים </w:t>
            </w:r>
          </w:p>
        </w:tc>
        <w:tc>
          <w:tcPr>
            <w:tcW w:w="1378" w:type="dxa"/>
          </w:tcPr>
          <w:p w14:paraId="4D0CCAF4" w14:textId="77777777" w:rsidR="007E2221" w:rsidRDefault="007E2221" w:rsidP="002E3423">
            <w:pPr>
              <w:pStyle w:val="normal10"/>
              <w:spacing w:after="0"/>
              <w:ind w:left="0" w:firstLine="0"/>
              <w:jc w:val="center"/>
              <w:rPr>
                <w:rtl/>
              </w:rPr>
            </w:pPr>
            <w:r>
              <w:rPr>
                <w:rFonts w:hint="cs"/>
                <w:rtl/>
              </w:rPr>
              <w:t>2</w:t>
            </w:r>
          </w:p>
        </w:tc>
        <w:tc>
          <w:tcPr>
            <w:tcW w:w="2126" w:type="dxa"/>
          </w:tcPr>
          <w:p w14:paraId="7ED2DEC2" w14:textId="77777777" w:rsidR="007E2221" w:rsidRDefault="007E2221" w:rsidP="002E3423">
            <w:pPr>
              <w:pStyle w:val="normal10"/>
              <w:spacing w:after="0"/>
              <w:ind w:left="0" w:firstLine="0"/>
              <w:jc w:val="center"/>
              <w:rPr>
                <w:rtl/>
              </w:rPr>
            </w:pPr>
            <w:r>
              <w:rPr>
                <w:rFonts w:hint="cs"/>
                <w:rtl/>
              </w:rPr>
              <w:t>2</w:t>
            </w:r>
          </w:p>
        </w:tc>
        <w:tc>
          <w:tcPr>
            <w:tcW w:w="2120" w:type="dxa"/>
          </w:tcPr>
          <w:p w14:paraId="7AB8BCCC" w14:textId="77777777" w:rsidR="007E2221" w:rsidDel="005C471C" w:rsidRDefault="007E2221" w:rsidP="002E3423">
            <w:pPr>
              <w:pStyle w:val="normal10"/>
              <w:spacing w:after="0"/>
              <w:ind w:left="0" w:firstLine="0"/>
              <w:jc w:val="center"/>
              <w:rPr>
                <w:rtl/>
              </w:rPr>
            </w:pPr>
            <w:r>
              <w:rPr>
                <w:rFonts w:hint="cs"/>
                <w:rtl/>
              </w:rPr>
              <w:t>1</w:t>
            </w:r>
          </w:p>
        </w:tc>
      </w:tr>
      <w:tr w:rsidR="007E2221" w14:paraId="3DC2CA91" w14:textId="77777777" w:rsidTr="002E3423">
        <w:tc>
          <w:tcPr>
            <w:tcW w:w="1884" w:type="dxa"/>
            <w:shd w:val="clear" w:color="auto" w:fill="F2F2F2" w:themeFill="background1" w:themeFillShade="F2"/>
          </w:tcPr>
          <w:p w14:paraId="722E834B" w14:textId="77777777" w:rsidR="007E2221" w:rsidRPr="007D3E1E" w:rsidRDefault="007E2221" w:rsidP="005410EF">
            <w:pPr>
              <w:pStyle w:val="normal10"/>
              <w:spacing w:after="0"/>
              <w:ind w:left="0" w:firstLine="0"/>
              <w:rPr>
                <w:b/>
                <w:bCs/>
                <w:rtl/>
              </w:rPr>
            </w:pPr>
            <w:r w:rsidRPr="007D3E1E">
              <w:rPr>
                <w:rFonts w:hint="cs"/>
                <w:b/>
                <w:bCs/>
                <w:rtl/>
              </w:rPr>
              <w:t xml:space="preserve">באר שבע </w:t>
            </w:r>
            <w:r>
              <w:rPr>
                <w:rFonts w:hint="cs"/>
                <w:b/>
                <w:bCs/>
                <w:rtl/>
              </w:rPr>
              <w:t xml:space="preserve">והדרום </w:t>
            </w:r>
          </w:p>
        </w:tc>
        <w:tc>
          <w:tcPr>
            <w:tcW w:w="1378" w:type="dxa"/>
          </w:tcPr>
          <w:p w14:paraId="7D6FB5CD" w14:textId="77777777" w:rsidR="007E2221" w:rsidRDefault="007E2221" w:rsidP="002E3423">
            <w:pPr>
              <w:pStyle w:val="normal10"/>
              <w:spacing w:after="0"/>
              <w:ind w:left="0" w:firstLine="0"/>
              <w:jc w:val="center"/>
              <w:rPr>
                <w:rtl/>
              </w:rPr>
            </w:pPr>
            <w:r>
              <w:rPr>
                <w:rFonts w:hint="cs"/>
                <w:rtl/>
              </w:rPr>
              <w:t>2</w:t>
            </w:r>
          </w:p>
        </w:tc>
        <w:tc>
          <w:tcPr>
            <w:tcW w:w="2126" w:type="dxa"/>
          </w:tcPr>
          <w:p w14:paraId="419E667E" w14:textId="77777777" w:rsidR="007E2221" w:rsidRDefault="007E2221" w:rsidP="002E3423">
            <w:pPr>
              <w:pStyle w:val="normal10"/>
              <w:spacing w:after="0"/>
              <w:ind w:left="0" w:firstLine="0"/>
              <w:jc w:val="center"/>
              <w:rPr>
                <w:rtl/>
              </w:rPr>
            </w:pPr>
            <w:r>
              <w:rPr>
                <w:rFonts w:hint="cs"/>
                <w:rtl/>
              </w:rPr>
              <w:t>2</w:t>
            </w:r>
          </w:p>
        </w:tc>
        <w:tc>
          <w:tcPr>
            <w:tcW w:w="2120" w:type="dxa"/>
          </w:tcPr>
          <w:p w14:paraId="74CED4B3" w14:textId="77777777" w:rsidR="007E2221" w:rsidRDefault="007E2221" w:rsidP="002E3423">
            <w:pPr>
              <w:pStyle w:val="normal10"/>
              <w:spacing w:after="0"/>
              <w:ind w:left="0" w:firstLine="0"/>
              <w:jc w:val="center"/>
              <w:rPr>
                <w:rtl/>
              </w:rPr>
            </w:pPr>
            <w:r>
              <w:rPr>
                <w:rFonts w:hint="cs"/>
                <w:rtl/>
              </w:rPr>
              <w:t>1</w:t>
            </w:r>
          </w:p>
        </w:tc>
      </w:tr>
    </w:tbl>
    <w:p w14:paraId="1FBF8C17" w14:textId="77777777" w:rsidR="007E2221" w:rsidRPr="00EE0785" w:rsidRDefault="007E2221" w:rsidP="007E2221">
      <w:pPr>
        <w:bidi/>
        <w:spacing w:after="40"/>
        <w:ind w:left="0" w:firstLine="0"/>
        <w:jc w:val="both"/>
        <w:rPr>
          <w:noProof w:val="0"/>
        </w:rPr>
      </w:pPr>
    </w:p>
    <w:p w14:paraId="31C45C73" w14:textId="1CAF9D2D" w:rsidR="00081CCC" w:rsidRDefault="00064883" w:rsidP="004B0E53">
      <w:pPr>
        <w:numPr>
          <w:ilvl w:val="2"/>
          <w:numId w:val="15"/>
        </w:numPr>
        <w:bidi/>
        <w:spacing w:after="40"/>
        <w:jc w:val="both"/>
        <w:rPr>
          <w:noProof w:val="0"/>
        </w:rPr>
      </w:pPr>
      <w:r>
        <w:rPr>
          <w:rFonts w:hint="cs"/>
          <w:noProof w:val="0"/>
          <w:rtl/>
        </w:rPr>
        <w:t xml:space="preserve">מתן </w:t>
      </w:r>
      <w:r w:rsidR="00081CCC">
        <w:rPr>
          <w:rFonts w:hint="cs"/>
          <w:noProof w:val="0"/>
          <w:rtl/>
        </w:rPr>
        <w:t>השירותים</w:t>
      </w:r>
      <w:r>
        <w:rPr>
          <w:rFonts w:hint="cs"/>
          <w:noProof w:val="0"/>
          <w:rtl/>
        </w:rPr>
        <w:t xml:space="preserve"> יהיה</w:t>
      </w:r>
      <w:r w:rsidR="00081CCC" w:rsidRPr="00081CCC">
        <w:rPr>
          <w:rFonts w:hint="cs"/>
          <w:noProof w:val="0"/>
          <w:rtl/>
        </w:rPr>
        <w:t xml:space="preserve"> בליווי ובהנחיה מקצועית של העובד הסוציאלי המחוזי הכפוף למנהל המחוז או מי מטעמו (להלן: </w:t>
      </w:r>
      <w:r w:rsidR="00081CCC" w:rsidRPr="00133EC4">
        <w:rPr>
          <w:rFonts w:hint="cs"/>
          <w:b/>
          <w:bCs/>
          <w:noProof w:val="0"/>
          <w:rtl/>
        </w:rPr>
        <w:t>"הנציג"</w:t>
      </w:r>
      <w:r w:rsidR="00081CCC" w:rsidRPr="00081CCC">
        <w:rPr>
          <w:rFonts w:hint="cs"/>
          <w:noProof w:val="0"/>
          <w:rtl/>
        </w:rPr>
        <w:t xml:space="preserve">) ובהתאם </w:t>
      </w:r>
      <w:proofErr w:type="spellStart"/>
      <w:r w:rsidR="00081CCC" w:rsidRPr="00081CCC">
        <w:rPr>
          <w:rFonts w:hint="cs"/>
          <w:noProof w:val="0"/>
          <w:rtl/>
        </w:rPr>
        <w:t>לתכנית</w:t>
      </w:r>
      <w:proofErr w:type="spellEnd"/>
      <w:r w:rsidR="00081CCC" w:rsidRPr="00081CCC">
        <w:rPr>
          <w:rFonts w:hint="cs"/>
          <w:noProof w:val="0"/>
          <w:rtl/>
        </w:rPr>
        <w:t xml:space="preserve"> הביקורים אשר תוגדר עבור העובד הסוציאלי.</w:t>
      </w:r>
    </w:p>
    <w:p w14:paraId="182D8085" w14:textId="7D6F3FD7" w:rsidR="00162713" w:rsidRDefault="00162713" w:rsidP="004B0E53">
      <w:pPr>
        <w:numPr>
          <w:ilvl w:val="2"/>
          <w:numId w:val="15"/>
        </w:numPr>
        <w:bidi/>
        <w:jc w:val="both"/>
        <w:rPr>
          <w:noProof w:val="0"/>
        </w:rPr>
      </w:pPr>
      <w:r>
        <w:rPr>
          <w:rFonts w:hint="cs"/>
          <w:noProof w:val="0"/>
          <w:rtl/>
        </w:rPr>
        <w:t xml:space="preserve">עם תחילת מתן השירותים תינתן הכשרה מתאימה בידי האפוטרופוס הכללי. </w:t>
      </w:r>
    </w:p>
    <w:p w14:paraId="2E0A731B" w14:textId="77777777" w:rsidR="004259DE" w:rsidRDefault="004259DE" w:rsidP="00C42BC7">
      <w:pPr>
        <w:bidi/>
        <w:ind w:left="720" w:firstLine="0"/>
        <w:jc w:val="both"/>
        <w:rPr>
          <w:noProof w:val="0"/>
        </w:rPr>
      </w:pPr>
    </w:p>
    <w:p w14:paraId="0542462F" w14:textId="427993F3" w:rsidR="00477425" w:rsidRPr="00A46E8B" w:rsidRDefault="00477425" w:rsidP="004B0E53">
      <w:pPr>
        <w:numPr>
          <w:ilvl w:val="1"/>
          <w:numId w:val="15"/>
        </w:numPr>
        <w:bidi/>
        <w:spacing w:after="80"/>
        <w:rPr>
          <w:b/>
          <w:bCs/>
          <w:noProof w:val="0"/>
          <w:rtl/>
        </w:rPr>
      </w:pPr>
      <w:r>
        <w:rPr>
          <w:rFonts w:hint="cs"/>
          <w:b/>
          <w:bCs/>
          <w:noProof w:val="0"/>
          <w:u w:val="single"/>
          <w:rtl/>
        </w:rPr>
        <w:t>אופן מתן שירותי הייעוץ</w:t>
      </w:r>
    </w:p>
    <w:p w14:paraId="7ADFB48C" w14:textId="63B6BB50" w:rsidR="00477425" w:rsidRDefault="00477425" w:rsidP="004B0E53">
      <w:pPr>
        <w:numPr>
          <w:ilvl w:val="2"/>
          <w:numId w:val="15"/>
        </w:numPr>
        <w:bidi/>
        <w:spacing w:after="40"/>
        <w:jc w:val="both"/>
        <w:rPr>
          <w:noProof w:val="0"/>
        </w:rPr>
      </w:pPr>
      <w:r>
        <w:rPr>
          <w:rFonts w:hint="cs"/>
          <w:b/>
          <w:rtl/>
        </w:rPr>
        <w:t>שירותי הייעוץ יינתנו כדלהלן:</w:t>
      </w:r>
    </w:p>
    <w:p w14:paraId="4D98E413" w14:textId="54200609" w:rsidR="004259DE" w:rsidRDefault="00477425" w:rsidP="004B0E53">
      <w:pPr>
        <w:pStyle w:val="afff1"/>
        <w:numPr>
          <w:ilvl w:val="0"/>
          <w:numId w:val="56"/>
        </w:numPr>
        <w:bidi/>
        <w:spacing w:after="40"/>
        <w:ind w:left="1080"/>
        <w:jc w:val="both"/>
        <w:rPr>
          <w:noProof w:val="0"/>
        </w:rPr>
      </w:pPr>
      <w:r w:rsidRPr="00E6483B">
        <w:rPr>
          <w:rFonts w:hint="cs"/>
          <w:b/>
          <w:bCs/>
          <w:noProof w:val="0"/>
          <w:rtl/>
        </w:rPr>
        <w:t>ביקורי בית בקהילה ובמסגרות חוץ ביתיות</w:t>
      </w:r>
      <w:r w:rsidR="00E6483B">
        <w:rPr>
          <w:rFonts w:hint="cs"/>
          <w:b/>
          <w:bCs/>
          <w:noProof w:val="0"/>
          <w:rtl/>
        </w:rPr>
        <w:t>:</w:t>
      </w:r>
      <w:r>
        <w:rPr>
          <w:rFonts w:hint="cs"/>
          <w:noProof w:val="0"/>
          <w:rtl/>
        </w:rPr>
        <w:t xml:space="preserve"> עריכת ביקור בית</w:t>
      </w:r>
      <w:r w:rsidR="00E6483B">
        <w:rPr>
          <w:rFonts w:hint="cs"/>
          <w:noProof w:val="0"/>
          <w:rtl/>
        </w:rPr>
        <w:t xml:space="preserve"> יחד</w:t>
      </w:r>
      <w:r w:rsidR="00E6483B" w:rsidRPr="00E6483B">
        <w:rPr>
          <w:rtl/>
        </w:rPr>
        <w:t xml:space="preserve"> </w:t>
      </w:r>
      <w:r w:rsidR="00E6483B" w:rsidRPr="00E6483B">
        <w:rPr>
          <w:noProof w:val="0"/>
          <w:rtl/>
        </w:rPr>
        <w:t>עם סטודנט</w:t>
      </w:r>
      <w:r w:rsidR="003F241C">
        <w:rPr>
          <w:rFonts w:hint="cs"/>
          <w:noProof w:val="0"/>
          <w:rtl/>
        </w:rPr>
        <w:t xml:space="preserve"> או עובד של המחוז</w:t>
      </w:r>
      <w:r w:rsidR="00E6483B" w:rsidRPr="00E6483B">
        <w:rPr>
          <w:rFonts w:hint="cs"/>
          <w:noProof w:val="0"/>
          <w:rtl/>
        </w:rPr>
        <w:t>, על-מנת</w:t>
      </w:r>
      <w:r w:rsidR="00E6483B" w:rsidRPr="00E6483B">
        <w:rPr>
          <w:noProof w:val="0"/>
          <w:rtl/>
        </w:rPr>
        <w:t xml:space="preserve"> להתרשם</w:t>
      </w:r>
      <w:r w:rsidR="00E6483B">
        <w:rPr>
          <w:rFonts w:hint="cs"/>
          <w:noProof w:val="0"/>
          <w:rtl/>
        </w:rPr>
        <w:t>, באופן בלתי אמצעי,</w:t>
      </w:r>
      <w:r w:rsidR="00E6483B" w:rsidRPr="00E6483B">
        <w:rPr>
          <w:noProof w:val="0"/>
          <w:rtl/>
        </w:rPr>
        <w:t xml:space="preserve"> ממצב</w:t>
      </w:r>
      <w:r w:rsidR="00E6483B" w:rsidRPr="00E6483B">
        <w:rPr>
          <w:rFonts w:hint="cs"/>
          <w:noProof w:val="0"/>
          <w:rtl/>
        </w:rPr>
        <w:t>ם</w:t>
      </w:r>
      <w:r w:rsidR="00E6483B">
        <w:rPr>
          <w:rFonts w:hint="cs"/>
          <w:noProof w:val="0"/>
          <w:rtl/>
        </w:rPr>
        <w:t xml:space="preserve"> של אלו שמונה להם אפוטרופוס</w:t>
      </w:r>
      <w:r w:rsidR="00E6483B" w:rsidRPr="00E6483B">
        <w:rPr>
          <w:noProof w:val="0"/>
          <w:rtl/>
        </w:rPr>
        <w:t xml:space="preserve"> </w:t>
      </w:r>
      <w:r w:rsidR="00E6483B" w:rsidRPr="00E6483B">
        <w:rPr>
          <w:rFonts w:hint="cs"/>
          <w:noProof w:val="0"/>
          <w:rtl/>
        </w:rPr>
        <w:t>ו</w:t>
      </w:r>
      <w:r w:rsidR="00E6483B" w:rsidRPr="00E6483B">
        <w:rPr>
          <w:noProof w:val="0"/>
          <w:rtl/>
        </w:rPr>
        <w:t>לוודא שה</w:t>
      </w:r>
      <w:r w:rsidR="00E6483B" w:rsidRPr="00E6483B">
        <w:rPr>
          <w:rFonts w:hint="cs"/>
          <w:noProof w:val="0"/>
          <w:rtl/>
        </w:rPr>
        <w:t>ם</w:t>
      </w:r>
      <w:r w:rsidR="00E6483B" w:rsidRPr="00E6483B">
        <w:rPr>
          <w:noProof w:val="0"/>
          <w:rtl/>
        </w:rPr>
        <w:t xml:space="preserve"> מטופל</w:t>
      </w:r>
      <w:r w:rsidR="00E6483B" w:rsidRPr="00E6483B">
        <w:rPr>
          <w:rFonts w:hint="cs"/>
          <w:noProof w:val="0"/>
          <w:rtl/>
        </w:rPr>
        <w:t>ים</w:t>
      </w:r>
      <w:r w:rsidR="00E6483B" w:rsidRPr="00E6483B">
        <w:rPr>
          <w:noProof w:val="0"/>
          <w:rtl/>
        </w:rPr>
        <w:t xml:space="preserve"> כראוי. </w:t>
      </w:r>
      <w:r w:rsidR="00E6483B" w:rsidRPr="00E6483B">
        <w:rPr>
          <w:rFonts w:hint="cs"/>
          <w:noProof w:val="0"/>
          <w:rtl/>
        </w:rPr>
        <w:t>לרבות טיפול בפניות של אדם המכיר את האדם שמונה לו אפוטרופוס  וביקורי בית בעקבותיהם, ככל הנדרש</w:t>
      </w:r>
      <w:r w:rsidR="00E6483B" w:rsidRPr="00E6483B">
        <w:rPr>
          <w:noProof w:val="0"/>
          <w:rtl/>
        </w:rPr>
        <w:t>. זמן טיפול ממוצע בביקור בית (הכנה לביקור, הביקור עצמו, טיפול אחרי הביקור)</w:t>
      </w:r>
      <w:r w:rsidR="00E6483B" w:rsidRPr="00E6483B">
        <w:rPr>
          <w:rFonts w:hint="cs"/>
          <w:noProof w:val="0"/>
          <w:rtl/>
        </w:rPr>
        <w:t xml:space="preserve"> </w:t>
      </w:r>
      <w:r w:rsidR="00CA654E">
        <w:rPr>
          <w:rFonts w:hint="cs"/>
          <w:noProof w:val="0"/>
          <w:rtl/>
        </w:rPr>
        <w:t>הינו כ-5 שעות סה"כ.</w:t>
      </w:r>
    </w:p>
    <w:p w14:paraId="40C73E31" w14:textId="7D729B32" w:rsidR="00E6483B" w:rsidRDefault="00E6483B" w:rsidP="00C42BC7">
      <w:pPr>
        <w:pStyle w:val="afff1"/>
        <w:bidi/>
        <w:spacing w:after="120"/>
        <w:ind w:left="1077" w:firstLine="0"/>
        <w:jc w:val="both"/>
        <w:rPr>
          <w:u w:val="single"/>
        </w:rPr>
      </w:pPr>
      <w:r w:rsidRPr="00E6483B">
        <w:rPr>
          <w:rFonts w:hint="cs"/>
          <w:u w:val="single"/>
          <w:rtl/>
        </w:rPr>
        <w:t xml:space="preserve">ביקורי הבית </w:t>
      </w:r>
      <w:r>
        <w:rPr>
          <w:rFonts w:hint="cs"/>
          <w:u w:val="single"/>
          <w:rtl/>
        </w:rPr>
        <w:t xml:space="preserve">יהוו </w:t>
      </w:r>
      <w:r w:rsidRPr="00E6483B">
        <w:rPr>
          <w:rFonts w:hint="cs"/>
          <w:u w:val="single"/>
          <w:rtl/>
        </w:rPr>
        <w:t>כ-70% משירותי הייעוץ.</w:t>
      </w:r>
    </w:p>
    <w:p w14:paraId="1D279548" w14:textId="0F287D79" w:rsidR="00C42BC7" w:rsidRPr="00C42BC7" w:rsidRDefault="004259DE" w:rsidP="004B0E53">
      <w:pPr>
        <w:pStyle w:val="afff1"/>
        <w:numPr>
          <w:ilvl w:val="0"/>
          <w:numId w:val="56"/>
        </w:numPr>
        <w:bidi/>
        <w:spacing w:after="40"/>
        <w:ind w:left="1080"/>
        <w:jc w:val="both"/>
        <w:rPr>
          <w:b/>
          <w:bCs/>
        </w:rPr>
      </w:pPr>
      <w:r w:rsidRPr="00C42BC7">
        <w:rPr>
          <w:rFonts w:hint="cs"/>
          <w:b/>
          <w:bCs/>
          <w:rtl/>
        </w:rPr>
        <w:t>עבודה נלווית:</w:t>
      </w:r>
      <w:r w:rsidRPr="004259DE">
        <w:rPr>
          <w:noProof w:val="0"/>
          <w:rtl/>
        </w:rPr>
        <w:t xml:space="preserve"> </w:t>
      </w:r>
      <w:r w:rsidRPr="00E6483B">
        <w:rPr>
          <w:noProof w:val="0"/>
          <w:rtl/>
        </w:rPr>
        <w:t xml:space="preserve">טיפול במקרים מורכבים שהתעוררו בביקורי הבית, גיבוש התשובות לפניות ציבור לאחר ביקור הבית, הדרכות פרטניות </w:t>
      </w:r>
      <w:proofErr w:type="spellStart"/>
      <w:r w:rsidRPr="00E6483B">
        <w:rPr>
          <w:noProof w:val="0"/>
          <w:rtl/>
        </w:rPr>
        <w:t>לאפוטרופסים</w:t>
      </w:r>
      <w:proofErr w:type="spellEnd"/>
      <w:r w:rsidRPr="00E6483B">
        <w:rPr>
          <w:noProof w:val="0"/>
          <w:rtl/>
        </w:rPr>
        <w:t xml:space="preserve">, סיוע במיצוי זכויות מול משרדים שונים כדוגמת ביטוח לאומי, משרד הרווחה ומשרד הבריאות אגב מקרים ספציפיים, פגישות שבועיות עם מפקחים על ענייני רכוש בנוגע לתיקים בטיפול משותף, דיווח שבועי לעו"ס המחוזית שבמסגרתו יוצפו תיקים חריגים ומסקנות רוחב, עריכת מפגשי חוסן לסטודנטים, פורומים עם מחוזות נוספים, היחידה הארצית ותאגידים, השתתפות בהדרכה שבועית מטעם </w:t>
      </w:r>
      <w:proofErr w:type="spellStart"/>
      <w:r w:rsidRPr="00E6483B">
        <w:rPr>
          <w:noProof w:val="0"/>
          <w:rtl/>
        </w:rPr>
        <w:t>העו"ס</w:t>
      </w:r>
      <w:proofErr w:type="spellEnd"/>
      <w:r w:rsidRPr="00E6483B">
        <w:rPr>
          <w:noProof w:val="0"/>
          <w:rtl/>
        </w:rPr>
        <w:t xml:space="preserve"> המחוזית.</w:t>
      </w:r>
    </w:p>
    <w:p w14:paraId="38DD45AD" w14:textId="5717B47D" w:rsidR="00E6483B" w:rsidRPr="00884059" w:rsidRDefault="00E6483B" w:rsidP="0009721A">
      <w:pPr>
        <w:pStyle w:val="afff1"/>
        <w:bidi/>
        <w:spacing w:after="240"/>
        <w:ind w:left="1077" w:firstLine="0"/>
        <w:jc w:val="both"/>
        <w:rPr>
          <w:noProof w:val="0"/>
          <w:u w:val="single"/>
          <w:rtl/>
        </w:rPr>
      </w:pPr>
      <w:r w:rsidRPr="00884059">
        <w:rPr>
          <w:rFonts w:hint="eastAsia"/>
          <w:noProof w:val="0"/>
          <w:u w:val="single"/>
          <w:rtl/>
        </w:rPr>
        <w:t>העבודה</w:t>
      </w:r>
      <w:r w:rsidRPr="00884059">
        <w:rPr>
          <w:noProof w:val="0"/>
          <w:u w:val="single"/>
          <w:rtl/>
        </w:rPr>
        <w:t xml:space="preserve"> הנלווית תהווה כ-30% משירותי ייעוץ.</w:t>
      </w:r>
    </w:p>
    <w:p w14:paraId="76C68E78" w14:textId="015C70D8" w:rsidR="00553BC6" w:rsidRDefault="00463597" w:rsidP="004B0E53">
      <w:pPr>
        <w:numPr>
          <w:ilvl w:val="2"/>
          <w:numId w:val="15"/>
        </w:numPr>
        <w:bidi/>
        <w:spacing w:after="40"/>
        <w:jc w:val="both"/>
        <w:rPr>
          <w:noProof w:val="0"/>
        </w:rPr>
      </w:pPr>
      <w:r>
        <w:rPr>
          <w:rFonts w:hint="cs"/>
          <w:noProof w:val="0"/>
          <w:rtl/>
        </w:rPr>
        <w:t xml:space="preserve">במסגרת מתן שירותי הייעוץ, יידרשו </w:t>
      </w:r>
      <w:r w:rsidR="003F241C">
        <w:rPr>
          <w:rFonts w:hint="cs"/>
          <w:noProof w:val="0"/>
          <w:rtl/>
        </w:rPr>
        <w:t xml:space="preserve">היועצים </w:t>
      </w:r>
      <w:r>
        <w:rPr>
          <w:rFonts w:hint="cs"/>
          <w:noProof w:val="0"/>
          <w:rtl/>
        </w:rPr>
        <w:t>הסוציאליים</w:t>
      </w:r>
      <w:r w:rsidR="00553BC6">
        <w:rPr>
          <w:rFonts w:hint="cs"/>
          <w:noProof w:val="0"/>
          <w:rtl/>
        </w:rPr>
        <w:t>:</w:t>
      </w:r>
    </w:p>
    <w:p w14:paraId="6E43AD09" w14:textId="4994AFB0" w:rsidR="00553BC6" w:rsidRDefault="00463597" w:rsidP="004B0E53">
      <w:pPr>
        <w:pStyle w:val="afff1"/>
        <w:numPr>
          <w:ilvl w:val="0"/>
          <w:numId w:val="57"/>
        </w:numPr>
        <w:bidi/>
        <w:spacing w:after="40"/>
        <w:jc w:val="both"/>
        <w:rPr>
          <w:noProof w:val="0"/>
        </w:rPr>
      </w:pPr>
      <w:r>
        <w:rPr>
          <w:rFonts w:hint="cs"/>
          <w:b/>
          <w:rtl/>
        </w:rPr>
        <w:t>להשתתף</w:t>
      </w:r>
      <w:r w:rsidR="00553BC6">
        <w:rPr>
          <w:rFonts w:hint="cs"/>
          <w:b/>
          <w:rtl/>
        </w:rPr>
        <w:t xml:space="preserve"> </w:t>
      </w:r>
      <w:r w:rsidR="00C97701" w:rsidRPr="00553BC6">
        <w:rPr>
          <w:rFonts w:hint="cs"/>
          <w:b/>
          <w:rtl/>
        </w:rPr>
        <w:t>בישיבות</w:t>
      </w:r>
      <w:r w:rsidR="00C97701" w:rsidRPr="00C97701">
        <w:rPr>
          <w:rtl/>
        </w:rPr>
        <w:t xml:space="preserve"> </w:t>
      </w:r>
      <w:r w:rsidR="00C97701" w:rsidRPr="00C97701">
        <w:rPr>
          <w:noProof w:val="0"/>
          <w:rtl/>
        </w:rPr>
        <w:t xml:space="preserve">פרטניות עם </w:t>
      </w:r>
      <w:proofErr w:type="spellStart"/>
      <w:r w:rsidR="00C97701" w:rsidRPr="00C97701">
        <w:rPr>
          <w:noProof w:val="0"/>
          <w:rtl/>
        </w:rPr>
        <w:t>העו"סית</w:t>
      </w:r>
      <w:proofErr w:type="spellEnd"/>
      <w:r w:rsidR="00C97701" w:rsidRPr="00C97701">
        <w:rPr>
          <w:noProof w:val="0"/>
          <w:rtl/>
        </w:rPr>
        <w:t xml:space="preserve"> המחוזית, </w:t>
      </w:r>
      <w:proofErr w:type="spellStart"/>
      <w:r w:rsidR="00C97701" w:rsidRPr="00C97701">
        <w:rPr>
          <w:noProof w:val="0"/>
          <w:rtl/>
        </w:rPr>
        <w:t>העו"סיות</w:t>
      </w:r>
      <w:proofErr w:type="spellEnd"/>
      <w:r w:rsidR="00C97701" w:rsidRPr="00C97701">
        <w:rPr>
          <w:noProof w:val="0"/>
          <w:rtl/>
        </w:rPr>
        <w:t xml:space="preserve"> האחראיות הנוספות והסטודנטים;</w:t>
      </w:r>
    </w:p>
    <w:p w14:paraId="66482296" w14:textId="5A829410" w:rsidR="00C97701" w:rsidRDefault="00463597" w:rsidP="004B0E53">
      <w:pPr>
        <w:pStyle w:val="afff1"/>
        <w:numPr>
          <w:ilvl w:val="0"/>
          <w:numId w:val="57"/>
        </w:numPr>
        <w:bidi/>
        <w:spacing w:after="40"/>
        <w:jc w:val="both"/>
        <w:rPr>
          <w:noProof w:val="0"/>
        </w:rPr>
      </w:pPr>
      <w:r>
        <w:rPr>
          <w:rFonts w:hint="cs"/>
          <w:noProof w:val="0"/>
          <w:rtl/>
        </w:rPr>
        <w:t>לסייע</w:t>
      </w:r>
      <w:r w:rsidR="00553BC6">
        <w:rPr>
          <w:rFonts w:hint="cs"/>
          <w:noProof w:val="0"/>
          <w:rtl/>
        </w:rPr>
        <w:t xml:space="preserve"> </w:t>
      </w:r>
      <w:r w:rsidR="00C97701" w:rsidRPr="00C97701">
        <w:rPr>
          <w:noProof w:val="0"/>
          <w:rtl/>
        </w:rPr>
        <w:t>באיסוף מידע עדכני באשר לתוכניות טיפול רלוונטיות, מסגרות טיפול וסלי טיפול רלוונטיים לאנשים שמונה להם אפוטרופוס;</w:t>
      </w:r>
    </w:p>
    <w:p w14:paraId="0E5C20ED" w14:textId="6F6BC896" w:rsidR="00C97701" w:rsidRDefault="00463597" w:rsidP="004B0E53">
      <w:pPr>
        <w:pStyle w:val="afff1"/>
        <w:numPr>
          <w:ilvl w:val="0"/>
          <w:numId w:val="57"/>
        </w:numPr>
        <w:bidi/>
        <w:spacing w:after="40"/>
        <w:jc w:val="both"/>
        <w:rPr>
          <w:noProof w:val="0"/>
        </w:rPr>
      </w:pPr>
      <w:r>
        <w:rPr>
          <w:rFonts w:hint="cs"/>
          <w:noProof w:val="0"/>
          <w:rtl/>
        </w:rPr>
        <w:t>ליצור</w:t>
      </w:r>
      <w:r w:rsidR="00553BC6">
        <w:rPr>
          <w:rFonts w:hint="cs"/>
          <w:noProof w:val="0"/>
          <w:rtl/>
        </w:rPr>
        <w:t xml:space="preserve"> </w:t>
      </w:r>
      <w:r w:rsidR="00C97701" w:rsidRPr="007C5785">
        <w:rPr>
          <w:rtl/>
        </w:rPr>
        <w:t>קשרי עבודה מקצועיים עם קשת רחבה של שירותי טיפול הקיימים במחוז, לרבות: עו"סית קהילה, עו"ס קשישים, עו"ס מוגבלויות, במחלקות לשירותים חברתיים ברשויות המקומיות, בתי חולים לחולי נפש, עו"סיות לסדרי דין;</w:t>
      </w:r>
    </w:p>
    <w:p w14:paraId="14FB0D91" w14:textId="19CAFC4D" w:rsidR="00463597" w:rsidRDefault="00463597" w:rsidP="004B0E53">
      <w:pPr>
        <w:pStyle w:val="afff1"/>
        <w:numPr>
          <w:ilvl w:val="0"/>
          <w:numId w:val="57"/>
        </w:numPr>
        <w:bidi/>
        <w:spacing w:after="40"/>
        <w:jc w:val="both"/>
        <w:rPr>
          <w:noProof w:val="0"/>
        </w:rPr>
      </w:pPr>
      <w:r>
        <w:rPr>
          <w:rFonts w:hint="cs"/>
          <w:noProof w:val="0"/>
          <w:rtl/>
        </w:rPr>
        <w:t>להשתתף</w:t>
      </w:r>
      <w:r w:rsidRPr="00463597">
        <w:rPr>
          <w:rtl/>
        </w:rPr>
        <w:t xml:space="preserve"> </w:t>
      </w:r>
      <w:r w:rsidRPr="00463597">
        <w:rPr>
          <w:noProof w:val="0"/>
          <w:rtl/>
        </w:rPr>
        <w:t>בישיבות עבודה (הן תקופתיות והן מיוחדות) של האפוטרופוס הכללי</w:t>
      </w:r>
      <w:r>
        <w:rPr>
          <w:rFonts w:hint="cs"/>
          <w:noProof w:val="0"/>
          <w:rtl/>
        </w:rPr>
        <w:t>, אליהן יוזמנו.</w:t>
      </w:r>
    </w:p>
    <w:p w14:paraId="03147FF2" w14:textId="4B07DBC1" w:rsidR="00477425" w:rsidRDefault="00463597" w:rsidP="004B0E53">
      <w:pPr>
        <w:numPr>
          <w:ilvl w:val="2"/>
          <w:numId w:val="15"/>
        </w:numPr>
        <w:bidi/>
        <w:spacing w:after="40"/>
        <w:jc w:val="both"/>
        <w:rPr>
          <w:noProof w:val="0"/>
        </w:rPr>
      </w:pPr>
      <w:r>
        <w:rPr>
          <w:rFonts w:hint="cs"/>
          <w:noProof w:val="0"/>
          <w:rtl/>
        </w:rPr>
        <w:t>מתן שירותי הייעוץ ייעשה</w:t>
      </w:r>
      <w:r w:rsidR="00477425" w:rsidRPr="00057933">
        <w:rPr>
          <w:rFonts w:hint="cs"/>
          <w:noProof w:val="0"/>
          <w:rtl/>
        </w:rPr>
        <w:t xml:space="preserve"> בהתאם להנחיות  </w:t>
      </w:r>
      <w:proofErr w:type="spellStart"/>
      <w:r w:rsidR="00477425" w:rsidRPr="00057933">
        <w:rPr>
          <w:rFonts w:hint="cs"/>
          <w:noProof w:val="0"/>
          <w:rtl/>
        </w:rPr>
        <w:t>העו"ס</w:t>
      </w:r>
      <w:proofErr w:type="spellEnd"/>
      <w:r w:rsidR="00477425" w:rsidRPr="00057933">
        <w:rPr>
          <w:rFonts w:hint="cs"/>
          <w:noProof w:val="0"/>
          <w:rtl/>
        </w:rPr>
        <w:t xml:space="preserve"> המחוזי בתיאום, באישור ובשיתוף פעולה מלא עמו. </w:t>
      </w:r>
    </w:p>
    <w:p w14:paraId="1A814CBD" w14:textId="09021BEF" w:rsidR="003128E7" w:rsidRPr="00884059" w:rsidRDefault="003F6AB7" w:rsidP="004B0E53">
      <w:pPr>
        <w:numPr>
          <w:ilvl w:val="2"/>
          <w:numId w:val="15"/>
        </w:numPr>
        <w:bidi/>
        <w:spacing w:after="40"/>
        <w:jc w:val="both"/>
        <w:rPr>
          <w:b/>
          <w:bCs/>
          <w:noProof w:val="0"/>
          <w:rtl/>
        </w:rPr>
      </w:pPr>
      <w:r w:rsidRPr="00A56716">
        <w:rPr>
          <w:rFonts w:hint="cs"/>
          <w:noProof w:val="0"/>
          <w:u w:val="single"/>
          <w:rtl/>
          <w:lang w:eastAsia="en-US"/>
        </w:rPr>
        <w:t>ויודגש,</w:t>
      </w:r>
      <w:r>
        <w:rPr>
          <w:rFonts w:hint="cs"/>
          <w:noProof w:val="0"/>
          <w:rtl/>
          <w:lang w:eastAsia="en-US"/>
        </w:rPr>
        <w:t xml:space="preserve"> </w:t>
      </w:r>
      <w:r w:rsidR="006D0773">
        <w:rPr>
          <w:rFonts w:hint="cs"/>
          <w:noProof w:val="0"/>
          <w:rtl/>
          <w:lang w:eastAsia="en-US"/>
        </w:rPr>
        <w:t>מתן</w:t>
      </w:r>
      <w:r w:rsidRPr="00057933">
        <w:rPr>
          <w:rFonts w:hint="cs"/>
          <w:noProof w:val="0"/>
          <w:rtl/>
          <w:lang w:eastAsia="en-US"/>
        </w:rPr>
        <w:t xml:space="preserve"> השירותים </w:t>
      </w:r>
      <w:r w:rsidR="006D0773">
        <w:rPr>
          <w:rFonts w:hint="cs"/>
          <w:noProof w:val="0"/>
          <w:rtl/>
          <w:lang w:eastAsia="en-US"/>
        </w:rPr>
        <w:t xml:space="preserve">לא יבוצע מתוך </w:t>
      </w:r>
      <w:r w:rsidRPr="00057933">
        <w:rPr>
          <w:rFonts w:hint="cs"/>
          <w:noProof w:val="0"/>
          <w:rtl/>
          <w:lang w:eastAsia="en-US"/>
        </w:rPr>
        <w:t xml:space="preserve">משרד המשפטים </w:t>
      </w:r>
      <w:r w:rsidR="003F241C" w:rsidRPr="00057933">
        <w:rPr>
          <w:rFonts w:hint="cs"/>
          <w:noProof w:val="0"/>
          <w:rtl/>
          <w:lang w:eastAsia="en-US"/>
        </w:rPr>
        <w:t>ו</w:t>
      </w:r>
      <w:r w:rsidR="003F241C">
        <w:rPr>
          <w:rFonts w:hint="cs"/>
          <w:noProof w:val="0"/>
          <w:rtl/>
          <w:lang w:eastAsia="en-US"/>
        </w:rPr>
        <w:t xml:space="preserve">היועצים </w:t>
      </w:r>
      <w:r w:rsidR="006D0773">
        <w:rPr>
          <w:rFonts w:hint="cs"/>
          <w:noProof w:val="0"/>
          <w:rtl/>
          <w:lang w:eastAsia="en-US"/>
        </w:rPr>
        <w:t xml:space="preserve">הסוציאליים </w:t>
      </w:r>
      <w:r w:rsidRPr="00057933">
        <w:rPr>
          <w:rFonts w:hint="cs"/>
          <w:noProof w:val="0"/>
          <w:rtl/>
          <w:lang w:eastAsia="en-US"/>
        </w:rPr>
        <w:t>לא יקבל</w:t>
      </w:r>
      <w:r w:rsidR="006D0773">
        <w:rPr>
          <w:rFonts w:hint="cs"/>
          <w:noProof w:val="0"/>
          <w:rtl/>
          <w:lang w:eastAsia="en-US"/>
        </w:rPr>
        <w:t>ו</w:t>
      </w:r>
      <w:r w:rsidRPr="00057933">
        <w:rPr>
          <w:rFonts w:hint="cs"/>
          <w:noProof w:val="0"/>
          <w:rtl/>
          <w:lang w:eastAsia="en-US"/>
        </w:rPr>
        <w:t xml:space="preserve"> שירותי משרד </w:t>
      </w:r>
      <w:r w:rsidR="006D0773">
        <w:rPr>
          <w:rFonts w:hint="cs"/>
          <w:noProof w:val="0"/>
          <w:rtl/>
          <w:lang w:eastAsia="en-US"/>
        </w:rPr>
        <w:t>כלשהם</w:t>
      </w:r>
      <w:r w:rsidRPr="00057933">
        <w:rPr>
          <w:rFonts w:hint="cs"/>
          <w:noProof w:val="0"/>
          <w:rtl/>
          <w:lang w:eastAsia="en-US"/>
        </w:rPr>
        <w:t xml:space="preserve"> במתקני</w:t>
      </w:r>
      <w:r w:rsidR="006D0773">
        <w:rPr>
          <w:rFonts w:hint="cs"/>
          <w:noProof w:val="0"/>
          <w:rtl/>
          <w:lang w:eastAsia="en-US"/>
        </w:rPr>
        <w:t>ו.</w:t>
      </w:r>
      <w:bookmarkStart w:id="4" w:name="_Hlk163481648"/>
    </w:p>
    <w:p w14:paraId="5C74A8FD" w14:textId="0D00B4CC" w:rsidR="00AF27B1" w:rsidRDefault="003128E7" w:rsidP="004B0E53">
      <w:pPr>
        <w:numPr>
          <w:ilvl w:val="2"/>
          <w:numId w:val="15"/>
        </w:numPr>
        <w:bidi/>
        <w:spacing w:after="40"/>
        <w:jc w:val="both"/>
        <w:rPr>
          <w:noProof w:val="0"/>
          <w:u w:val="single"/>
        </w:rPr>
      </w:pPr>
      <w:r w:rsidRPr="00884059">
        <w:rPr>
          <w:rFonts w:hint="eastAsia"/>
          <w:noProof w:val="0"/>
          <w:u w:val="single"/>
          <w:rtl/>
        </w:rPr>
        <w:t>שימוש</w:t>
      </w:r>
      <w:r w:rsidRPr="00884059">
        <w:rPr>
          <w:noProof w:val="0"/>
          <w:u w:val="single"/>
          <w:rtl/>
        </w:rPr>
        <w:t xml:space="preserve"> בתוכנת </w:t>
      </w:r>
      <w:r w:rsidR="00AF27B1" w:rsidRPr="00884059">
        <w:rPr>
          <w:noProof w:val="0"/>
          <w:u w:val="single"/>
          <w:rtl/>
        </w:rPr>
        <w:t>"אפיק"</w:t>
      </w:r>
      <w:r>
        <w:rPr>
          <w:rFonts w:hint="cs"/>
          <w:noProof w:val="0"/>
          <w:u w:val="single"/>
          <w:rtl/>
        </w:rPr>
        <w:t>:</w:t>
      </w:r>
    </w:p>
    <w:p w14:paraId="55C65DB8" w14:textId="77777777" w:rsidR="00E82AC5" w:rsidRDefault="00AF27B1" w:rsidP="004B0E53">
      <w:pPr>
        <w:pStyle w:val="afff1"/>
        <w:numPr>
          <w:ilvl w:val="0"/>
          <w:numId w:val="74"/>
        </w:numPr>
        <w:bidi/>
        <w:ind w:left="1077"/>
        <w:jc w:val="both"/>
        <w:rPr>
          <w:noProof w:val="0"/>
          <w:lang w:eastAsia="en-US"/>
        </w:rPr>
      </w:pPr>
      <w:r w:rsidRPr="00315954">
        <w:rPr>
          <w:rFonts w:hint="cs"/>
          <w:noProof w:val="0"/>
          <w:rtl/>
          <w:lang w:eastAsia="en-US"/>
        </w:rPr>
        <w:t>תוכנת אפיק היא תוכנת הניהול המשמשת את האפוטרופוס הכללי.</w:t>
      </w:r>
      <w:bookmarkEnd w:id="4"/>
    </w:p>
    <w:p w14:paraId="2AF801B3" w14:textId="77777777" w:rsidR="00E82AC5" w:rsidRDefault="00AF27B1" w:rsidP="00E82AC5">
      <w:pPr>
        <w:pStyle w:val="afff1"/>
        <w:bidi/>
        <w:ind w:left="1077" w:firstLine="0"/>
        <w:jc w:val="both"/>
        <w:rPr>
          <w:noProof w:val="0"/>
          <w:lang w:eastAsia="en-US"/>
        </w:rPr>
      </w:pPr>
      <w:r>
        <w:rPr>
          <w:rFonts w:hint="cs"/>
          <w:noProof w:val="0"/>
          <w:rtl/>
          <w:lang w:eastAsia="en-US"/>
        </w:rPr>
        <w:t>החיבור למערכת זו והשימוש בה, נעשים באמצעות חיבור אינטרנטי, ללא צורך באמצעים ייחודים.</w:t>
      </w:r>
    </w:p>
    <w:p w14:paraId="4A9B7243" w14:textId="77777777" w:rsidR="00E82AC5" w:rsidRDefault="003F241C" w:rsidP="004B0E53">
      <w:pPr>
        <w:pStyle w:val="afff1"/>
        <w:numPr>
          <w:ilvl w:val="0"/>
          <w:numId w:val="74"/>
        </w:numPr>
        <w:bidi/>
        <w:ind w:left="1077"/>
        <w:jc w:val="both"/>
        <w:rPr>
          <w:noProof w:val="0"/>
          <w:lang w:eastAsia="en-US"/>
        </w:rPr>
      </w:pPr>
      <w:r>
        <w:rPr>
          <w:rFonts w:hint="cs"/>
          <w:noProof w:val="0"/>
          <w:rtl/>
          <w:lang w:eastAsia="en-US"/>
        </w:rPr>
        <w:t xml:space="preserve">היועצים </w:t>
      </w:r>
      <w:r w:rsidR="00FC6A16">
        <w:rPr>
          <w:rFonts w:hint="cs"/>
          <w:noProof w:val="0"/>
          <w:rtl/>
          <w:lang w:eastAsia="en-US"/>
        </w:rPr>
        <w:t>הסוציאליים ידרשו</w:t>
      </w:r>
      <w:r w:rsidR="00AF27B1" w:rsidRPr="00315954">
        <w:rPr>
          <w:rFonts w:hint="cs"/>
          <w:noProof w:val="0"/>
          <w:rtl/>
          <w:lang w:eastAsia="en-US"/>
        </w:rPr>
        <w:t xml:space="preserve"> להשתמש בתוכנת </w:t>
      </w:r>
      <w:r w:rsidR="00FC6A16">
        <w:rPr>
          <w:rFonts w:hint="cs"/>
          <w:noProof w:val="0"/>
          <w:rtl/>
          <w:lang w:eastAsia="en-US"/>
        </w:rPr>
        <w:t>"</w:t>
      </w:r>
      <w:r w:rsidR="00AF27B1" w:rsidRPr="00315954">
        <w:rPr>
          <w:rFonts w:hint="cs"/>
          <w:noProof w:val="0"/>
          <w:rtl/>
          <w:lang w:eastAsia="en-US"/>
        </w:rPr>
        <w:t>אפיק</w:t>
      </w:r>
      <w:r w:rsidR="00FC6A16">
        <w:rPr>
          <w:rFonts w:hint="cs"/>
          <w:noProof w:val="0"/>
          <w:rtl/>
          <w:lang w:eastAsia="en-US"/>
        </w:rPr>
        <w:t>"</w:t>
      </w:r>
      <w:r w:rsidR="00AF27B1" w:rsidRPr="00315954">
        <w:rPr>
          <w:rFonts w:hint="cs"/>
          <w:noProof w:val="0"/>
          <w:rtl/>
          <w:lang w:eastAsia="en-US"/>
        </w:rPr>
        <w:t xml:space="preserve"> או בממשק מקוון אחר</w:t>
      </w:r>
      <w:r w:rsidR="00FC6A16">
        <w:rPr>
          <w:rFonts w:hint="cs"/>
          <w:noProof w:val="0"/>
          <w:rtl/>
          <w:lang w:eastAsia="en-US"/>
        </w:rPr>
        <w:t>, לצורך מילוי</w:t>
      </w:r>
      <w:r w:rsidR="00AF27B1" w:rsidRPr="00315954">
        <w:rPr>
          <w:rFonts w:hint="cs"/>
          <w:noProof w:val="0"/>
          <w:rtl/>
          <w:lang w:eastAsia="en-US"/>
        </w:rPr>
        <w:t xml:space="preserve"> דו"ח סיכום ביקור </w:t>
      </w:r>
      <w:r w:rsidR="00FC6A16">
        <w:rPr>
          <w:rFonts w:hint="cs"/>
          <w:noProof w:val="0"/>
          <w:rtl/>
          <w:lang w:eastAsia="en-US"/>
        </w:rPr>
        <w:t>ו</w:t>
      </w:r>
      <w:r w:rsidR="00AF27B1" w:rsidRPr="00315954">
        <w:rPr>
          <w:rFonts w:hint="cs"/>
          <w:noProof w:val="0"/>
          <w:rtl/>
          <w:lang w:eastAsia="en-US"/>
        </w:rPr>
        <w:t>על מנת ל</w:t>
      </w:r>
      <w:r w:rsidR="00FC6A16">
        <w:rPr>
          <w:rFonts w:hint="cs"/>
          <w:noProof w:val="0"/>
          <w:rtl/>
          <w:lang w:eastAsia="en-US"/>
        </w:rPr>
        <w:t>עדכן ול</w:t>
      </w:r>
      <w:r w:rsidR="00AF27B1" w:rsidRPr="00315954">
        <w:rPr>
          <w:rFonts w:hint="cs"/>
          <w:noProof w:val="0"/>
          <w:rtl/>
          <w:lang w:eastAsia="en-US"/>
        </w:rPr>
        <w:t xml:space="preserve">הזין מידע </w:t>
      </w:r>
      <w:r w:rsidR="00FC6A16">
        <w:rPr>
          <w:rFonts w:hint="cs"/>
          <w:noProof w:val="0"/>
          <w:rtl/>
          <w:lang w:eastAsia="en-US"/>
        </w:rPr>
        <w:t>אודות</w:t>
      </w:r>
      <w:r w:rsidR="00AF27B1" w:rsidRPr="00315954">
        <w:rPr>
          <w:rFonts w:hint="cs"/>
          <w:noProof w:val="0"/>
          <w:rtl/>
          <w:lang w:eastAsia="en-US"/>
        </w:rPr>
        <w:t xml:space="preserve"> תיקים שבטיפולם. </w:t>
      </w:r>
    </w:p>
    <w:p w14:paraId="4CD372EF" w14:textId="77777777" w:rsidR="00E82AC5" w:rsidRDefault="00FC6A16" w:rsidP="004B0E53">
      <w:pPr>
        <w:pStyle w:val="afff1"/>
        <w:numPr>
          <w:ilvl w:val="0"/>
          <w:numId w:val="74"/>
        </w:numPr>
        <w:bidi/>
        <w:ind w:left="1077"/>
        <w:jc w:val="both"/>
        <w:rPr>
          <w:noProof w:val="0"/>
          <w:lang w:eastAsia="en-US"/>
        </w:rPr>
      </w:pPr>
      <w:r>
        <w:rPr>
          <w:rFonts w:hint="cs"/>
          <w:noProof w:val="0"/>
          <w:rtl/>
          <w:lang w:eastAsia="en-US"/>
        </w:rPr>
        <w:t>הדיווחים במערכת</w:t>
      </w:r>
      <w:r w:rsidR="00AF27B1" w:rsidRPr="00315954">
        <w:rPr>
          <w:rFonts w:hint="cs"/>
          <w:noProof w:val="0"/>
          <w:rtl/>
          <w:lang w:eastAsia="en-US"/>
        </w:rPr>
        <w:t xml:space="preserve"> ישמש</w:t>
      </w:r>
      <w:r>
        <w:rPr>
          <w:rFonts w:hint="cs"/>
          <w:noProof w:val="0"/>
          <w:rtl/>
          <w:lang w:eastAsia="en-US"/>
        </w:rPr>
        <w:t xml:space="preserve">ו, בנוסף, </w:t>
      </w:r>
      <w:r w:rsidR="00AF27B1" w:rsidRPr="00315954">
        <w:rPr>
          <w:rFonts w:hint="cs"/>
          <w:noProof w:val="0"/>
          <w:rtl/>
          <w:lang w:eastAsia="en-US"/>
        </w:rPr>
        <w:t xml:space="preserve">לצורכי בקרה על היקף שעות העבודה של </w:t>
      </w:r>
      <w:r w:rsidR="003F241C" w:rsidRPr="00315954">
        <w:rPr>
          <w:rFonts w:hint="cs"/>
          <w:noProof w:val="0"/>
          <w:rtl/>
          <w:lang w:eastAsia="en-US"/>
        </w:rPr>
        <w:t>ה</w:t>
      </w:r>
      <w:r w:rsidR="003F241C">
        <w:rPr>
          <w:rFonts w:hint="cs"/>
          <w:noProof w:val="0"/>
          <w:rtl/>
          <w:lang w:eastAsia="en-US"/>
        </w:rPr>
        <w:t xml:space="preserve">יועצים </w:t>
      </w:r>
      <w:r>
        <w:rPr>
          <w:rFonts w:hint="cs"/>
          <w:noProof w:val="0"/>
          <w:rtl/>
          <w:lang w:eastAsia="en-US"/>
        </w:rPr>
        <w:t>הסוציאליים</w:t>
      </w:r>
      <w:r w:rsidR="00AF27B1" w:rsidRPr="00315954">
        <w:rPr>
          <w:rFonts w:hint="cs"/>
          <w:noProof w:val="0"/>
          <w:rtl/>
          <w:lang w:eastAsia="en-US"/>
        </w:rPr>
        <w:t xml:space="preserve">. </w:t>
      </w:r>
    </w:p>
    <w:p w14:paraId="3F265504" w14:textId="77777777" w:rsidR="00E82AC5" w:rsidRDefault="003F241C" w:rsidP="004B0E53">
      <w:pPr>
        <w:pStyle w:val="afff1"/>
        <w:numPr>
          <w:ilvl w:val="0"/>
          <w:numId w:val="74"/>
        </w:numPr>
        <w:bidi/>
        <w:ind w:left="1077"/>
        <w:jc w:val="both"/>
        <w:rPr>
          <w:noProof w:val="0"/>
          <w:lang w:eastAsia="en-US"/>
        </w:rPr>
      </w:pPr>
      <w:r>
        <w:rPr>
          <w:rFonts w:hint="cs"/>
          <w:noProof w:val="0"/>
          <w:rtl/>
          <w:lang w:eastAsia="en-US"/>
        </w:rPr>
        <w:t xml:space="preserve">היועצים </w:t>
      </w:r>
      <w:r w:rsidR="00FC6A16">
        <w:rPr>
          <w:rFonts w:hint="cs"/>
          <w:noProof w:val="0"/>
          <w:rtl/>
          <w:lang w:eastAsia="en-US"/>
        </w:rPr>
        <w:t>הסוציאליים יידרשו</w:t>
      </w:r>
      <w:r w:rsidR="00FC6A16" w:rsidRPr="00315954">
        <w:rPr>
          <w:rFonts w:hint="cs"/>
          <w:noProof w:val="0"/>
          <w:rtl/>
          <w:lang w:eastAsia="en-US"/>
        </w:rPr>
        <w:t xml:space="preserve"> לעמוד במלוא דרישות המשרד לשימוש בתוכנה לרבות דרישות אבטחת מידע, דרישות הדרכה וכדומה, בהתאם לדרישות המשרד.</w:t>
      </w:r>
    </w:p>
    <w:p w14:paraId="18F0C3EE" w14:textId="77777777" w:rsidR="00AF27B1" w:rsidRPr="00EE0785" w:rsidRDefault="00AF27B1" w:rsidP="00FC6A16">
      <w:pPr>
        <w:bidi/>
        <w:spacing w:after="40"/>
        <w:ind w:left="0" w:firstLine="0"/>
        <w:jc w:val="both"/>
        <w:rPr>
          <w:noProof w:val="0"/>
        </w:rPr>
      </w:pPr>
    </w:p>
    <w:p w14:paraId="1623A3C1" w14:textId="7CA1C176" w:rsidR="00B22617" w:rsidRPr="00A46E8B" w:rsidRDefault="00B22617" w:rsidP="004B0E53">
      <w:pPr>
        <w:numPr>
          <w:ilvl w:val="1"/>
          <w:numId w:val="15"/>
        </w:numPr>
        <w:bidi/>
        <w:spacing w:after="80"/>
        <w:rPr>
          <w:b/>
          <w:bCs/>
          <w:noProof w:val="0"/>
          <w:rtl/>
        </w:rPr>
      </w:pPr>
      <w:bookmarkStart w:id="5" w:name="_Hlk163545025"/>
      <w:r>
        <w:rPr>
          <w:rFonts w:hint="cs"/>
          <w:b/>
          <w:bCs/>
          <w:noProof w:val="0"/>
          <w:u w:val="single"/>
          <w:rtl/>
        </w:rPr>
        <w:t>היקף השירותים הנדרשים</w:t>
      </w:r>
    </w:p>
    <w:bookmarkEnd w:id="1"/>
    <w:p w14:paraId="39962D98" w14:textId="56246B5F" w:rsidR="00F77D33" w:rsidRDefault="00315954" w:rsidP="004B0E53">
      <w:pPr>
        <w:numPr>
          <w:ilvl w:val="2"/>
          <w:numId w:val="15"/>
        </w:numPr>
        <w:bidi/>
        <w:spacing w:after="40"/>
        <w:jc w:val="both"/>
        <w:rPr>
          <w:noProof w:val="0"/>
          <w:lang w:eastAsia="en-US"/>
        </w:rPr>
      </w:pPr>
      <w:r w:rsidRPr="00315954">
        <w:rPr>
          <w:rFonts w:hint="cs"/>
          <w:noProof w:val="0"/>
          <w:rtl/>
          <w:lang w:eastAsia="en-US"/>
        </w:rPr>
        <w:t xml:space="preserve">מתן השירות של כל </w:t>
      </w:r>
      <w:r w:rsidR="003F241C">
        <w:rPr>
          <w:rFonts w:hint="cs"/>
          <w:noProof w:val="0"/>
          <w:rtl/>
          <w:lang w:eastAsia="en-US"/>
        </w:rPr>
        <w:t xml:space="preserve">יועץ </w:t>
      </w:r>
      <w:r w:rsidR="00F77D33">
        <w:rPr>
          <w:rFonts w:hint="cs"/>
          <w:noProof w:val="0"/>
          <w:rtl/>
          <w:lang w:eastAsia="en-US"/>
        </w:rPr>
        <w:t>סוציאלי</w:t>
      </w:r>
      <w:r w:rsidRPr="00315954">
        <w:rPr>
          <w:rFonts w:hint="cs"/>
          <w:noProof w:val="0"/>
          <w:rtl/>
          <w:lang w:eastAsia="en-US"/>
        </w:rPr>
        <w:t xml:space="preserve"> יהיה בהיקף של ע</w:t>
      </w:r>
      <w:r w:rsidRPr="00A850E5">
        <w:rPr>
          <w:rFonts w:hint="cs"/>
          <w:noProof w:val="0"/>
          <w:u w:val="single"/>
          <w:rtl/>
          <w:lang w:eastAsia="en-US"/>
        </w:rPr>
        <w:t>ד 140 שעות בחודש</w:t>
      </w:r>
      <w:r w:rsidRPr="00315954">
        <w:rPr>
          <w:rFonts w:hint="cs"/>
          <w:noProof w:val="0"/>
          <w:rtl/>
          <w:lang w:eastAsia="en-US"/>
        </w:rPr>
        <w:t xml:space="preserve">.  </w:t>
      </w:r>
    </w:p>
    <w:p w14:paraId="17021918" w14:textId="3C98562A" w:rsidR="00315954" w:rsidRDefault="00A850E5" w:rsidP="00F77D33">
      <w:pPr>
        <w:bidi/>
        <w:spacing w:after="40"/>
        <w:ind w:left="720" w:firstLine="0"/>
        <w:jc w:val="both"/>
        <w:rPr>
          <w:noProof w:val="0"/>
          <w:lang w:eastAsia="en-US"/>
        </w:rPr>
      </w:pPr>
      <w:r>
        <w:rPr>
          <w:rFonts w:hint="cs"/>
          <w:noProof w:val="0"/>
          <w:rtl/>
          <w:lang w:eastAsia="en-US"/>
        </w:rPr>
        <w:t xml:space="preserve">ויודגש, </w:t>
      </w:r>
      <w:r w:rsidR="00315954" w:rsidRPr="00315954">
        <w:rPr>
          <w:rFonts w:hint="cs"/>
          <w:noProof w:val="0"/>
          <w:rtl/>
          <w:lang w:eastAsia="en-US"/>
        </w:rPr>
        <w:t xml:space="preserve">היקף השעות האמור מהווה אומדן בלבד, </w:t>
      </w:r>
      <w:r>
        <w:rPr>
          <w:rFonts w:hint="cs"/>
          <w:noProof w:val="0"/>
          <w:rtl/>
          <w:lang w:eastAsia="en-US"/>
        </w:rPr>
        <w:t xml:space="preserve">ואין בכך התחייבות המשרד למכסת שעות כלשהי. היקף השעות בפועל, יהא </w:t>
      </w:r>
      <w:r w:rsidR="00315954" w:rsidRPr="00315954">
        <w:rPr>
          <w:rFonts w:hint="cs"/>
          <w:noProof w:val="0"/>
          <w:rtl/>
          <w:lang w:eastAsia="en-US"/>
        </w:rPr>
        <w:t xml:space="preserve">בהתאם </w:t>
      </w:r>
      <w:r w:rsidR="00F77D33">
        <w:rPr>
          <w:rFonts w:hint="cs"/>
          <w:noProof w:val="0"/>
          <w:rtl/>
          <w:lang w:eastAsia="en-US"/>
        </w:rPr>
        <w:t>לשירותי הייעוץ</w:t>
      </w:r>
      <w:r w:rsidR="00315954" w:rsidRPr="00315954">
        <w:rPr>
          <w:rFonts w:hint="cs"/>
          <w:noProof w:val="0"/>
          <w:rtl/>
          <w:lang w:eastAsia="en-US"/>
        </w:rPr>
        <w:t xml:space="preserve"> </w:t>
      </w:r>
      <w:r w:rsidR="00F77D33">
        <w:rPr>
          <w:rFonts w:hint="cs"/>
          <w:noProof w:val="0"/>
          <w:rtl/>
          <w:lang w:eastAsia="en-US"/>
        </w:rPr>
        <w:t>להם יידרש</w:t>
      </w:r>
      <w:r w:rsidR="00315954" w:rsidRPr="00315954">
        <w:rPr>
          <w:rFonts w:hint="cs"/>
          <w:noProof w:val="0"/>
          <w:rtl/>
          <w:lang w:eastAsia="en-US"/>
        </w:rPr>
        <w:t xml:space="preserve"> </w:t>
      </w:r>
      <w:r w:rsidR="003F241C">
        <w:rPr>
          <w:rFonts w:hint="cs"/>
          <w:noProof w:val="0"/>
          <w:rtl/>
          <w:lang w:eastAsia="en-US"/>
        </w:rPr>
        <w:t>היועץ ה</w:t>
      </w:r>
      <w:r w:rsidR="00F77D33">
        <w:rPr>
          <w:rFonts w:hint="cs"/>
          <w:noProof w:val="0"/>
          <w:rtl/>
          <w:lang w:eastAsia="en-US"/>
        </w:rPr>
        <w:t>סוציאלי</w:t>
      </w:r>
      <w:r w:rsidR="00315954" w:rsidRPr="00315954">
        <w:rPr>
          <w:rFonts w:hint="cs"/>
          <w:noProof w:val="0"/>
          <w:rtl/>
          <w:lang w:eastAsia="en-US"/>
        </w:rPr>
        <w:t xml:space="preserve">. </w:t>
      </w:r>
      <w:r w:rsidR="007D6232">
        <w:rPr>
          <w:rFonts w:hint="cs"/>
          <w:noProof w:val="0"/>
          <w:rtl/>
          <w:lang w:eastAsia="en-US"/>
        </w:rPr>
        <w:t>כמו-כן,</w:t>
      </w:r>
      <w:r w:rsidR="00315954" w:rsidRPr="00315954">
        <w:rPr>
          <w:rFonts w:hint="cs"/>
          <w:noProof w:val="0"/>
          <w:rtl/>
          <w:lang w:eastAsia="en-US"/>
        </w:rPr>
        <w:t xml:space="preserve"> לא תינתן תמורה עבור שעות שלא נוצלו</w:t>
      </w:r>
      <w:r w:rsidR="007D6232">
        <w:rPr>
          <w:rFonts w:hint="cs"/>
          <w:noProof w:val="0"/>
          <w:rtl/>
          <w:lang w:eastAsia="en-US"/>
        </w:rPr>
        <w:t xml:space="preserve"> ו</w:t>
      </w:r>
      <w:r w:rsidR="00315954" w:rsidRPr="00315954">
        <w:rPr>
          <w:rFonts w:hint="cs"/>
          <w:noProof w:val="0"/>
          <w:rtl/>
          <w:lang w:eastAsia="en-US"/>
        </w:rPr>
        <w:t>לא תינתן תמורה עבור שעות שחרגו מהיקף השעות האמור.</w:t>
      </w:r>
    </w:p>
    <w:p w14:paraId="59501FB0" w14:textId="59EDA9D2" w:rsidR="00E750C3" w:rsidRDefault="00A850E5" w:rsidP="0009721A">
      <w:pPr>
        <w:bidi/>
        <w:spacing w:after="40"/>
        <w:ind w:left="720" w:firstLine="0"/>
        <w:jc w:val="both"/>
        <w:rPr>
          <w:noProof w:val="0"/>
          <w:lang w:eastAsia="en-US"/>
        </w:rPr>
      </w:pPr>
      <w:r w:rsidRPr="00A850E5">
        <w:rPr>
          <w:rFonts w:hint="cs"/>
          <w:noProof w:val="0"/>
          <w:rtl/>
          <w:lang w:eastAsia="en-US"/>
        </w:rPr>
        <w:t xml:space="preserve">במחוז תל-אביב ובמחוז חיפה והצפון, המשרד </w:t>
      </w:r>
      <w:r w:rsidR="00162713">
        <w:rPr>
          <w:rFonts w:hint="cs"/>
          <w:noProof w:val="0"/>
          <w:rtl/>
          <w:lang w:eastAsia="en-US"/>
        </w:rPr>
        <w:t>י</w:t>
      </w:r>
      <w:r w:rsidRPr="00A850E5">
        <w:rPr>
          <w:rFonts w:hint="cs"/>
          <w:noProof w:val="0"/>
          <w:rtl/>
          <w:lang w:eastAsia="en-US"/>
        </w:rPr>
        <w:t>עסיק</w:t>
      </w:r>
      <w:r>
        <w:rPr>
          <w:rFonts w:hint="cs"/>
          <w:noProof w:val="0"/>
          <w:rtl/>
          <w:lang w:eastAsia="en-US"/>
        </w:rPr>
        <w:t xml:space="preserve"> את אחד </w:t>
      </w:r>
      <w:r w:rsidR="003F241C">
        <w:rPr>
          <w:rFonts w:hint="cs"/>
          <w:noProof w:val="0"/>
          <w:rtl/>
          <w:lang w:eastAsia="en-US"/>
        </w:rPr>
        <w:t xml:space="preserve">היועצים </w:t>
      </w:r>
      <w:proofErr w:type="spellStart"/>
      <w:r>
        <w:rPr>
          <w:rFonts w:hint="cs"/>
          <w:noProof w:val="0"/>
          <w:rtl/>
          <w:lang w:eastAsia="en-US"/>
        </w:rPr>
        <w:t>הסוציאלים</w:t>
      </w:r>
      <w:proofErr w:type="spellEnd"/>
      <w:r>
        <w:rPr>
          <w:rFonts w:hint="cs"/>
          <w:noProof w:val="0"/>
          <w:rtl/>
          <w:lang w:eastAsia="en-US"/>
        </w:rPr>
        <w:t xml:space="preserve"> בהיקף של </w:t>
      </w:r>
      <w:r w:rsidRPr="00A850E5">
        <w:rPr>
          <w:rFonts w:hint="cs"/>
          <w:noProof w:val="0"/>
          <w:u w:val="single"/>
          <w:rtl/>
          <w:lang w:eastAsia="en-US"/>
        </w:rPr>
        <w:t>עד 70 שעות</w:t>
      </w:r>
      <w:r w:rsidR="00162713">
        <w:rPr>
          <w:rFonts w:hint="cs"/>
          <w:noProof w:val="0"/>
          <w:rtl/>
          <w:lang w:eastAsia="en-US"/>
        </w:rPr>
        <w:t xml:space="preserve"> בלבד. יוער כי, המשרד רשאי לשנות היקפי העסקה בהתאם לשיקול דעתו הבלעדי בכלל מחוזות האפוטרופוס הכללי בהתאם לצרכי המשרד </w:t>
      </w:r>
      <w:r w:rsidR="003F241C">
        <w:rPr>
          <w:rFonts w:hint="cs"/>
          <w:noProof w:val="0"/>
          <w:rtl/>
          <w:lang w:eastAsia="en-US"/>
        </w:rPr>
        <w:t>ובכפוף לתנאים ה</w:t>
      </w:r>
      <w:r w:rsidR="00162713">
        <w:rPr>
          <w:rFonts w:hint="cs"/>
          <w:noProof w:val="0"/>
          <w:rtl/>
          <w:lang w:eastAsia="en-US"/>
        </w:rPr>
        <w:t>מפורט</w:t>
      </w:r>
      <w:r w:rsidR="003F241C">
        <w:rPr>
          <w:rFonts w:hint="cs"/>
          <w:noProof w:val="0"/>
          <w:rtl/>
          <w:lang w:eastAsia="en-US"/>
        </w:rPr>
        <w:t>ים</w:t>
      </w:r>
      <w:r w:rsidR="00162713">
        <w:rPr>
          <w:rFonts w:hint="cs"/>
          <w:noProof w:val="0"/>
          <w:rtl/>
          <w:lang w:eastAsia="en-US"/>
        </w:rPr>
        <w:t xml:space="preserve"> בסעיף 1.4.3</w:t>
      </w:r>
      <w:r w:rsidR="003F241C">
        <w:rPr>
          <w:rFonts w:hint="cs"/>
          <w:noProof w:val="0"/>
          <w:rtl/>
          <w:lang w:eastAsia="en-US"/>
        </w:rPr>
        <w:t xml:space="preserve"> דלהלן.</w:t>
      </w:r>
      <w:r w:rsidR="00162713">
        <w:rPr>
          <w:rFonts w:hint="cs"/>
          <w:noProof w:val="0"/>
          <w:rtl/>
          <w:lang w:eastAsia="en-US"/>
        </w:rPr>
        <w:t xml:space="preserve"> </w:t>
      </w:r>
      <w:r w:rsidR="00E750C3">
        <w:rPr>
          <w:rFonts w:hint="cs"/>
          <w:noProof w:val="0"/>
          <w:rtl/>
          <w:lang w:eastAsia="en-US"/>
        </w:rPr>
        <w:t xml:space="preserve">(יובהר, המשרות הנדרשות לדוגמא במחוז ת"א </w:t>
      </w:r>
      <w:r w:rsidR="00E750C3">
        <w:rPr>
          <w:noProof w:val="0"/>
          <w:rtl/>
          <w:lang w:eastAsia="en-US"/>
        </w:rPr>
        <w:t>–</w:t>
      </w:r>
      <w:r w:rsidR="00E750C3">
        <w:rPr>
          <w:rFonts w:hint="cs"/>
          <w:noProof w:val="0"/>
          <w:rtl/>
          <w:lang w:eastAsia="en-US"/>
        </w:rPr>
        <w:t xml:space="preserve"> מתוך 6 משרות נדרשות </w:t>
      </w:r>
      <w:r w:rsidR="00E750C3">
        <w:rPr>
          <w:noProof w:val="0"/>
          <w:rtl/>
          <w:lang w:eastAsia="en-US"/>
        </w:rPr>
        <w:t>–</w:t>
      </w:r>
      <w:r w:rsidR="00E750C3">
        <w:rPr>
          <w:rFonts w:hint="cs"/>
          <w:noProof w:val="0"/>
          <w:rtl/>
          <w:lang w:eastAsia="en-US"/>
        </w:rPr>
        <w:t xml:space="preserve"> 5 משרות של 140 שעות ו 0.5 משרה של 70 שעות). </w:t>
      </w:r>
    </w:p>
    <w:p w14:paraId="4649BB77" w14:textId="77F6DA4B" w:rsidR="00A91E48" w:rsidRDefault="00A91E48" w:rsidP="004B0E53">
      <w:pPr>
        <w:numPr>
          <w:ilvl w:val="2"/>
          <w:numId w:val="15"/>
        </w:numPr>
        <w:bidi/>
        <w:spacing w:after="40"/>
        <w:jc w:val="both"/>
        <w:rPr>
          <w:noProof w:val="0"/>
          <w:lang w:eastAsia="en-US"/>
        </w:rPr>
      </w:pPr>
      <w:r>
        <w:rPr>
          <w:rFonts w:hint="cs"/>
          <w:noProof w:val="0"/>
          <w:rtl/>
          <w:lang w:eastAsia="en-US"/>
        </w:rPr>
        <w:t>המשרד שומר לעצמו את הזכות לערוך שינויים בהיקפי השירותים, ובכלל זה:</w:t>
      </w:r>
    </w:p>
    <w:p w14:paraId="29DF353C" w14:textId="5BBD57E8" w:rsidR="00A91E48" w:rsidRDefault="00A91E48" w:rsidP="004B0E53">
      <w:pPr>
        <w:pStyle w:val="afff1"/>
        <w:numPr>
          <w:ilvl w:val="0"/>
          <w:numId w:val="59"/>
        </w:numPr>
        <w:bidi/>
        <w:spacing w:after="40"/>
        <w:ind w:left="1434" w:hanging="357"/>
        <w:jc w:val="both"/>
        <w:rPr>
          <w:noProof w:val="0"/>
          <w:lang w:eastAsia="en-US"/>
        </w:rPr>
      </w:pPr>
      <w:r w:rsidRPr="00315954">
        <w:rPr>
          <w:rFonts w:hint="cs"/>
          <w:noProof w:val="0"/>
          <w:rtl/>
          <w:lang w:eastAsia="en-US"/>
        </w:rPr>
        <w:t>ל</w:t>
      </w:r>
      <w:r w:rsidR="00666409">
        <w:rPr>
          <w:rFonts w:hint="cs"/>
          <w:noProof w:val="0"/>
          <w:rtl/>
          <w:lang w:eastAsia="en-US"/>
        </w:rPr>
        <w:t>הקצות היקפי שעות</w:t>
      </w:r>
      <w:r w:rsidRPr="00315954">
        <w:rPr>
          <w:rFonts w:hint="cs"/>
          <w:noProof w:val="0"/>
          <w:rtl/>
          <w:lang w:eastAsia="en-US"/>
        </w:rPr>
        <w:t xml:space="preserve"> ש</w:t>
      </w:r>
      <w:r w:rsidR="00666409">
        <w:rPr>
          <w:rFonts w:hint="cs"/>
          <w:noProof w:val="0"/>
          <w:rtl/>
          <w:lang w:eastAsia="en-US"/>
        </w:rPr>
        <w:t xml:space="preserve">ונים בין </w:t>
      </w:r>
      <w:r w:rsidR="003F241C">
        <w:rPr>
          <w:rFonts w:hint="cs"/>
          <w:noProof w:val="0"/>
          <w:rtl/>
          <w:lang w:eastAsia="en-US"/>
        </w:rPr>
        <w:t xml:space="preserve">היועצים </w:t>
      </w:r>
      <w:r w:rsidR="00666409">
        <w:rPr>
          <w:rFonts w:hint="cs"/>
          <w:noProof w:val="0"/>
          <w:rtl/>
          <w:lang w:eastAsia="en-US"/>
        </w:rPr>
        <w:t xml:space="preserve">הסוציאליים ובלבד שהיקף השעות של </w:t>
      </w:r>
      <w:r w:rsidR="00D645E6">
        <w:rPr>
          <w:rFonts w:hint="cs"/>
          <w:noProof w:val="0"/>
          <w:rtl/>
          <w:lang w:eastAsia="en-US"/>
        </w:rPr>
        <w:t xml:space="preserve">אף </w:t>
      </w:r>
      <w:r w:rsidR="00666409">
        <w:rPr>
          <w:rFonts w:hint="cs"/>
          <w:noProof w:val="0"/>
          <w:rtl/>
          <w:lang w:eastAsia="en-US"/>
        </w:rPr>
        <w:t xml:space="preserve">אחד </w:t>
      </w:r>
      <w:r w:rsidR="00CD22CD">
        <w:rPr>
          <w:rFonts w:hint="cs"/>
          <w:noProof w:val="0"/>
          <w:rtl/>
          <w:lang w:eastAsia="en-US"/>
        </w:rPr>
        <w:t>מהם</w:t>
      </w:r>
      <w:r w:rsidR="00666409">
        <w:rPr>
          <w:rFonts w:hint="cs"/>
          <w:noProof w:val="0"/>
          <w:rtl/>
          <w:lang w:eastAsia="en-US"/>
        </w:rPr>
        <w:t xml:space="preserve"> </w:t>
      </w:r>
      <w:r w:rsidRPr="00315954">
        <w:rPr>
          <w:rFonts w:hint="cs"/>
          <w:noProof w:val="0"/>
          <w:rtl/>
          <w:lang w:eastAsia="en-US"/>
        </w:rPr>
        <w:t xml:space="preserve">לא </w:t>
      </w:r>
      <w:r w:rsidR="00666409">
        <w:rPr>
          <w:rFonts w:hint="cs"/>
          <w:noProof w:val="0"/>
          <w:rtl/>
          <w:lang w:eastAsia="en-US"/>
        </w:rPr>
        <w:t>י</w:t>
      </w:r>
      <w:r w:rsidRPr="00315954">
        <w:rPr>
          <w:rFonts w:hint="cs"/>
          <w:noProof w:val="0"/>
          <w:rtl/>
          <w:lang w:eastAsia="en-US"/>
        </w:rPr>
        <w:t xml:space="preserve">עלה על 140 שעות </w:t>
      </w:r>
      <w:r w:rsidR="00666409">
        <w:rPr>
          <w:rFonts w:hint="cs"/>
          <w:noProof w:val="0"/>
          <w:rtl/>
          <w:lang w:eastAsia="en-US"/>
        </w:rPr>
        <w:t>ב</w:t>
      </w:r>
      <w:r w:rsidRPr="00315954">
        <w:rPr>
          <w:rFonts w:hint="cs"/>
          <w:noProof w:val="0"/>
          <w:rtl/>
          <w:lang w:eastAsia="en-US"/>
        </w:rPr>
        <w:t>חודש</w:t>
      </w:r>
      <w:r w:rsidR="00666409">
        <w:rPr>
          <w:rFonts w:hint="cs"/>
          <w:noProof w:val="0"/>
          <w:rtl/>
          <w:lang w:eastAsia="en-US"/>
        </w:rPr>
        <w:t>.</w:t>
      </w:r>
    </w:p>
    <w:p w14:paraId="3C14444A" w14:textId="4F4EF4AC" w:rsidR="00315954" w:rsidRDefault="00A91E48" w:rsidP="004B0E53">
      <w:pPr>
        <w:pStyle w:val="afff1"/>
        <w:numPr>
          <w:ilvl w:val="0"/>
          <w:numId w:val="59"/>
        </w:numPr>
        <w:bidi/>
        <w:spacing w:after="40"/>
        <w:ind w:left="1434" w:hanging="357"/>
        <w:jc w:val="both"/>
        <w:rPr>
          <w:noProof w:val="0"/>
          <w:lang w:eastAsia="en-US"/>
        </w:rPr>
      </w:pPr>
      <w:r w:rsidRPr="009B58E3">
        <w:rPr>
          <w:noProof w:val="0"/>
          <w:rtl/>
          <w:lang w:eastAsia="en-US"/>
        </w:rPr>
        <w:t xml:space="preserve">לנייד </w:t>
      </w:r>
      <w:r w:rsidR="00CA4A47">
        <w:rPr>
          <w:rFonts w:hint="cs"/>
          <w:noProof w:val="0"/>
          <w:rtl/>
          <w:lang w:eastAsia="en-US"/>
        </w:rPr>
        <w:t>את התקציב המוקצה עבור שירותי הייעוץ</w:t>
      </w:r>
      <w:r w:rsidRPr="009B58E3">
        <w:rPr>
          <w:noProof w:val="0"/>
          <w:rtl/>
          <w:lang w:eastAsia="en-US"/>
        </w:rPr>
        <w:t xml:space="preserve"> בין המחוזות השונים</w:t>
      </w:r>
      <w:r w:rsidR="00CA4A47">
        <w:rPr>
          <w:rFonts w:hint="cs"/>
          <w:noProof w:val="0"/>
          <w:rtl/>
          <w:lang w:eastAsia="en-US"/>
        </w:rPr>
        <w:t xml:space="preserve">, או </w:t>
      </w:r>
      <w:r w:rsidRPr="00CA4A47">
        <w:rPr>
          <w:rFonts w:ascii="Times New (W1)" w:hAnsi="Times New (W1)" w:hint="cs"/>
          <w:noProof w:val="0"/>
          <w:color w:val="000000"/>
          <w:rtl/>
          <w:lang w:eastAsia="en-US"/>
        </w:rPr>
        <w:t xml:space="preserve">להגדיל/להקטין את </w:t>
      </w:r>
      <w:r w:rsidR="00CA4A47">
        <w:rPr>
          <w:rFonts w:ascii="Times New (W1)" w:hAnsi="Times New (W1)" w:hint="cs"/>
          <w:noProof w:val="0"/>
          <w:color w:val="000000"/>
          <w:rtl/>
          <w:lang w:eastAsia="en-US"/>
        </w:rPr>
        <w:t>התקציב</w:t>
      </w:r>
      <w:r w:rsidRPr="00CA4A47">
        <w:rPr>
          <w:rFonts w:ascii="Times New (W1)" w:hAnsi="Times New (W1)" w:hint="cs"/>
          <w:noProof w:val="0"/>
          <w:color w:val="000000"/>
          <w:rtl/>
          <w:lang w:eastAsia="en-US"/>
        </w:rPr>
        <w:t xml:space="preserve"> </w:t>
      </w:r>
      <w:bookmarkEnd w:id="5"/>
      <w:r w:rsidR="00DE0FFD" w:rsidRPr="00CA4A47">
        <w:rPr>
          <w:rFonts w:ascii="Times New (W1)" w:hAnsi="Times New (W1)" w:hint="cs"/>
          <w:noProof w:val="0"/>
          <w:color w:val="000000"/>
          <w:rtl/>
          <w:lang w:eastAsia="en-US"/>
        </w:rPr>
        <w:t>המוקצה עבור שירותי הייעוץ בכלל המחוזות חלקם.</w:t>
      </w:r>
    </w:p>
    <w:p w14:paraId="63C9646C" w14:textId="275EFB4B" w:rsidR="00E47CDE" w:rsidRPr="00BD012A" w:rsidRDefault="005620CF" w:rsidP="00BD012A">
      <w:pPr>
        <w:pStyle w:val="afff1"/>
        <w:bidi/>
        <w:spacing w:after="40"/>
        <w:ind w:left="1440" w:firstLine="0"/>
        <w:jc w:val="both"/>
        <w:rPr>
          <w:b/>
          <w:bCs/>
          <w:noProof w:val="0"/>
          <w:rtl/>
        </w:rPr>
      </w:pPr>
      <w:r>
        <w:rPr>
          <w:rFonts w:hint="cs"/>
          <w:noProof w:val="0"/>
          <w:rtl/>
          <w:lang w:eastAsia="en-US"/>
        </w:rPr>
        <w:t>לתגבר</w:t>
      </w:r>
      <w:r w:rsidR="00DA7CC1">
        <w:rPr>
          <w:rFonts w:hint="cs"/>
          <w:noProof w:val="0"/>
          <w:rtl/>
          <w:lang w:eastAsia="en-US"/>
        </w:rPr>
        <w:t xml:space="preserve"> באמצעות עובד/ים סוציאלי/ים ממחוז אחר, </w:t>
      </w:r>
      <w:r>
        <w:rPr>
          <w:rFonts w:hint="cs"/>
          <w:noProof w:val="0"/>
          <w:rtl/>
          <w:lang w:eastAsia="en-US"/>
        </w:rPr>
        <w:t xml:space="preserve">מחוז בו </w:t>
      </w:r>
      <w:r w:rsidR="00DA7CC1">
        <w:rPr>
          <w:rFonts w:hint="cs"/>
          <w:noProof w:val="0"/>
          <w:rtl/>
          <w:lang w:eastAsia="en-US"/>
        </w:rPr>
        <w:t>לעובדים הסוציאליים הנותנים בו את שירותי הייעוץ, אין יכולת לספק את שירותי הייעוץ בהיקף הדרוש באותו המחוז.</w:t>
      </w:r>
      <w:r>
        <w:rPr>
          <w:rFonts w:hint="cs"/>
          <w:noProof w:val="0"/>
          <w:rtl/>
          <w:lang w:eastAsia="en-US"/>
        </w:rPr>
        <w:t xml:space="preserve">  </w:t>
      </w:r>
    </w:p>
    <w:p w14:paraId="5BD912EA" w14:textId="28C44E71" w:rsidR="009840B7" w:rsidRDefault="009840B7" w:rsidP="009840B7">
      <w:pPr>
        <w:bidi/>
        <w:spacing w:after="80"/>
        <w:ind w:left="360" w:firstLine="0"/>
        <w:rPr>
          <w:b/>
          <w:bCs/>
          <w:noProof w:val="0"/>
          <w:rtl/>
        </w:rPr>
      </w:pPr>
    </w:p>
    <w:p w14:paraId="0E0204F8" w14:textId="5D99B086" w:rsidR="00056736" w:rsidRDefault="00056736" w:rsidP="00056736">
      <w:pPr>
        <w:bidi/>
        <w:spacing w:after="80"/>
        <w:ind w:left="360" w:firstLine="0"/>
        <w:rPr>
          <w:b/>
          <w:bCs/>
          <w:noProof w:val="0"/>
          <w:rtl/>
        </w:rPr>
      </w:pPr>
    </w:p>
    <w:p w14:paraId="6C15F8D1" w14:textId="21F75899" w:rsidR="003B4E05" w:rsidRDefault="003B4E05" w:rsidP="003B4E05">
      <w:pPr>
        <w:bidi/>
        <w:spacing w:after="80"/>
        <w:ind w:left="360" w:firstLine="0"/>
        <w:rPr>
          <w:b/>
          <w:bCs/>
          <w:noProof w:val="0"/>
          <w:rtl/>
        </w:rPr>
      </w:pPr>
    </w:p>
    <w:p w14:paraId="290EA400" w14:textId="77777777" w:rsidR="003B4E05" w:rsidRDefault="003B4E05" w:rsidP="003B4E05">
      <w:pPr>
        <w:bidi/>
        <w:spacing w:after="80"/>
        <w:ind w:left="360" w:firstLine="0"/>
        <w:rPr>
          <w:b/>
          <w:bCs/>
          <w:noProof w:val="0"/>
          <w:rtl/>
        </w:rPr>
      </w:pPr>
    </w:p>
    <w:p w14:paraId="5B3E03B8" w14:textId="77777777" w:rsidR="00056736" w:rsidRDefault="00056736" w:rsidP="00056736">
      <w:pPr>
        <w:bidi/>
        <w:spacing w:after="80"/>
        <w:ind w:left="360" w:firstLine="0"/>
        <w:rPr>
          <w:b/>
          <w:bCs/>
          <w:noProof w:val="0"/>
          <w:rtl/>
        </w:rPr>
      </w:pPr>
    </w:p>
    <w:p w14:paraId="0AA0011C" w14:textId="01351A60" w:rsidR="0029385B" w:rsidRPr="00A46E8B" w:rsidRDefault="0029385B" w:rsidP="004B0E53">
      <w:pPr>
        <w:numPr>
          <w:ilvl w:val="1"/>
          <w:numId w:val="15"/>
        </w:numPr>
        <w:bidi/>
        <w:spacing w:after="80"/>
        <w:rPr>
          <w:b/>
          <w:bCs/>
          <w:noProof w:val="0"/>
          <w:rtl/>
        </w:rPr>
      </w:pPr>
      <w:r>
        <w:rPr>
          <w:rFonts w:hint="cs"/>
          <w:b/>
          <w:bCs/>
          <w:noProof w:val="0"/>
          <w:u w:val="single"/>
          <w:rtl/>
        </w:rPr>
        <w:t>תקופת ההתקשרות</w:t>
      </w:r>
    </w:p>
    <w:p w14:paraId="33C199F5" w14:textId="7F7EB40F" w:rsidR="0029385B" w:rsidRDefault="0029385B" w:rsidP="004B0E53">
      <w:pPr>
        <w:numPr>
          <w:ilvl w:val="2"/>
          <w:numId w:val="15"/>
        </w:numPr>
        <w:bidi/>
        <w:jc w:val="both"/>
        <w:rPr>
          <w:b/>
        </w:rPr>
      </w:pPr>
      <w:r>
        <w:rPr>
          <w:rFonts w:hint="cs"/>
          <w:b/>
          <w:rtl/>
        </w:rPr>
        <w:t>תקופת ההתקשרות תהא למשך 12 חודשים החל מיום חתימת המשרד על הסכם ההתקשרות.</w:t>
      </w:r>
    </w:p>
    <w:p w14:paraId="285A7AF6" w14:textId="3ACEA753" w:rsidR="0029385B" w:rsidRDefault="0029385B" w:rsidP="0029385B">
      <w:pPr>
        <w:bidi/>
        <w:ind w:left="720" w:firstLine="0"/>
        <w:jc w:val="both"/>
        <w:rPr>
          <w:b/>
        </w:rPr>
      </w:pPr>
      <w:r>
        <w:rPr>
          <w:rFonts w:hint="cs"/>
          <w:b/>
          <w:rtl/>
        </w:rPr>
        <w:t>למשרד</w:t>
      </w:r>
      <w:r w:rsidRPr="0029385B">
        <w:rPr>
          <w:rFonts w:hint="cs"/>
          <w:b/>
          <w:rtl/>
        </w:rPr>
        <w:t xml:space="preserve"> תהיה שמורה, לפי שיקול דעתו הבלעדי, זכות הברירה להאריך את תקופת ההתקשרות</w:t>
      </w:r>
      <w:r w:rsidR="000D0D04">
        <w:rPr>
          <w:rFonts w:hint="cs"/>
          <w:b/>
          <w:rtl/>
        </w:rPr>
        <w:t>,</w:t>
      </w:r>
      <w:r w:rsidRPr="0029385B">
        <w:rPr>
          <w:rFonts w:hint="cs"/>
          <w:b/>
          <w:rtl/>
        </w:rPr>
        <w:t xml:space="preserve"> לתקופה</w:t>
      </w:r>
      <w:r w:rsidR="000D0D04">
        <w:rPr>
          <w:rFonts w:hint="cs"/>
          <w:b/>
          <w:rtl/>
        </w:rPr>
        <w:t xml:space="preserve"> קצובה נוספת או לתקופות קצובות נוספות</w:t>
      </w:r>
      <w:r w:rsidRPr="0029385B">
        <w:rPr>
          <w:rFonts w:hint="cs"/>
          <w:b/>
          <w:rtl/>
        </w:rPr>
        <w:t>, בכפוף לצורכי המשרד ולמגבלות התקציב. אולם, משך ההתקשרות הכולל (כולל תקופות ההארכה) לא יעלה על 60 חודשים.</w:t>
      </w:r>
    </w:p>
    <w:p w14:paraId="5DEEE8CC" w14:textId="76348329" w:rsidR="0029385B" w:rsidRPr="00AF1097" w:rsidRDefault="0029385B" w:rsidP="004B0E53">
      <w:pPr>
        <w:numPr>
          <w:ilvl w:val="2"/>
          <w:numId w:val="15"/>
        </w:numPr>
        <w:bidi/>
        <w:jc w:val="both"/>
        <w:rPr>
          <w:b/>
          <w:rtl/>
        </w:rPr>
      </w:pPr>
      <w:r w:rsidRPr="00AF1097">
        <w:rPr>
          <w:rFonts w:hint="cs"/>
          <w:b/>
          <w:rtl/>
        </w:rPr>
        <w:t xml:space="preserve">יודגש כי הארכת ההתקשרות במסגרת האופציה תעשה על פי שיקול דעתו הבלעדי של המשרד ומותנית </w:t>
      </w:r>
      <w:r w:rsidR="00106EDD">
        <w:rPr>
          <w:rFonts w:hint="cs"/>
          <w:b/>
          <w:rtl/>
        </w:rPr>
        <w:t>בהגשתם של</w:t>
      </w:r>
      <w:r w:rsidRPr="00AF1097">
        <w:rPr>
          <w:rFonts w:hint="cs"/>
          <w:b/>
          <w:rtl/>
        </w:rPr>
        <w:t xml:space="preserve"> </w:t>
      </w:r>
      <w:r w:rsidR="00106EDD">
        <w:rPr>
          <w:rFonts w:hint="cs"/>
          <w:b/>
          <w:rtl/>
        </w:rPr>
        <w:t>ה</w:t>
      </w:r>
      <w:r w:rsidRPr="00AF1097">
        <w:rPr>
          <w:rFonts w:hint="cs"/>
          <w:b/>
          <w:rtl/>
        </w:rPr>
        <w:t>תצהירים ו</w:t>
      </w:r>
      <w:r w:rsidR="00106EDD">
        <w:rPr>
          <w:rFonts w:hint="cs"/>
          <w:b/>
          <w:rtl/>
        </w:rPr>
        <w:t>ה</w:t>
      </w:r>
      <w:r w:rsidRPr="00AF1097">
        <w:rPr>
          <w:rFonts w:hint="cs"/>
          <w:b/>
          <w:rtl/>
        </w:rPr>
        <w:t>מסמכים המפורטים בתנאי הסף למכרז, במשך כל התקופה שממועד הגשת ההצעה למכרז ועד למועד ההארכה.</w:t>
      </w:r>
    </w:p>
    <w:p w14:paraId="7DE3A59B" w14:textId="2F296371" w:rsidR="000D0D04" w:rsidRDefault="000D0D04" w:rsidP="004B0E53">
      <w:pPr>
        <w:numPr>
          <w:ilvl w:val="2"/>
          <w:numId w:val="15"/>
        </w:numPr>
        <w:bidi/>
        <w:jc w:val="both"/>
        <w:rPr>
          <w:b/>
        </w:rPr>
      </w:pPr>
      <w:r w:rsidRPr="00D945C2">
        <w:rPr>
          <w:rFonts w:hint="cs"/>
          <w:b/>
          <w:rtl/>
        </w:rPr>
        <w:t xml:space="preserve">למשרד תהיה שמורה, לפי שיקול דעתו הבלעדית, זכות להפסיק את תקופת ההתקשרות, בהודעה של 30 יום מראש. </w:t>
      </w:r>
    </w:p>
    <w:p w14:paraId="4217B0E2" w14:textId="373ECCD0" w:rsidR="007E166C" w:rsidRDefault="00106EDD" w:rsidP="004B0E53">
      <w:pPr>
        <w:numPr>
          <w:ilvl w:val="2"/>
          <w:numId w:val="15"/>
        </w:numPr>
        <w:bidi/>
        <w:jc w:val="both"/>
        <w:rPr>
          <w:bCs/>
          <w:noProof w:val="0"/>
          <w:lang w:eastAsia="en-US"/>
        </w:rPr>
      </w:pPr>
      <w:r w:rsidRPr="00597DD7">
        <w:rPr>
          <w:rFonts w:hint="cs"/>
          <w:bCs/>
          <w:rtl/>
        </w:rPr>
        <w:t>ה</w:t>
      </w:r>
      <w:r>
        <w:rPr>
          <w:rFonts w:hint="cs"/>
          <w:bCs/>
          <w:rtl/>
        </w:rPr>
        <w:t xml:space="preserve">יועץ הסוציאלי נדרש </w:t>
      </w:r>
      <w:r w:rsidR="00581DCB">
        <w:rPr>
          <w:rFonts w:hint="cs"/>
          <w:bCs/>
          <w:rtl/>
        </w:rPr>
        <w:t>להיות זמין</w:t>
      </w:r>
      <w:r w:rsidRPr="00597DD7">
        <w:rPr>
          <w:rFonts w:hint="cs"/>
          <w:bCs/>
          <w:rtl/>
        </w:rPr>
        <w:t xml:space="preserve"> </w:t>
      </w:r>
      <w:r w:rsidR="00581DCB">
        <w:rPr>
          <w:rFonts w:hint="cs"/>
          <w:bCs/>
          <w:rtl/>
        </w:rPr>
        <w:t>ל</w:t>
      </w:r>
      <w:r w:rsidR="00597DD7" w:rsidRPr="00597DD7">
        <w:rPr>
          <w:rFonts w:hint="cs"/>
          <w:bCs/>
          <w:rtl/>
        </w:rPr>
        <w:t xml:space="preserve">מתן השירותים </w:t>
      </w:r>
      <w:r w:rsidR="00597DD7" w:rsidRPr="00597DD7">
        <w:rPr>
          <w:bCs/>
          <w:rtl/>
        </w:rPr>
        <w:t>–</w:t>
      </w:r>
      <w:r w:rsidR="00597DD7" w:rsidRPr="00597DD7">
        <w:rPr>
          <w:rFonts w:hint="cs"/>
          <w:bCs/>
          <w:rtl/>
        </w:rPr>
        <w:t xml:space="preserve"> </w:t>
      </w:r>
      <w:bookmarkStart w:id="6" w:name="_Hlk165560866"/>
      <w:r w:rsidR="00597DD7" w:rsidRPr="00597DD7">
        <w:rPr>
          <w:rFonts w:hint="cs"/>
          <w:bCs/>
          <w:rtl/>
        </w:rPr>
        <w:t xml:space="preserve">תוך 30 יום </w:t>
      </w:r>
      <w:r w:rsidR="00581DCB" w:rsidRPr="00597DD7">
        <w:rPr>
          <w:rFonts w:hint="cs"/>
          <w:bCs/>
          <w:rtl/>
        </w:rPr>
        <w:t>מ</w:t>
      </w:r>
      <w:r w:rsidR="00581DCB">
        <w:rPr>
          <w:rFonts w:hint="cs"/>
          <w:bCs/>
          <w:rtl/>
        </w:rPr>
        <w:t>המועד בו נשלחה</w:t>
      </w:r>
      <w:r w:rsidR="00581DCB" w:rsidRPr="00597DD7">
        <w:rPr>
          <w:rFonts w:hint="cs"/>
          <w:bCs/>
          <w:rtl/>
        </w:rPr>
        <w:t xml:space="preserve"> </w:t>
      </w:r>
      <w:r w:rsidR="00597DD7" w:rsidRPr="00597DD7">
        <w:rPr>
          <w:rFonts w:hint="cs"/>
          <w:bCs/>
          <w:rtl/>
        </w:rPr>
        <w:t xml:space="preserve">הודעת הזכייה. </w:t>
      </w:r>
      <w:bookmarkEnd w:id="6"/>
      <w:r w:rsidR="00597DD7" w:rsidRPr="00597DD7">
        <w:rPr>
          <w:rFonts w:hint="cs"/>
          <w:bCs/>
          <w:rtl/>
        </w:rPr>
        <w:t>המשרד יהא רשאי</w:t>
      </w:r>
      <w:r w:rsidR="00581DCB">
        <w:rPr>
          <w:rFonts w:hint="cs"/>
          <w:bCs/>
          <w:rtl/>
        </w:rPr>
        <w:t xml:space="preserve"> </w:t>
      </w:r>
      <w:r w:rsidR="00597DD7" w:rsidRPr="00597DD7">
        <w:rPr>
          <w:rFonts w:hint="cs"/>
          <w:bCs/>
          <w:rtl/>
        </w:rPr>
        <w:t xml:space="preserve">לאשר </w:t>
      </w:r>
      <w:r w:rsidR="00581DCB">
        <w:rPr>
          <w:rFonts w:hint="cs"/>
          <w:bCs/>
          <w:rtl/>
        </w:rPr>
        <w:t>הארכת פרק זמן זה,</w:t>
      </w:r>
      <w:r w:rsidR="00581DCB" w:rsidRPr="00581DCB">
        <w:rPr>
          <w:rFonts w:hint="cs"/>
          <w:bCs/>
          <w:rtl/>
        </w:rPr>
        <w:t xml:space="preserve"> בהתאם לשיקול דעתו, </w:t>
      </w:r>
      <w:r w:rsidR="00597DD7" w:rsidRPr="00597DD7">
        <w:rPr>
          <w:rFonts w:hint="cs"/>
          <w:bCs/>
          <w:rtl/>
        </w:rPr>
        <w:t xml:space="preserve"> </w:t>
      </w:r>
      <w:r w:rsidR="00581DCB">
        <w:rPr>
          <w:rFonts w:hint="cs"/>
          <w:bCs/>
          <w:rtl/>
        </w:rPr>
        <w:t xml:space="preserve">עד </w:t>
      </w:r>
      <w:r w:rsidR="00E750C3">
        <w:rPr>
          <w:rFonts w:hint="cs"/>
          <w:bCs/>
          <w:rtl/>
        </w:rPr>
        <w:t>60</w:t>
      </w:r>
      <w:r w:rsidR="00E750C3" w:rsidRPr="00581DCB">
        <w:rPr>
          <w:rFonts w:hint="cs"/>
          <w:bCs/>
          <w:rtl/>
        </w:rPr>
        <w:t xml:space="preserve"> </w:t>
      </w:r>
      <w:r w:rsidR="00581DCB" w:rsidRPr="00581DCB">
        <w:rPr>
          <w:rFonts w:hint="cs"/>
          <w:bCs/>
          <w:rtl/>
        </w:rPr>
        <w:t xml:space="preserve">יום מהמועד בו נשלחה הודעת הזכייה. </w:t>
      </w:r>
      <w:r w:rsidR="00E750C3">
        <w:rPr>
          <w:rFonts w:hint="cs"/>
          <w:bCs/>
          <w:noProof w:val="0"/>
          <w:rtl/>
          <w:lang w:eastAsia="en-US"/>
        </w:rPr>
        <w:t xml:space="preserve">על אי עמידה בתנאי זה, המשרד יהא רשאי </w:t>
      </w:r>
      <w:r w:rsidR="00654801">
        <w:rPr>
          <w:rFonts w:hint="cs"/>
          <w:bCs/>
          <w:noProof w:val="0"/>
          <w:rtl/>
          <w:lang w:eastAsia="en-US"/>
        </w:rPr>
        <w:t xml:space="preserve">לבטל את זכייתו של הזוכה ולפנות אל רשימת הכשירים הבאה בתור. </w:t>
      </w:r>
      <w:r w:rsidR="00E750C3">
        <w:rPr>
          <w:rFonts w:hint="cs"/>
          <w:bCs/>
          <w:noProof w:val="0"/>
          <w:rtl/>
          <w:lang w:eastAsia="en-US"/>
        </w:rPr>
        <w:t xml:space="preserve"> </w:t>
      </w:r>
    </w:p>
    <w:p w14:paraId="24DF7401" w14:textId="77777777" w:rsidR="00581DCB" w:rsidRPr="009840B7" w:rsidRDefault="00581DCB" w:rsidP="009840B7">
      <w:pPr>
        <w:bidi/>
        <w:ind w:left="0" w:firstLine="0"/>
        <w:jc w:val="both"/>
        <w:rPr>
          <w:bCs/>
          <w:noProof w:val="0"/>
          <w:sz w:val="16"/>
          <w:szCs w:val="16"/>
          <w:rtl/>
          <w:lang w:eastAsia="en-US"/>
        </w:rPr>
      </w:pPr>
    </w:p>
    <w:p w14:paraId="19D41A90" w14:textId="14EE23DE" w:rsidR="00B255F8" w:rsidRPr="00A46E8B" w:rsidRDefault="00B255F8" w:rsidP="004B0E53">
      <w:pPr>
        <w:numPr>
          <w:ilvl w:val="1"/>
          <w:numId w:val="15"/>
        </w:numPr>
        <w:bidi/>
        <w:spacing w:after="80"/>
        <w:rPr>
          <w:b/>
          <w:bCs/>
          <w:noProof w:val="0"/>
          <w:rtl/>
        </w:rPr>
      </w:pPr>
      <w:bookmarkStart w:id="7" w:name="_Hlk163544996"/>
      <w:r>
        <w:rPr>
          <w:rFonts w:hint="cs"/>
          <w:b/>
          <w:bCs/>
          <w:noProof w:val="0"/>
          <w:u w:val="single"/>
          <w:rtl/>
        </w:rPr>
        <w:t>התמורה</w:t>
      </w:r>
    </w:p>
    <w:p w14:paraId="45C2D852" w14:textId="18D6C3DF" w:rsidR="007E166C" w:rsidRDefault="007E166C" w:rsidP="004B0E53">
      <w:pPr>
        <w:numPr>
          <w:ilvl w:val="2"/>
          <w:numId w:val="15"/>
        </w:numPr>
        <w:bidi/>
        <w:spacing w:after="160"/>
        <w:jc w:val="both"/>
      </w:pPr>
      <w:r>
        <w:rPr>
          <w:rFonts w:hint="cs"/>
          <w:rtl/>
        </w:rPr>
        <w:t>התמורה שתשולם</w:t>
      </w:r>
      <w:r w:rsidR="00581DCB">
        <w:rPr>
          <w:rFonts w:hint="cs"/>
          <w:rtl/>
        </w:rPr>
        <w:t xml:space="preserve"> עבור שעת עבודה של</w:t>
      </w:r>
      <w:r>
        <w:rPr>
          <w:rFonts w:hint="cs"/>
          <w:rtl/>
        </w:rPr>
        <w:t xml:space="preserve"> </w:t>
      </w:r>
      <w:r w:rsidR="00972084">
        <w:rPr>
          <w:rFonts w:hint="cs"/>
          <w:rtl/>
        </w:rPr>
        <w:t>היועץ ה</w:t>
      </w:r>
      <w:r>
        <w:rPr>
          <w:rFonts w:hint="cs"/>
          <w:rtl/>
        </w:rPr>
        <w:t xml:space="preserve">סוציאלי, </w:t>
      </w:r>
      <w:r w:rsidRPr="007E166C">
        <w:rPr>
          <w:rFonts w:hint="cs"/>
          <w:rtl/>
        </w:rPr>
        <w:t xml:space="preserve">תהא בהתאם </w:t>
      </w:r>
      <w:r>
        <w:rPr>
          <w:rFonts w:hint="cs"/>
          <w:rtl/>
        </w:rPr>
        <w:t xml:space="preserve">לותק המקצועי שלו ובהתאם </w:t>
      </w:r>
      <w:r w:rsidRPr="007E166C">
        <w:rPr>
          <w:rFonts w:hint="cs"/>
          <w:rtl/>
        </w:rPr>
        <w:t>לתערי</w:t>
      </w:r>
      <w:r>
        <w:rPr>
          <w:rFonts w:hint="cs"/>
          <w:rtl/>
        </w:rPr>
        <w:t>פים</w:t>
      </w:r>
      <w:r w:rsidRPr="007E166C">
        <w:rPr>
          <w:rFonts w:hint="cs"/>
          <w:rtl/>
        </w:rPr>
        <w:t xml:space="preserve"> דלהלן:</w:t>
      </w:r>
    </w:p>
    <w:tbl>
      <w:tblPr>
        <w:tblStyle w:val="aff3"/>
        <w:bidiVisual/>
        <w:tblW w:w="6846" w:type="dxa"/>
        <w:tblInd w:w="1071" w:type="dxa"/>
        <w:tblLook w:val="04A0" w:firstRow="1" w:lastRow="0" w:firstColumn="1" w:lastColumn="0" w:noHBand="0" w:noVBand="1"/>
      </w:tblPr>
      <w:tblGrid>
        <w:gridCol w:w="767"/>
        <w:gridCol w:w="2819"/>
        <w:gridCol w:w="3260"/>
      </w:tblGrid>
      <w:tr w:rsidR="00253A62" w14:paraId="278DC40A" w14:textId="4E885C77" w:rsidTr="00BD012A">
        <w:tc>
          <w:tcPr>
            <w:tcW w:w="767" w:type="dxa"/>
            <w:shd w:val="clear" w:color="auto" w:fill="D9D9D9" w:themeFill="background1" w:themeFillShade="D9"/>
          </w:tcPr>
          <w:p w14:paraId="4E83706A" w14:textId="77777777" w:rsidR="00253A62" w:rsidRDefault="00253A62" w:rsidP="007E166C">
            <w:pPr>
              <w:spacing w:after="40"/>
              <w:ind w:left="0" w:firstLine="0"/>
              <w:jc w:val="both"/>
              <w:rPr>
                <w:rtl/>
              </w:rPr>
            </w:pPr>
          </w:p>
        </w:tc>
        <w:tc>
          <w:tcPr>
            <w:tcW w:w="2819" w:type="dxa"/>
            <w:shd w:val="clear" w:color="auto" w:fill="D9D9D9" w:themeFill="background1" w:themeFillShade="D9"/>
          </w:tcPr>
          <w:p w14:paraId="5C0D8F0F" w14:textId="7CB212F1" w:rsidR="00253A62" w:rsidRPr="007E166C" w:rsidRDefault="00253A62" w:rsidP="007E166C">
            <w:pPr>
              <w:spacing w:after="40"/>
              <w:ind w:left="0" w:firstLine="0"/>
              <w:jc w:val="center"/>
              <w:rPr>
                <w:b/>
                <w:bCs/>
                <w:rtl/>
              </w:rPr>
            </w:pPr>
            <w:r w:rsidRPr="007E166C">
              <w:rPr>
                <w:rFonts w:hint="cs"/>
                <w:b/>
                <w:bCs/>
                <w:rtl/>
              </w:rPr>
              <w:t>ותק מקצועי</w:t>
            </w:r>
          </w:p>
        </w:tc>
        <w:tc>
          <w:tcPr>
            <w:tcW w:w="3260" w:type="dxa"/>
            <w:shd w:val="clear" w:color="auto" w:fill="D9D9D9" w:themeFill="background1" w:themeFillShade="D9"/>
          </w:tcPr>
          <w:p w14:paraId="0F360C97" w14:textId="7957A1C8" w:rsidR="00253A62" w:rsidRPr="007E166C" w:rsidRDefault="00253A62" w:rsidP="007E166C">
            <w:pPr>
              <w:spacing w:after="40"/>
              <w:ind w:left="0" w:firstLine="0"/>
              <w:jc w:val="center"/>
              <w:rPr>
                <w:b/>
                <w:bCs/>
                <w:rtl/>
              </w:rPr>
            </w:pPr>
            <w:r w:rsidRPr="007E166C">
              <w:rPr>
                <w:rFonts w:hint="cs"/>
                <w:b/>
                <w:bCs/>
                <w:rtl/>
              </w:rPr>
              <w:t>התעריף</w:t>
            </w:r>
          </w:p>
        </w:tc>
      </w:tr>
      <w:tr w:rsidR="00253A62" w14:paraId="03297A98" w14:textId="7BF1D5CB" w:rsidTr="00BD012A">
        <w:tc>
          <w:tcPr>
            <w:tcW w:w="767" w:type="dxa"/>
          </w:tcPr>
          <w:p w14:paraId="799FC99E" w14:textId="77777777" w:rsidR="00253A62" w:rsidRDefault="00253A62" w:rsidP="004B0E53">
            <w:pPr>
              <w:pStyle w:val="afff1"/>
              <w:numPr>
                <w:ilvl w:val="0"/>
                <w:numId w:val="58"/>
              </w:numPr>
              <w:spacing w:after="40"/>
              <w:jc w:val="both"/>
              <w:rPr>
                <w:rtl/>
              </w:rPr>
            </w:pPr>
          </w:p>
        </w:tc>
        <w:tc>
          <w:tcPr>
            <w:tcW w:w="2819" w:type="dxa"/>
          </w:tcPr>
          <w:p w14:paraId="04A67C8B" w14:textId="7F441A81" w:rsidR="00253A62" w:rsidRDefault="00253A62" w:rsidP="00BD012A">
            <w:pPr>
              <w:spacing w:before="40" w:after="40"/>
              <w:ind w:left="284" w:firstLine="0"/>
              <w:rPr>
                <w:rtl/>
              </w:rPr>
            </w:pPr>
            <w:r>
              <w:rPr>
                <w:rFonts w:hint="cs"/>
                <w:rtl/>
              </w:rPr>
              <w:t>1-</w:t>
            </w:r>
            <w:r w:rsidR="00654801">
              <w:rPr>
                <w:rFonts w:hint="cs"/>
                <w:rtl/>
              </w:rPr>
              <w:t xml:space="preserve">7 </w:t>
            </w:r>
            <w:r>
              <w:rPr>
                <w:rFonts w:hint="cs"/>
                <w:rtl/>
              </w:rPr>
              <w:t>שנים</w:t>
            </w:r>
          </w:p>
        </w:tc>
        <w:tc>
          <w:tcPr>
            <w:tcW w:w="3260" w:type="dxa"/>
          </w:tcPr>
          <w:p w14:paraId="020489DC" w14:textId="5BF1DB16" w:rsidR="00253A62" w:rsidRDefault="00253A62" w:rsidP="00BD012A">
            <w:pPr>
              <w:spacing w:before="40" w:after="40"/>
              <w:ind w:left="0" w:firstLine="0"/>
              <w:jc w:val="center"/>
              <w:rPr>
                <w:rtl/>
              </w:rPr>
            </w:pPr>
            <w:r>
              <w:rPr>
                <w:rFonts w:hint="cs"/>
                <w:rtl/>
              </w:rPr>
              <w:t>121.5 ₪ לפני מע"מ</w:t>
            </w:r>
          </w:p>
        </w:tc>
      </w:tr>
      <w:tr w:rsidR="00253A62" w14:paraId="75DB0375" w14:textId="32C38EF9" w:rsidTr="00BD012A">
        <w:tc>
          <w:tcPr>
            <w:tcW w:w="767" w:type="dxa"/>
          </w:tcPr>
          <w:p w14:paraId="566BCAC7" w14:textId="77777777" w:rsidR="00253A62" w:rsidRDefault="00253A62" w:rsidP="004B0E53">
            <w:pPr>
              <w:pStyle w:val="afff1"/>
              <w:numPr>
                <w:ilvl w:val="0"/>
                <w:numId w:val="58"/>
              </w:numPr>
              <w:spacing w:after="40"/>
              <w:jc w:val="both"/>
              <w:rPr>
                <w:rtl/>
              </w:rPr>
            </w:pPr>
          </w:p>
        </w:tc>
        <w:tc>
          <w:tcPr>
            <w:tcW w:w="2819" w:type="dxa"/>
          </w:tcPr>
          <w:p w14:paraId="6950B923" w14:textId="72B9C9FC" w:rsidR="00253A62" w:rsidRDefault="00654801" w:rsidP="00BD012A">
            <w:pPr>
              <w:spacing w:before="40" w:after="40"/>
              <w:ind w:left="284" w:firstLine="0"/>
              <w:rPr>
                <w:rtl/>
              </w:rPr>
            </w:pPr>
            <w:r>
              <w:rPr>
                <w:rFonts w:hint="cs"/>
                <w:rtl/>
              </w:rPr>
              <w:t xml:space="preserve">8 </w:t>
            </w:r>
            <w:r w:rsidR="00253A62">
              <w:rPr>
                <w:rFonts w:hint="cs"/>
                <w:rtl/>
              </w:rPr>
              <w:t>שנים ומעלה</w:t>
            </w:r>
          </w:p>
        </w:tc>
        <w:tc>
          <w:tcPr>
            <w:tcW w:w="3260" w:type="dxa"/>
          </w:tcPr>
          <w:p w14:paraId="58DB7316" w14:textId="47ECAE7F" w:rsidR="00253A62" w:rsidRDefault="00253A62" w:rsidP="00BD012A">
            <w:pPr>
              <w:spacing w:before="40" w:after="40"/>
              <w:ind w:left="0" w:firstLine="0"/>
              <w:jc w:val="center"/>
              <w:rPr>
                <w:rtl/>
              </w:rPr>
            </w:pPr>
            <w:r>
              <w:rPr>
                <w:rFonts w:hint="cs"/>
                <w:rtl/>
              </w:rPr>
              <w:t>16</w:t>
            </w:r>
            <w:r w:rsidR="003B4E05">
              <w:rPr>
                <w:rFonts w:hint="cs"/>
                <w:rtl/>
              </w:rPr>
              <w:t>5</w:t>
            </w:r>
            <w:r>
              <w:rPr>
                <w:rFonts w:hint="cs"/>
                <w:rtl/>
              </w:rPr>
              <w:t xml:space="preserve"> ₪ לפני מע"מ</w:t>
            </w:r>
          </w:p>
        </w:tc>
      </w:tr>
    </w:tbl>
    <w:p w14:paraId="46202D9E" w14:textId="37A30166" w:rsidR="007E166C" w:rsidRDefault="007E166C" w:rsidP="007E166C">
      <w:pPr>
        <w:bidi/>
        <w:spacing w:after="40"/>
        <w:ind w:left="720" w:firstLine="0"/>
        <w:jc w:val="both"/>
        <w:rPr>
          <w:sz w:val="16"/>
          <w:szCs w:val="16"/>
          <w:rtl/>
        </w:rPr>
      </w:pPr>
    </w:p>
    <w:p w14:paraId="17A8892B" w14:textId="3EF8179B" w:rsidR="000C0947" w:rsidRDefault="007D1141" w:rsidP="002D60D4">
      <w:pPr>
        <w:bidi/>
        <w:spacing w:after="40"/>
        <w:ind w:left="720" w:firstLine="0"/>
        <w:jc w:val="both"/>
        <w:rPr>
          <w:rtl/>
        </w:rPr>
      </w:pPr>
      <w:r w:rsidRPr="002D60D4">
        <w:rPr>
          <w:rFonts w:hint="cs"/>
          <w:u w:val="single"/>
          <w:rtl/>
        </w:rPr>
        <w:t>ויו</w:t>
      </w:r>
      <w:r>
        <w:rPr>
          <w:rFonts w:hint="cs"/>
          <w:u w:val="single"/>
          <w:rtl/>
        </w:rPr>
        <w:t>ער</w:t>
      </w:r>
      <w:r w:rsidR="004C3B91">
        <w:rPr>
          <w:rFonts w:hint="cs"/>
          <w:rtl/>
        </w:rPr>
        <w:t xml:space="preserve">, </w:t>
      </w:r>
      <w:r w:rsidR="000C0947">
        <w:rPr>
          <w:rFonts w:hint="cs"/>
          <w:rtl/>
        </w:rPr>
        <w:t>ככל שיועץ סוציאלי יצבור</w:t>
      </w:r>
      <w:r w:rsidR="004C3B91">
        <w:rPr>
          <w:rFonts w:hint="cs"/>
          <w:rtl/>
        </w:rPr>
        <w:t>, במהלך תקופת ההתקשרות עם המשרד,</w:t>
      </w:r>
      <w:r w:rsidR="000C0947">
        <w:rPr>
          <w:rFonts w:hint="cs"/>
          <w:rtl/>
        </w:rPr>
        <w:t xml:space="preserve"> ותק מקצ</w:t>
      </w:r>
      <w:r w:rsidR="004C3B91">
        <w:rPr>
          <w:rFonts w:hint="cs"/>
          <w:rtl/>
        </w:rPr>
        <w:t>וע</w:t>
      </w:r>
      <w:r w:rsidR="000C0947">
        <w:rPr>
          <w:rFonts w:hint="cs"/>
          <w:rtl/>
        </w:rPr>
        <w:t xml:space="preserve">י של 8 שנים ומעלה, </w:t>
      </w:r>
      <w:r w:rsidR="004C3B91">
        <w:rPr>
          <w:rFonts w:hint="cs"/>
          <w:rtl/>
        </w:rPr>
        <w:t>הוא יהיה זכאי לפנות למשרד בבקשה לעדכון גובה התמורה המשולמת לו.</w:t>
      </w:r>
      <w:r w:rsidR="005F3D34">
        <w:rPr>
          <w:rFonts w:hint="cs"/>
          <w:rtl/>
        </w:rPr>
        <w:t xml:space="preserve"> העדכון ככל ויאושר יתבצע רק לתקופה שלאחר הפנייה ולא בדיעבד.</w:t>
      </w:r>
    </w:p>
    <w:p w14:paraId="76CFCEB9" w14:textId="550ABAAE" w:rsidR="007920EE" w:rsidRDefault="00133EC4" w:rsidP="004B0E53">
      <w:pPr>
        <w:numPr>
          <w:ilvl w:val="2"/>
          <w:numId w:val="15"/>
        </w:numPr>
        <w:bidi/>
        <w:jc w:val="both"/>
      </w:pPr>
      <w:r w:rsidRPr="00596E76">
        <w:rPr>
          <w:rFonts w:hint="cs"/>
          <w:rtl/>
        </w:rPr>
        <w:t xml:space="preserve">התמורה תשולם בהתאם לשעות </w:t>
      </w:r>
      <w:r>
        <w:rPr>
          <w:rFonts w:hint="cs"/>
          <w:rtl/>
        </w:rPr>
        <w:t>שירותי הייעוץ</w:t>
      </w:r>
      <w:r w:rsidRPr="00596E76">
        <w:rPr>
          <w:rFonts w:hint="cs"/>
          <w:rtl/>
        </w:rPr>
        <w:t xml:space="preserve"> ש</w:t>
      </w:r>
      <w:r>
        <w:rPr>
          <w:rFonts w:hint="cs"/>
          <w:rtl/>
        </w:rPr>
        <w:t>י</w:t>
      </w:r>
      <w:r w:rsidRPr="00596E76">
        <w:rPr>
          <w:rFonts w:hint="cs"/>
          <w:rtl/>
        </w:rPr>
        <w:t>ינתנו בפועל, וזאת על פי דיווח חודשי ש</w:t>
      </w:r>
      <w:r>
        <w:rPr>
          <w:rFonts w:hint="cs"/>
          <w:rtl/>
        </w:rPr>
        <w:t>י</w:t>
      </w:r>
      <w:r w:rsidRPr="00596E76">
        <w:rPr>
          <w:rFonts w:hint="cs"/>
          <w:rtl/>
        </w:rPr>
        <w:t xml:space="preserve">ינתן בכתב, ובכפוף לאישורו של הנציג אשר יאשר כי שעות השירות ניתנו בהתאם לצרכיו והנחיותיו ולשביעות רצונו. </w:t>
      </w:r>
      <w:r>
        <w:rPr>
          <w:rtl/>
        </w:rPr>
        <w:tab/>
      </w:r>
    </w:p>
    <w:p w14:paraId="59F8C4AA" w14:textId="6ED99138" w:rsidR="007920EE" w:rsidRDefault="00EA421B" w:rsidP="004B0E53">
      <w:pPr>
        <w:numPr>
          <w:ilvl w:val="2"/>
          <w:numId w:val="15"/>
        </w:numPr>
        <w:bidi/>
        <w:jc w:val="both"/>
      </w:pPr>
      <w:r>
        <w:rPr>
          <w:rFonts w:hint="cs"/>
          <w:rtl/>
        </w:rPr>
        <w:t xml:space="preserve">זכאות לקבלת החזר </w:t>
      </w:r>
      <w:r w:rsidRPr="00EA421B">
        <w:rPr>
          <w:rFonts w:hint="cs"/>
          <w:rtl/>
        </w:rPr>
        <w:t xml:space="preserve">עבור נסיעות שביצע </w:t>
      </w:r>
      <w:r>
        <w:rPr>
          <w:rFonts w:hint="cs"/>
          <w:rtl/>
        </w:rPr>
        <w:t xml:space="preserve">היועץ הסוציאלי </w:t>
      </w:r>
      <w:r w:rsidRPr="00EA421B">
        <w:rPr>
          <w:rFonts w:hint="cs"/>
          <w:rtl/>
        </w:rPr>
        <w:t>בפועל לצורך מתן שירותי הייעוץ ושאורכן מעל 30 ק"מ לכל צד</w:t>
      </w:r>
      <w:r>
        <w:rPr>
          <w:rFonts w:hint="cs"/>
          <w:rtl/>
        </w:rPr>
        <w:t xml:space="preserve">, תהא </w:t>
      </w:r>
      <w:r w:rsidR="007920EE" w:rsidRPr="007920EE">
        <w:rPr>
          <w:rFonts w:hint="cs"/>
          <w:rtl/>
        </w:rPr>
        <w:t>בסכום שלא יעלה על 1,400 ₪ כולל מע"מ בכל חודש</w:t>
      </w:r>
      <w:r w:rsidR="007920EE">
        <w:rPr>
          <w:rFonts w:hint="cs"/>
          <w:rtl/>
        </w:rPr>
        <w:t>.</w:t>
      </w:r>
      <w:r>
        <w:rPr>
          <w:rFonts w:hint="cs"/>
          <w:rtl/>
        </w:rPr>
        <w:t xml:space="preserve"> </w:t>
      </w:r>
      <w:r w:rsidR="00133EC4">
        <w:rPr>
          <w:rFonts w:hint="cs"/>
          <w:rtl/>
        </w:rPr>
        <w:t>ההחזר ישולם</w:t>
      </w:r>
      <w:r w:rsidR="007920EE">
        <w:rPr>
          <w:rFonts w:hint="cs"/>
          <w:rtl/>
        </w:rPr>
        <w:t>,</w:t>
      </w:r>
      <w:r w:rsidR="00133EC4">
        <w:rPr>
          <w:rFonts w:hint="cs"/>
          <w:rtl/>
        </w:rPr>
        <w:t xml:space="preserve"> </w:t>
      </w:r>
      <w:r w:rsidR="00133EC4" w:rsidRPr="00133EC4">
        <w:rPr>
          <w:rtl/>
        </w:rPr>
        <w:t>ב</w:t>
      </w:r>
      <w:r w:rsidR="00133EC4" w:rsidRPr="00133EC4">
        <w:rPr>
          <w:rFonts w:hint="cs"/>
          <w:rtl/>
        </w:rPr>
        <w:t>התאם לקבוע ב</w:t>
      </w:r>
      <w:r w:rsidR="00133EC4" w:rsidRPr="00133EC4">
        <w:rPr>
          <w:rtl/>
        </w:rPr>
        <w:t xml:space="preserve">הוראת התכ"ם 13.9.0.2 </w:t>
      </w:r>
      <w:r w:rsidR="00133EC4" w:rsidRPr="00133EC4">
        <w:rPr>
          <w:rFonts w:hint="cs"/>
          <w:rtl/>
        </w:rPr>
        <w:t>ובכפוף למילוי טופס</w:t>
      </w:r>
      <w:r w:rsidR="007920EE">
        <w:rPr>
          <w:rFonts w:hint="cs"/>
          <w:rtl/>
        </w:rPr>
        <w:t xml:space="preserve"> הדיווח</w:t>
      </w:r>
      <w:r w:rsidR="00133EC4" w:rsidRPr="00133EC4">
        <w:rPr>
          <w:rFonts w:hint="cs"/>
          <w:rtl/>
        </w:rPr>
        <w:t xml:space="preserve"> המצורף להוראה זו</w:t>
      </w:r>
      <w:r w:rsidR="007920EE">
        <w:rPr>
          <w:rFonts w:hint="cs"/>
          <w:rtl/>
        </w:rPr>
        <w:t>.</w:t>
      </w:r>
      <w:r w:rsidR="007920EE" w:rsidRPr="007920EE">
        <w:rPr>
          <w:rFonts w:hint="cs"/>
          <w:rtl/>
        </w:rPr>
        <w:t xml:space="preserve"> </w:t>
      </w:r>
    </w:p>
    <w:p w14:paraId="27C11584" w14:textId="33A31C63" w:rsidR="007920EE" w:rsidRDefault="00133EC4" w:rsidP="007920EE">
      <w:pPr>
        <w:bidi/>
        <w:ind w:left="720" w:firstLine="0"/>
        <w:jc w:val="both"/>
        <w:rPr>
          <w:rtl/>
        </w:rPr>
      </w:pPr>
      <w:r>
        <w:rPr>
          <w:rFonts w:hint="cs"/>
          <w:rtl/>
        </w:rPr>
        <w:t>גובה ה</w:t>
      </w:r>
      <w:r w:rsidRPr="00133EC4">
        <w:rPr>
          <w:rFonts w:hint="cs"/>
          <w:rtl/>
        </w:rPr>
        <w:t>החזר</w:t>
      </w:r>
      <w:r>
        <w:rPr>
          <w:rFonts w:hint="cs"/>
          <w:rtl/>
        </w:rPr>
        <w:t xml:space="preserve">, </w:t>
      </w:r>
      <w:r w:rsidRPr="00133EC4">
        <w:rPr>
          <w:rFonts w:hint="cs"/>
          <w:rtl/>
        </w:rPr>
        <w:t xml:space="preserve">יהיה </w:t>
      </w:r>
      <w:r w:rsidR="007920EE">
        <w:rPr>
          <w:rFonts w:hint="cs"/>
          <w:rtl/>
        </w:rPr>
        <w:t>התעריף הקבוע בהוראת התכ"מ לק"מ</w:t>
      </w:r>
      <w:r w:rsidRPr="00133EC4">
        <w:rPr>
          <w:rFonts w:hint="cs"/>
          <w:rtl/>
        </w:rPr>
        <w:t xml:space="preserve"> </w:t>
      </w:r>
      <w:r w:rsidR="007920EE">
        <w:rPr>
          <w:rFonts w:hint="cs"/>
          <w:rtl/>
        </w:rPr>
        <w:t>ב</w:t>
      </w:r>
      <w:r w:rsidRPr="00133EC4">
        <w:rPr>
          <w:rFonts w:hint="cs"/>
          <w:rtl/>
        </w:rPr>
        <w:t>מכפלת הק"מ שבוצעו בפועל</w:t>
      </w:r>
      <w:r w:rsidR="007920EE">
        <w:rPr>
          <w:rFonts w:hint="cs"/>
          <w:rtl/>
        </w:rPr>
        <w:t>.</w:t>
      </w:r>
    </w:p>
    <w:p w14:paraId="1384CBC6" w14:textId="688A1B2E" w:rsidR="00C42BC7" w:rsidRDefault="00C42BC7" w:rsidP="00C42BC7">
      <w:pPr>
        <w:bidi/>
        <w:ind w:left="720" w:firstLine="0"/>
        <w:jc w:val="both"/>
        <w:rPr>
          <w:rtl/>
        </w:rPr>
      </w:pPr>
    </w:p>
    <w:p w14:paraId="1541B304" w14:textId="147D6B3C" w:rsidR="00C42BC7" w:rsidRDefault="00C42BC7" w:rsidP="00C42BC7">
      <w:pPr>
        <w:bidi/>
        <w:ind w:left="720" w:firstLine="0"/>
        <w:jc w:val="both"/>
        <w:rPr>
          <w:rtl/>
        </w:rPr>
      </w:pPr>
    </w:p>
    <w:p w14:paraId="3EFC95CC" w14:textId="7200950D" w:rsidR="003128E7" w:rsidRPr="00A11186" w:rsidRDefault="007920EE" w:rsidP="004B0E53">
      <w:pPr>
        <w:numPr>
          <w:ilvl w:val="2"/>
          <w:numId w:val="15"/>
        </w:numPr>
        <w:bidi/>
        <w:jc w:val="both"/>
        <w:rPr>
          <w:b/>
          <w:bCs/>
          <w:rtl/>
        </w:rPr>
      </w:pPr>
      <w:r w:rsidRPr="00F2790B">
        <w:rPr>
          <w:rFonts w:hint="cs"/>
          <w:rtl/>
        </w:rPr>
        <w:t>ה</w:t>
      </w:r>
      <w:r w:rsidR="00FE6768">
        <w:rPr>
          <w:rFonts w:hint="cs"/>
          <w:rtl/>
        </w:rPr>
        <w:t xml:space="preserve">תעריף השעתי המשולם </w:t>
      </w:r>
      <w:r w:rsidR="00EA421B">
        <w:rPr>
          <w:rFonts w:hint="cs"/>
          <w:rtl/>
        </w:rPr>
        <w:t>לשעת עבודה של היועץ הסוציאלי</w:t>
      </w:r>
      <w:r w:rsidR="00FE6768">
        <w:rPr>
          <w:rFonts w:hint="cs"/>
          <w:rtl/>
        </w:rPr>
        <w:t xml:space="preserve">, יוצמד </w:t>
      </w:r>
      <w:r w:rsidR="00EA421B">
        <w:rPr>
          <w:rFonts w:hint="cs"/>
          <w:rtl/>
        </w:rPr>
        <w:t xml:space="preserve">לתעריפים </w:t>
      </w:r>
      <w:r w:rsidR="00FE6768">
        <w:rPr>
          <w:rFonts w:hint="cs"/>
          <w:rtl/>
        </w:rPr>
        <w:t>הקבוע</w:t>
      </w:r>
      <w:r w:rsidR="00EA421B">
        <w:rPr>
          <w:rFonts w:hint="cs"/>
          <w:rtl/>
        </w:rPr>
        <w:t>ים</w:t>
      </w:r>
      <w:r w:rsidR="00FE6768">
        <w:rPr>
          <w:rFonts w:hint="cs"/>
          <w:rtl/>
        </w:rPr>
        <w:t xml:space="preserve"> בהוראת תכ"מ</w:t>
      </w:r>
      <w:r w:rsidRPr="00F2790B">
        <w:rPr>
          <w:rFonts w:hint="cs"/>
          <w:rtl/>
        </w:rPr>
        <w:t xml:space="preserve"> 13.9.0.2.1 "תעריפי התקשרות עם נותני שירותים חיצוניים"</w:t>
      </w:r>
      <w:r w:rsidR="00FE6768" w:rsidRPr="00FE6768">
        <w:rPr>
          <w:rFonts w:hint="cs"/>
          <w:rtl/>
        </w:rPr>
        <w:t xml:space="preserve"> </w:t>
      </w:r>
      <w:r w:rsidR="00F736C4">
        <w:rPr>
          <w:rFonts w:hint="cs"/>
          <w:rtl/>
        </w:rPr>
        <w:t>כדלהלן:</w:t>
      </w:r>
    </w:p>
    <w:p w14:paraId="51F277C2" w14:textId="65BCDDFE" w:rsidR="007920EE" w:rsidRDefault="00F736C4" w:rsidP="004B0E53">
      <w:pPr>
        <w:pStyle w:val="afff1"/>
        <w:numPr>
          <w:ilvl w:val="0"/>
          <w:numId w:val="71"/>
        </w:numPr>
        <w:bidi/>
        <w:jc w:val="both"/>
        <w:rPr>
          <w:b/>
          <w:bCs/>
        </w:rPr>
      </w:pPr>
      <w:r>
        <w:rPr>
          <w:rFonts w:hint="cs"/>
          <w:rtl/>
        </w:rPr>
        <w:t xml:space="preserve">התעריף </w:t>
      </w:r>
      <w:r w:rsidR="00F214F0">
        <w:rPr>
          <w:rFonts w:hint="cs"/>
          <w:rtl/>
        </w:rPr>
        <w:t>המשולם</w:t>
      </w:r>
      <w:r>
        <w:rPr>
          <w:rFonts w:hint="cs"/>
          <w:rtl/>
        </w:rPr>
        <w:t xml:space="preserve"> </w:t>
      </w:r>
      <w:r w:rsidR="00F214F0">
        <w:rPr>
          <w:rFonts w:hint="cs"/>
          <w:rtl/>
        </w:rPr>
        <w:t xml:space="preserve">עבור שעת עבודה של יועץ סוציאלי </w:t>
      </w:r>
      <w:r>
        <w:rPr>
          <w:rFonts w:hint="cs"/>
          <w:rtl/>
        </w:rPr>
        <w:t>בעל ניסיון של 1-</w:t>
      </w:r>
      <w:r w:rsidR="00654801">
        <w:rPr>
          <w:rFonts w:hint="cs"/>
          <w:rtl/>
        </w:rPr>
        <w:t>7</w:t>
      </w:r>
      <w:r>
        <w:rPr>
          <w:rFonts w:hint="cs"/>
          <w:rtl/>
        </w:rPr>
        <w:t xml:space="preserve"> שנים, יוצמד לתעריף "יועץ 4"</w:t>
      </w:r>
      <w:r w:rsidR="00F214F0">
        <w:rPr>
          <w:rFonts w:hint="cs"/>
          <w:rtl/>
        </w:rPr>
        <w:t xml:space="preserve">, </w:t>
      </w:r>
      <w:r w:rsidR="00FE6768">
        <w:rPr>
          <w:rFonts w:hint="cs"/>
          <w:rtl/>
        </w:rPr>
        <w:t xml:space="preserve">כך שככל ויחול שינוי בתעריף </w:t>
      </w:r>
      <w:r>
        <w:rPr>
          <w:rFonts w:hint="cs"/>
          <w:rtl/>
        </w:rPr>
        <w:t>זה,</w:t>
      </w:r>
      <w:r w:rsidR="00FE6768">
        <w:rPr>
          <w:rFonts w:hint="cs"/>
          <w:rtl/>
        </w:rPr>
        <w:t xml:space="preserve"> יעודכן התעריף המשולם </w:t>
      </w:r>
      <w:r w:rsidR="00486F5B">
        <w:rPr>
          <w:rFonts w:hint="cs"/>
          <w:rtl/>
        </w:rPr>
        <w:t xml:space="preserve">יועץ </w:t>
      </w:r>
      <w:r w:rsidR="00FE6768">
        <w:rPr>
          <w:rFonts w:hint="cs"/>
          <w:rtl/>
        </w:rPr>
        <w:t xml:space="preserve">הסוציאלי ביחס זהה. </w:t>
      </w:r>
    </w:p>
    <w:p w14:paraId="4A0FFC5C" w14:textId="199D5535" w:rsidR="00F736C4" w:rsidRPr="00034626" w:rsidRDefault="00F736C4" w:rsidP="004B0E53">
      <w:pPr>
        <w:pStyle w:val="afff1"/>
        <w:numPr>
          <w:ilvl w:val="0"/>
          <w:numId w:val="71"/>
        </w:numPr>
        <w:bidi/>
        <w:jc w:val="both"/>
        <w:rPr>
          <w:b/>
          <w:bCs/>
        </w:rPr>
      </w:pPr>
      <w:r>
        <w:rPr>
          <w:rFonts w:hint="cs"/>
          <w:rtl/>
        </w:rPr>
        <w:t xml:space="preserve">התעריף </w:t>
      </w:r>
      <w:r w:rsidR="00F214F0">
        <w:rPr>
          <w:rFonts w:hint="cs"/>
          <w:rtl/>
        </w:rPr>
        <w:t>המשולם</w:t>
      </w:r>
      <w:r>
        <w:rPr>
          <w:rFonts w:hint="cs"/>
          <w:rtl/>
        </w:rPr>
        <w:t xml:space="preserve"> </w:t>
      </w:r>
      <w:r w:rsidR="00F214F0">
        <w:rPr>
          <w:rFonts w:hint="cs"/>
          <w:rtl/>
        </w:rPr>
        <w:t>עבור שעת עבודה של יועץ סוציאלי</w:t>
      </w:r>
      <w:r>
        <w:rPr>
          <w:rFonts w:hint="cs"/>
          <w:rtl/>
        </w:rPr>
        <w:t xml:space="preserve"> בעל ניסיון של </w:t>
      </w:r>
      <w:r w:rsidR="00654801">
        <w:rPr>
          <w:rFonts w:hint="cs"/>
          <w:rtl/>
        </w:rPr>
        <w:t>8</w:t>
      </w:r>
      <w:r>
        <w:rPr>
          <w:rFonts w:hint="cs"/>
          <w:rtl/>
        </w:rPr>
        <w:t xml:space="preserve"> שנים</w:t>
      </w:r>
      <w:r w:rsidR="00701A01">
        <w:rPr>
          <w:rFonts w:hint="cs"/>
          <w:rtl/>
        </w:rPr>
        <w:t xml:space="preserve"> ומעלה</w:t>
      </w:r>
      <w:r>
        <w:rPr>
          <w:rFonts w:hint="cs"/>
          <w:rtl/>
        </w:rPr>
        <w:t xml:space="preserve">, יוצמד לתעריף "יועץ </w:t>
      </w:r>
      <w:r w:rsidR="00701A01">
        <w:rPr>
          <w:rFonts w:hint="cs"/>
          <w:rtl/>
        </w:rPr>
        <w:t>3</w:t>
      </w:r>
      <w:r>
        <w:rPr>
          <w:rFonts w:hint="cs"/>
          <w:rtl/>
        </w:rPr>
        <w:t>"</w:t>
      </w:r>
      <w:r w:rsidR="00F214F0">
        <w:rPr>
          <w:rFonts w:hint="cs"/>
          <w:rtl/>
        </w:rPr>
        <w:t>,</w:t>
      </w:r>
      <w:r>
        <w:rPr>
          <w:rFonts w:hint="cs"/>
          <w:rtl/>
        </w:rPr>
        <w:t xml:space="preserve"> כך שככל ויחול שינוי בתעריף זה, יעודכן התעריף המשולם ל</w:t>
      </w:r>
      <w:r w:rsidR="00486F5B">
        <w:rPr>
          <w:rFonts w:hint="cs"/>
          <w:rtl/>
        </w:rPr>
        <w:t>יועץ</w:t>
      </w:r>
      <w:r>
        <w:rPr>
          <w:rFonts w:hint="cs"/>
          <w:rtl/>
        </w:rPr>
        <w:t xml:space="preserve"> הסוציאלי ביחס זהה. </w:t>
      </w:r>
    </w:p>
    <w:p w14:paraId="1AFA4221" w14:textId="7D51124B" w:rsidR="00133EC4" w:rsidRPr="00626921" w:rsidRDefault="00701A01" w:rsidP="007354C5">
      <w:pPr>
        <w:bidi/>
        <w:spacing w:after="80"/>
        <w:ind w:left="720" w:firstLine="0"/>
        <w:jc w:val="both"/>
        <w:rPr>
          <w:b/>
          <w:bCs/>
        </w:rPr>
      </w:pPr>
      <w:r w:rsidRPr="007354C5">
        <w:rPr>
          <w:rFonts w:hint="eastAsia"/>
          <w:u w:val="single"/>
          <w:rtl/>
        </w:rPr>
        <w:t>למען</w:t>
      </w:r>
      <w:r w:rsidRPr="007354C5">
        <w:rPr>
          <w:u w:val="single"/>
          <w:rtl/>
        </w:rPr>
        <w:t xml:space="preserve"> </w:t>
      </w:r>
      <w:r w:rsidRPr="007354C5">
        <w:rPr>
          <w:rFonts w:hint="eastAsia"/>
          <w:u w:val="single"/>
          <w:rtl/>
        </w:rPr>
        <w:t>הסר</w:t>
      </w:r>
      <w:r w:rsidRPr="007354C5">
        <w:rPr>
          <w:u w:val="single"/>
          <w:rtl/>
        </w:rPr>
        <w:t xml:space="preserve"> </w:t>
      </w:r>
      <w:r w:rsidRPr="007354C5">
        <w:rPr>
          <w:rFonts w:hint="eastAsia"/>
          <w:u w:val="single"/>
          <w:rtl/>
        </w:rPr>
        <w:t>ספק</w:t>
      </w:r>
      <w:r w:rsidRPr="007354C5">
        <w:rPr>
          <w:u w:val="single"/>
          <w:rtl/>
        </w:rPr>
        <w:t>,</w:t>
      </w:r>
      <w:r w:rsidR="00FE6768">
        <w:rPr>
          <w:rFonts w:hint="cs"/>
          <w:rtl/>
        </w:rPr>
        <w:t xml:space="preserve"> העדכון יהיה בהתאם ל</w:t>
      </w:r>
      <w:r w:rsidR="00626921">
        <w:rPr>
          <w:rFonts w:hint="cs"/>
          <w:rtl/>
        </w:rPr>
        <w:t>חישוב אחוז השינוי ולא בהתאם לשינוי בש"ח.</w:t>
      </w:r>
    </w:p>
    <w:p w14:paraId="58757922" w14:textId="1880920B" w:rsidR="00EC3869" w:rsidRDefault="00626921" w:rsidP="004B0E53">
      <w:pPr>
        <w:numPr>
          <w:ilvl w:val="2"/>
          <w:numId w:val="15"/>
        </w:numPr>
        <w:bidi/>
        <w:spacing w:after="40"/>
        <w:jc w:val="both"/>
        <w:rPr>
          <w:b/>
          <w:bCs/>
        </w:rPr>
      </w:pPr>
      <w:r>
        <w:rPr>
          <w:rFonts w:hint="cs"/>
          <w:noProof w:val="0"/>
          <w:rtl/>
          <w:lang w:eastAsia="en-US"/>
        </w:rPr>
        <w:t xml:space="preserve">ויודגש, </w:t>
      </w:r>
      <w:r w:rsidR="00B255F8" w:rsidRPr="00A948D5">
        <w:rPr>
          <w:rFonts w:hint="cs"/>
          <w:rtl/>
        </w:rPr>
        <w:t xml:space="preserve">למעט תשלום התמורה </w:t>
      </w:r>
      <w:r>
        <w:rPr>
          <w:rFonts w:hint="cs"/>
          <w:rtl/>
        </w:rPr>
        <w:t>המפורטת לעיל</w:t>
      </w:r>
      <w:r w:rsidR="008F52DC">
        <w:rPr>
          <w:rFonts w:hint="cs"/>
          <w:rtl/>
        </w:rPr>
        <w:t>, לא ישולם כל</w:t>
      </w:r>
      <w:r w:rsidR="00B255F8" w:rsidRPr="00A948D5">
        <w:rPr>
          <w:rFonts w:hint="cs"/>
          <w:rtl/>
        </w:rPr>
        <w:t xml:space="preserve"> תשלום </w:t>
      </w:r>
      <w:r w:rsidR="00B255F8" w:rsidRPr="00A23790">
        <w:rPr>
          <w:rFonts w:hint="cs"/>
          <w:rtl/>
        </w:rPr>
        <w:t>נוסף</w:t>
      </w:r>
      <w:r>
        <w:rPr>
          <w:rFonts w:hint="cs"/>
          <w:rtl/>
        </w:rPr>
        <w:t xml:space="preserve"> </w:t>
      </w:r>
      <w:r w:rsidR="008F52DC">
        <w:rPr>
          <w:rFonts w:hint="cs"/>
          <w:rtl/>
        </w:rPr>
        <w:t xml:space="preserve">ולא ינתן כל </w:t>
      </w:r>
      <w:r>
        <w:rPr>
          <w:rFonts w:hint="cs"/>
          <w:rtl/>
        </w:rPr>
        <w:t>החזר</w:t>
      </w:r>
      <w:r w:rsidR="00B255F8" w:rsidRPr="00A23790">
        <w:rPr>
          <w:rFonts w:hint="cs"/>
          <w:rtl/>
        </w:rPr>
        <w:t xml:space="preserve"> בגין כל הוצאה</w:t>
      </w:r>
      <w:r w:rsidR="00B255F8">
        <w:rPr>
          <w:rFonts w:hint="cs"/>
          <w:rtl/>
        </w:rPr>
        <w:t xml:space="preserve"> -</w:t>
      </w:r>
      <w:r w:rsidR="00B255F8" w:rsidRPr="00A23790">
        <w:rPr>
          <w:rFonts w:hint="cs"/>
          <w:rtl/>
        </w:rPr>
        <w:t xml:space="preserve"> בין ישירה ובין עקיפה</w:t>
      </w:r>
      <w:r>
        <w:rPr>
          <w:rFonts w:hint="cs"/>
          <w:rtl/>
        </w:rPr>
        <w:t>,</w:t>
      </w:r>
      <w:r w:rsidR="00B255F8" w:rsidRPr="00A23790">
        <w:rPr>
          <w:rFonts w:hint="cs"/>
          <w:rtl/>
        </w:rPr>
        <w:t xml:space="preserve"> ובכלל זה, הוצאות והשקעות</w:t>
      </w:r>
      <w:r w:rsidR="008F52DC">
        <w:rPr>
          <w:rFonts w:hint="cs"/>
          <w:rtl/>
        </w:rPr>
        <w:t xml:space="preserve"> </w:t>
      </w:r>
      <w:r w:rsidR="00B255F8" w:rsidRPr="00A23790">
        <w:rPr>
          <w:rFonts w:hint="cs"/>
          <w:rtl/>
        </w:rPr>
        <w:t xml:space="preserve">במחשוב, בציוד, בכוח אדם, </w:t>
      </w:r>
      <w:r w:rsidR="00B255F8">
        <w:rPr>
          <w:rFonts w:hint="cs"/>
          <w:rtl/>
        </w:rPr>
        <w:t>בחומרים,</w:t>
      </w:r>
      <w:r w:rsidR="00B255F8" w:rsidRPr="00A23790">
        <w:rPr>
          <w:rFonts w:hint="cs"/>
          <w:rtl/>
        </w:rPr>
        <w:t xml:space="preserve"> בהוצאות משרד, בצילומים, בהדפסות, במיסים והיטלים וכל שאר ההוצאות הכרוכות </w:t>
      </w:r>
      <w:r>
        <w:rPr>
          <w:rFonts w:hint="cs"/>
          <w:rtl/>
        </w:rPr>
        <w:t>במתן שירותי הייעוץ</w:t>
      </w:r>
      <w:r w:rsidR="008F52DC">
        <w:rPr>
          <w:rFonts w:hint="cs"/>
          <w:rtl/>
        </w:rPr>
        <w:t xml:space="preserve"> הסוציאלי</w:t>
      </w:r>
      <w:r w:rsidR="00B255F8" w:rsidRPr="00A948D5">
        <w:rPr>
          <w:rFonts w:hint="cs"/>
          <w:rtl/>
        </w:rPr>
        <w:t>.</w:t>
      </w:r>
      <w:bookmarkEnd w:id="7"/>
    </w:p>
    <w:p w14:paraId="3B5B80AD" w14:textId="07417B71" w:rsidR="003128E7" w:rsidRDefault="003128E7" w:rsidP="003128E7">
      <w:pPr>
        <w:bidi/>
        <w:spacing w:after="40"/>
        <w:jc w:val="both"/>
        <w:rPr>
          <w:b/>
          <w:bCs/>
          <w:rtl/>
        </w:rPr>
      </w:pPr>
    </w:p>
    <w:p w14:paraId="76294E14" w14:textId="29A53FAA" w:rsidR="003128E7" w:rsidRDefault="003128E7" w:rsidP="003128E7">
      <w:pPr>
        <w:bidi/>
        <w:spacing w:after="40"/>
        <w:jc w:val="both"/>
        <w:rPr>
          <w:b/>
          <w:bCs/>
          <w:rtl/>
        </w:rPr>
      </w:pPr>
    </w:p>
    <w:p w14:paraId="438833E6" w14:textId="5B3BE1E9" w:rsidR="003128E7" w:rsidRDefault="003128E7" w:rsidP="003128E7">
      <w:pPr>
        <w:bidi/>
        <w:spacing w:after="40"/>
        <w:jc w:val="both"/>
        <w:rPr>
          <w:b/>
          <w:bCs/>
          <w:rtl/>
        </w:rPr>
      </w:pPr>
    </w:p>
    <w:p w14:paraId="23567BF1" w14:textId="47DD8D4A" w:rsidR="003128E7" w:rsidRDefault="003128E7" w:rsidP="003128E7">
      <w:pPr>
        <w:bidi/>
        <w:spacing w:after="40"/>
        <w:jc w:val="both"/>
        <w:rPr>
          <w:b/>
          <w:bCs/>
          <w:rtl/>
        </w:rPr>
      </w:pPr>
    </w:p>
    <w:p w14:paraId="19822754" w14:textId="312B7405" w:rsidR="003128E7" w:rsidRDefault="003128E7" w:rsidP="003128E7">
      <w:pPr>
        <w:bidi/>
        <w:spacing w:after="40"/>
        <w:jc w:val="both"/>
        <w:rPr>
          <w:b/>
          <w:bCs/>
          <w:rtl/>
        </w:rPr>
      </w:pPr>
    </w:p>
    <w:p w14:paraId="6B0EA7A0" w14:textId="2C418DBA" w:rsidR="003128E7" w:rsidRDefault="003128E7" w:rsidP="003128E7">
      <w:pPr>
        <w:bidi/>
        <w:spacing w:after="40"/>
        <w:jc w:val="both"/>
        <w:rPr>
          <w:b/>
          <w:bCs/>
          <w:rtl/>
        </w:rPr>
      </w:pPr>
    </w:p>
    <w:p w14:paraId="69E6E1EC" w14:textId="59761444" w:rsidR="003128E7" w:rsidRDefault="003128E7" w:rsidP="003128E7">
      <w:pPr>
        <w:bidi/>
        <w:spacing w:after="40"/>
        <w:jc w:val="both"/>
        <w:rPr>
          <w:b/>
          <w:bCs/>
          <w:rtl/>
        </w:rPr>
      </w:pPr>
    </w:p>
    <w:p w14:paraId="21F4665F" w14:textId="3808130B" w:rsidR="003128E7" w:rsidRDefault="003128E7" w:rsidP="003128E7">
      <w:pPr>
        <w:bidi/>
        <w:spacing w:after="40"/>
        <w:jc w:val="both"/>
        <w:rPr>
          <w:b/>
          <w:bCs/>
          <w:rtl/>
        </w:rPr>
      </w:pPr>
    </w:p>
    <w:p w14:paraId="28CF603E" w14:textId="36ABFCCC" w:rsidR="003128E7" w:rsidRDefault="003128E7" w:rsidP="003128E7">
      <w:pPr>
        <w:bidi/>
        <w:spacing w:after="40"/>
        <w:jc w:val="both"/>
        <w:rPr>
          <w:b/>
          <w:bCs/>
          <w:rtl/>
        </w:rPr>
      </w:pPr>
    </w:p>
    <w:p w14:paraId="7F0DE284" w14:textId="52B7DBF0" w:rsidR="003128E7" w:rsidRDefault="003128E7" w:rsidP="003128E7">
      <w:pPr>
        <w:bidi/>
        <w:spacing w:after="40"/>
        <w:jc w:val="both"/>
        <w:rPr>
          <w:b/>
          <w:bCs/>
          <w:rtl/>
        </w:rPr>
      </w:pPr>
    </w:p>
    <w:p w14:paraId="727D54EF" w14:textId="4D30515B" w:rsidR="003128E7" w:rsidRDefault="003128E7" w:rsidP="003128E7">
      <w:pPr>
        <w:bidi/>
        <w:spacing w:after="40"/>
        <w:jc w:val="both"/>
        <w:rPr>
          <w:b/>
          <w:bCs/>
          <w:rtl/>
        </w:rPr>
      </w:pPr>
    </w:p>
    <w:p w14:paraId="51ADE5B3" w14:textId="1751F579" w:rsidR="003128E7" w:rsidRDefault="003128E7" w:rsidP="003128E7">
      <w:pPr>
        <w:bidi/>
        <w:spacing w:after="40"/>
        <w:jc w:val="both"/>
        <w:rPr>
          <w:b/>
          <w:bCs/>
          <w:rtl/>
        </w:rPr>
      </w:pPr>
    </w:p>
    <w:p w14:paraId="3E42D695" w14:textId="252EF1BD" w:rsidR="003128E7" w:rsidRDefault="003128E7" w:rsidP="003128E7">
      <w:pPr>
        <w:bidi/>
        <w:spacing w:after="40"/>
        <w:jc w:val="both"/>
        <w:rPr>
          <w:b/>
          <w:bCs/>
          <w:rtl/>
        </w:rPr>
      </w:pPr>
    </w:p>
    <w:p w14:paraId="14FCB0CF" w14:textId="3D17C42D" w:rsidR="003128E7" w:rsidRDefault="003128E7" w:rsidP="003128E7">
      <w:pPr>
        <w:bidi/>
        <w:spacing w:after="40"/>
        <w:jc w:val="both"/>
        <w:rPr>
          <w:b/>
          <w:bCs/>
          <w:rtl/>
        </w:rPr>
      </w:pPr>
    </w:p>
    <w:p w14:paraId="53CDB70E" w14:textId="15F48395" w:rsidR="003128E7" w:rsidRDefault="003128E7" w:rsidP="003128E7">
      <w:pPr>
        <w:bidi/>
        <w:spacing w:after="40"/>
        <w:jc w:val="both"/>
        <w:rPr>
          <w:b/>
          <w:bCs/>
          <w:rtl/>
        </w:rPr>
      </w:pPr>
    </w:p>
    <w:p w14:paraId="6068A965" w14:textId="2A375F5C" w:rsidR="003128E7" w:rsidRDefault="003128E7" w:rsidP="003128E7">
      <w:pPr>
        <w:bidi/>
        <w:spacing w:after="40"/>
        <w:jc w:val="both"/>
        <w:rPr>
          <w:b/>
          <w:bCs/>
          <w:rtl/>
        </w:rPr>
      </w:pPr>
    </w:p>
    <w:p w14:paraId="295213D5" w14:textId="4CCF89D3" w:rsidR="003128E7" w:rsidRDefault="003128E7" w:rsidP="003128E7">
      <w:pPr>
        <w:bidi/>
        <w:spacing w:after="40"/>
        <w:jc w:val="both"/>
        <w:rPr>
          <w:b/>
          <w:bCs/>
          <w:rtl/>
        </w:rPr>
      </w:pPr>
    </w:p>
    <w:p w14:paraId="50E74D60" w14:textId="54904107" w:rsidR="003128E7" w:rsidRDefault="003128E7" w:rsidP="003128E7">
      <w:pPr>
        <w:bidi/>
        <w:spacing w:after="40"/>
        <w:jc w:val="both"/>
        <w:rPr>
          <w:b/>
          <w:bCs/>
          <w:rtl/>
        </w:rPr>
      </w:pPr>
    </w:p>
    <w:p w14:paraId="35546632" w14:textId="0DA305DE" w:rsidR="008F52DC" w:rsidRDefault="008F52DC" w:rsidP="007354C5">
      <w:pPr>
        <w:bidi/>
        <w:spacing w:after="40"/>
        <w:ind w:left="720" w:firstLine="0"/>
        <w:jc w:val="both"/>
        <w:rPr>
          <w:b/>
          <w:bCs/>
          <w:rtl/>
        </w:rPr>
      </w:pPr>
    </w:p>
    <w:p w14:paraId="4224DF14" w14:textId="1B8EDC68" w:rsidR="00056736" w:rsidRDefault="00056736" w:rsidP="00056736">
      <w:pPr>
        <w:bidi/>
        <w:spacing w:after="40"/>
        <w:ind w:left="720" w:firstLine="0"/>
        <w:jc w:val="both"/>
        <w:rPr>
          <w:b/>
          <w:bCs/>
          <w:rtl/>
        </w:rPr>
      </w:pPr>
    </w:p>
    <w:p w14:paraId="52AA48F6" w14:textId="77777777" w:rsidR="00056736" w:rsidRDefault="00056736" w:rsidP="00056736">
      <w:pPr>
        <w:bidi/>
        <w:spacing w:after="40"/>
        <w:ind w:left="720" w:firstLine="0"/>
        <w:jc w:val="both"/>
        <w:rPr>
          <w:b/>
          <w:bCs/>
          <w:rtl/>
        </w:rPr>
      </w:pPr>
    </w:p>
    <w:p w14:paraId="239D0D0A" w14:textId="77777777" w:rsidR="00056736" w:rsidRPr="00E47CDE" w:rsidRDefault="00056736" w:rsidP="00056736">
      <w:pPr>
        <w:bidi/>
        <w:spacing w:after="40"/>
        <w:ind w:left="720" w:firstLine="0"/>
        <w:jc w:val="both"/>
        <w:rPr>
          <w:b/>
          <w:bCs/>
          <w:rtl/>
        </w:rPr>
      </w:pPr>
    </w:p>
    <w:p w14:paraId="3A68B73F" w14:textId="2A37CDBF" w:rsidR="000C29D2" w:rsidRPr="0005332D" w:rsidRDefault="008F0E72" w:rsidP="00CA61C7">
      <w:pPr>
        <w:bidi/>
        <w:spacing w:before="120" w:after="120"/>
        <w:ind w:left="720"/>
        <w:jc w:val="center"/>
        <w:rPr>
          <w:b/>
          <w:bCs/>
          <w:noProof w:val="0"/>
          <w:sz w:val="28"/>
          <w:szCs w:val="28"/>
          <w:u w:val="single"/>
          <w:lang w:eastAsia="en-US"/>
        </w:rPr>
      </w:pPr>
      <w:r w:rsidRPr="001B32D8">
        <w:rPr>
          <w:rFonts w:hint="cs"/>
          <w:b/>
          <w:bCs/>
          <w:noProof w:val="0"/>
          <w:sz w:val="28"/>
          <w:szCs w:val="28"/>
          <w:u w:val="single"/>
          <w:rtl/>
          <w:lang w:eastAsia="en-US"/>
        </w:rPr>
        <w:t xml:space="preserve">פרק </w:t>
      </w:r>
      <w:r w:rsidRPr="0005332D">
        <w:rPr>
          <w:rFonts w:hint="cs"/>
          <w:b/>
          <w:bCs/>
          <w:noProof w:val="0"/>
          <w:sz w:val="28"/>
          <w:szCs w:val="28"/>
          <w:u w:val="single"/>
          <w:rtl/>
          <w:lang w:eastAsia="en-US"/>
        </w:rPr>
        <w:t xml:space="preserve">2 </w:t>
      </w:r>
      <w:r w:rsidRPr="0005332D">
        <w:rPr>
          <w:b/>
          <w:bCs/>
          <w:noProof w:val="0"/>
          <w:sz w:val="28"/>
          <w:szCs w:val="28"/>
          <w:u w:val="single"/>
          <w:rtl/>
          <w:lang w:eastAsia="en-US"/>
        </w:rPr>
        <w:t>–</w:t>
      </w:r>
      <w:r w:rsidRPr="0005332D">
        <w:rPr>
          <w:rFonts w:hint="cs"/>
          <w:b/>
          <w:bCs/>
          <w:noProof w:val="0"/>
          <w:sz w:val="28"/>
          <w:szCs w:val="28"/>
          <w:u w:val="single"/>
          <w:rtl/>
          <w:lang w:eastAsia="en-US"/>
        </w:rPr>
        <w:t xml:space="preserve"> </w:t>
      </w:r>
      <w:r w:rsidR="00EC3869">
        <w:rPr>
          <w:rFonts w:ascii="Times New Roman Bold" w:hAnsi="Times New Roman Bold" w:hint="cs"/>
          <w:b/>
          <w:bCs/>
          <w:noProof w:val="0"/>
          <w:sz w:val="28"/>
          <w:szCs w:val="28"/>
          <w:u w:val="single"/>
          <w:rtl/>
          <w:lang w:eastAsia="en-US"/>
        </w:rPr>
        <w:t xml:space="preserve">הליך בחירת </w:t>
      </w:r>
      <w:r w:rsidR="008F52DC">
        <w:rPr>
          <w:rFonts w:ascii="Times New Roman Bold" w:hAnsi="Times New Roman Bold" w:hint="cs"/>
          <w:b/>
          <w:bCs/>
          <w:noProof w:val="0"/>
          <w:sz w:val="28"/>
          <w:szCs w:val="28"/>
          <w:u w:val="single"/>
          <w:rtl/>
          <w:lang w:eastAsia="en-US"/>
        </w:rPr>
        <w:t>הזוכים במכרז למתן שירותי הייעוץ הסוציאלי</w:t>
      </w:r>
    </w:p>
    <w:p w14:paraId="5E4AC340" w14:textId="77777777" w:rsidR="000C29D2" w:rsidRDefault="000C29D2" w:rsidP="0005332D">
      <w:pPr>
        <w:tabs>
          <w:tab w:val="left" w:pos="8312"/>
        </w:tabs>
        <w:bidi/>
        <w:ind w:left="0" w:firstLine="0"/>
        <w:jc w:val="both"/>
        <w:rPr>
          <w:sz w:val="20"/>
          <w:rtl/>
        </w:rPr>
      </w:pPr>
    </w:p>
    <w:p w14:paraId="75316682" w14:textId="5280EBC4" w:rsidR="000C29D2" w:rsidRPr="000C29D2" w:rsidRDefault="00EC3869" w:rsidP="00E47CDE">
      <w:pPr>
        <w:tabs>
          <w:tab w:val="left" w:pos="8312"/>
        </w:tabs>
        <w:bidi/>
        <w:spacing w:after="160"/>
        <w:ind w:left="0" w:firstLine="0"/>
        <w:jc w:val="both"/>
        <w:rPr>
          <w:sz w:val="20"/>
        </w:rPr>
      </w:pPr>
      <w:r>
        <w:rPr>
          <w:rFonts w:hint="cs"/>
          <w:sz w:val="20"/>
          <w:rtl/>
        </w:rPr>
        <w:t xml:space="preserve">הליך בחירת </w:t>
      </w:r>
      <w:r w:rsidR="008F52DC">
        <w:rPr>
          <w:rFonts w:hint="cs"/>
          <w:sz w:val="20"/>
          <w:rtl/>
        </w:rPr>
        <w:t xml:space="preserve">הזוכים במכרז למתן שירותי הייעוץ </w:t>
      </w:r>
      <w:r>
        <w:rPr>
          <w:rFonts w:hint="cs"/>
          <w:sz w:val="20"/>
          <w:rtl/>
        </w:rPr>
        <w:t>הסוציאלי, יבוצע בהתאם למפורט להלן:</w:t>
      </w:r>
    </w:p>
    <w:p w14:paraId="03367786" w14:textId="0F98CFCC" w:rsidR="00F271EE" w:rsidRPr="00F271EE" w:rsidRDefault="00C80BDC" w:rsidP="004B0E53">
      <w:pPr>
        <w:numPr>
          <w:ilvl w:val="1"/>
          <w:numId w:val="16"/>
        </w:numPr>
        <w:bidi/>
        <w:ind w:left="357" w:hanging="357"/>
        <w:rPr>
          <w:b/>
          <w:bCs/>
          <w:u w:val="single"/>
          <w:lang w:eastAsia="en-US"/>
        </w:rPr>
      </w:pPr>
      <w:r>
        <w:rPr>
          <w:rFonts w:hint="cs"/>
          <w:b/>
          <w:bCs/>
          <w:noProof w:val="0"/>
          <w:u w:val="single"/>
          <w:rtl/>
        </w:rPr>
        <w:t>שלב א'-</w:t>
      </w:r>
      <w:r w:rsidR="00190918">
        <w:rPr>
          <w:rFonts w:hint="cs"/>
          <w:b/>
          <w:bCs/>
          <w:noProof w:val="0"/>
          <w:u w:val="single"/>
          <w:rtl/>
        </w:rPr>
        <w:t>תנאי הסף</w:t>
      </w:r>
    </w:p>
    <w:p w14:paraId="314E47E0" w14:textId="07EEAB89" w:rsidR="00EC3869" w:rsidRDefault="00EC3869" w:rsidP="004B0E53">
      <w:pPr>
        <w:numPr>
          <w:ilvl w:val="2"/>
          <w:numId w:val="16"/>
        </w:numPr>
        <w:bidi/>
        <w:spacing w:after="40"/>
        <w:jc w:val="both"/>
      </w:pPr>
      <w:bookmarkStart w:id="8" w:name="_Ref505598968"/>
      <w:bookmarkStart w:id="9" w:name="_Ref371868813"/>
      <w:r>
        <w:rPr>
          <w:rFonts w:hint="cs"/>
          <w:rtl/>
        </w:rPr>
        <w:t xml:space="preserve">לצורך הגשת מועמדות, </w:t>
      </w:r>
      <w:r w:rsidR="008F52DC">
        <w:rPr>
          <w:rFonts w:hint="cs"/>
          <w:rtl/>
        </w:rPr>
        <w:t xml:space="preserve">נדרש היועץ הסוציאלי </w:t>
      </w:r>
      <w:r w:rsidR="008F52DC">
        <w:rPr>
          <w:rFonts w:hint="cs"/>
          <w:noProof w:val="0"/>
          <w:rtl/>
        </w:rPr>
        <w:t>המוצע</w:t>
      </w:r>
      <w:r w:rsidRPr="000C29D2">
        <w:rPr>
          <w:rFonts w:hint="cs"/>
          <w:noProof w:val="0"/>
          <w:rtl/>
        </w:rPr>
        <w:t xml:space="preserve"> לעמוד בתנאי הסף המפורטים להלן, במצטבר:</w:t>
      </w:r>
    </w:p>
    <w:p w14:paraId="00C6AFD0" w14:textId="0DB558FF" w:rsidR="00034626" w:rsidRDefault="00EC3869" w:rsidP="004B0E53">
      <w:pPr>
        <w:pStyle w:val="afff1"/>
        <w:numPr>
          <w:ilvl w:val="0"/>
          <w:numId w:val="60"/>
        </w:numPr>
        <w:bidi/>
        <w:spacing w:after="40"/>
        <w:ind w:left="1080"/>
        <w:jc w:val="both"/>
      </w:pPr>
      <w:r w:rsidRPr="00F271EE">
        <w:rPr>
          <w:rFonts w:asciiTheme="minorHAnsi" w:eastAsiaTheme="minorHAnsi" w:hAnsiTheme="minorHAnsi" w:hint="cs"/>
          <w:noProof w:val="0"/>
          <w:rtl/>
          <w:lang w:eastAsia="en-US"/>
        </w:rPr>
        <w:t xml:space="preserve">בעל </w:t>
      </w:r>
      <w:r w:rsidR="007B280D" w:rsidRPr="005637A7">
        <w:rPr>
          <w:rFonts w:hint="cs"/>
          <w:rtl/>
        </w:rPr>
        <w:t>תואר ראשון לפחות</w:t>
      </w:r>
      <w:r w:rsidR="00034626">
        <w:rPr>
          <w:rFonts w:hint="cs"/>
          <w:rtl/>
        </w:rPr>
        <w:t>,</w:t>
      </w:r>
      <w:r w:rsidR="007B280D" w:rsidRPr="005637A7">
        <w:rPr>
          <w:rFonts w:hint="cs"/>
          <w:rtl/>
        </w:rPr>
        <w:t xml:space="preserve"> </w:t>
      </w:r>
      <w:r w:rsidR="007B280D">
        <w:rPr>
          <w:rFonts w:hint="cs"/>
          <w:rtl/>
        </w:rPr>
        <w:t>ב</w:t>
      </w:r>
      <w:r w:rsidR="00034626">
        <w:rPr>
          <w:rFonts w:hint="cs"/>
          <w:rtl/>
        </w:rPr>
        <w:t>אחד התחומים הבאים:</w:t>
      </w:r>
      <w:r w:rsidR="007B280D" w:rsidRPr="005637A7">
        <w:rPr>
          <w:rFonts w:hint="cs"/>
          <w:rtl/>
        </w:rPr>
        <w:t>עבודה סוציאלית</w:t>
      </w:r>
      <w:r w:rsidR="007B280D">
        <w:rPr>
          <w:rFonts w:hint="cs"/>
          <w:rtl/>
        </w:rPr>
        <w:t xml:space="preserve"> (ובכלל זה תואר </w:t>
      </w:r>
      <w:r w:rsidR="00034626">
        <w:rPr>
          <w:rFonts w:hint="cs"/>
          <w:rtl/>
        </w:rPr>
        <w:t>בית</w:t>
      </w:r>
      <w:r w:rsidR="007B280D">
        <w:rPr>
          <w:rFonts w:hint="cs"/>
          <w:rtl/>
        </w:rPr>
        <w:t xml:space="preserve"> הספר לעבודה סוציאלית, או תואר דו חוגי הכולל עבודה סוציאלית)</w:t>
      </w:r>
      <w:r w:rsidR="00DC15B5">
        <w:rPr>
          <w:rFonts w:hint="cs"/>
          <w:rtl/>
        </w:rPr>
        <w:t xml:space="preserve">, </w:t>
      </w:r>
      <w:r w:rsidR="00034626">
        <w:rPr>
          <w:rFonts w:hint="cs"/>
          <w:rtl/>
        </w:rPr>
        <w:t>פסיכולוג</w:t>
      </w:r>
      <w:r w:rsidR="003B4E05">
        <w:rPr>
          <w:rFonts w:hint="cs"/>
          <w:rtl/>
        </w:rPr>
        <w:t>י</w:t>
      </w:r>
      <w:r w:rsidR="00034626">
        <w:rPr>
          <w:rFonts w:hint="cs"/>
          <w:rtl/>
        </w:rPr>
        <w:t>ה</w:t>
      </w:r>
      <w:r w:rsidR="00DC15B5">
        <w:rPr>
          <w:rFonts w:hint="cs"/>
          <w:rtl/>
        </w:rPr>
        <w:t xml:space="preserve">, </w:t>
      </w:r>
      <w:r w:rsidR="00034626">
        <w:rPr>
          <w:rFonts w:hint="cs"/>
          <w:rtl/>
        </w:rPr>
        <w:t>קרמינולוגיה</w:t>
      </w:r>
      <w:r w:rsidR="00DC15B5">
        <w:rPr>
          <w:rFonts w:hint="cs"/>
          <w:rtl/>
        </w:rPr>
        <w:t xml:space="preserve">, </w:t>
      </w:r>
      <w:r w:rsidR="00034626">
        <w:rPr>
          <w:rFonts w:hint="cs"/>
          <w:rtl/>
        </w:rPr>
        <w:t>גרנטולוגיה.</w:t>
      </w:r>
    </w:p>
    <w:p w14:paraId="0A5917C2" w14:textId="5DEF20D1" w:rsidR="007B280D" w:rsidRDefault="00DC15B5" w:rsidP="00984868">
      <w:pPr>
        <w:pStyle w:val="afff1"/>
        <w:bidi/>
        <w:spacing w:after="40"/>
        <w:ind w:left="1080" w:firstLine="0"/>
        <w:jc w:val="both"/>
        <w:rPr>
          <w:rtl/>
        </w:rPr>
      </w:pPr>
      <w:r w:rsidRPr="007354C5">
        <w:rPr>
          <w:rFonts w:hint="eastAsia"/>
          <w:u w:val="single"/>
          <w:rtl/>
        </w:rPr>
        <w:t>לחלופין</w:t>
      </w:r>
      <w:r w:rsidRPr="007354C5">
        <w:rPr>
          <w:u w:val="single"/>
          <w:rtl/>
        </w:rPr>
        <w:t>,</w:t>
      </w:r>
      <w:r>
        <w:rPr>
          <w:rFonts w:hint="cs"/>
          <w:rtl/>
        </w:rPr>
        <w:t xml:space="preserve">  בעלי תואר שני בעבודה סוציאלית לבעלי תואר ראשון אחר.  </w:t>
      </w:r>
    </w:p>
    <w:p w14:paraId="39CAD43B" w14:textId="11E4324E" w:rsidR="003B4E05" w:rsidRDefault="003B4E05" w:rsidP="003B4E05">
      <w:pPr>
        <w:pStyle w:val="afff1"/>
        <w:bidi/>
        <w:spacing w:after="40"/>
        <w:ind w:left="1080" w:firstLine="0"/>
        <w:jc w:val="both"/>
      </w:pPr>
      <w:r>
        <w:rPr>
          <w:rFonts w:hint="cs"/>
          <w:u w:val="single"/>
          <w:rtl/>
        </w:rPr>
        <w:t>לחלופין,</w:t>
      </w:r>
      <w:r w:rsidRPr="003B4E05">
        <w:rPr>
          <w:rFonts w:hint="cs"/>
          <w:rtl/>
        </w:rPr>
        <w:t xml:space="preserve"> נרשם במרשם העובדים הסוציאלים.</w:t>
      </w:r>
    </w:p>
    <w:p w14:paraId="5B3FB072" w14:textId="00444EBC" w:rsidR="007B280D" w:rsidRPr="007B280D" w:rsidRDefault="008F52DC" w:rsidP="004B0E53">
      <w:pPr>
        <w:pStyle w:val="afff1"/>
        <w:numPr>
          <w:ilvl w:val="0"/>
          <w:numId w:val="72"/>
        </w:numPr>
        <w:bidi/>
        <w:spacing w:after="120"/>
        <w:ind w:left="1437" w:hanging="357"/>
        <w:jc w:val="both"/>
      </w:pPr>
      <w:r>
        <w:rPr>
          <w:rFonts w:hint="cs"/>
          <w:rtl/>
        </w:rPr>
        <w:t xml:space="preserve">ככל שהיועץ הסוציאלי המוצע הינו </w:t>
      </w:r>
      <w:r w:rsidR="007B280D" w:rsidRPr="00A82CD7">
        <w:rPr>
          <w:rFonts w:hint="cs"/>
          <w:rtl/>
        </w:rPr>
        <w:t>בעל תואר אקדמי מחו"ל</w:t>
      </w:r>
      <w:r>
        <w:rPr>
          <w:rFonts w:hint="cs"/>
          <w:rtl/>
        </w:rPr>
        <w:t>, יש</w:t>
      </w:r>
      <w:r w:rsidR="007B280D" w:rsidRPr="00A82CD7">
        <w:rPr>
          <w:rFonts w:hint="cs"/>
          <w:rtl/>
        </w:rPr>
        <w:t xml:space="preserve"> </w:t>
      </w:r>
      <w:r>
        <w:rPr>
          <w:rFonts w:hint="cs"/>
          <w:rtl/>
        </w:rPr>
        <w:t>לצ</w:t>
      </w:r>
      <w:r w:rsidR="007B280D" w:rsidRPr="00A82CD7">
        <w:rPr>
          <w:rFonts w:hint="cs"/>
          <w:rtl/>
        </w:rPr>
        <w:t xml:space="preserve">רף אישור </w:t>
      </w:r>
      <w:r>
        <w:rPr>
          <w:rFonts w:hint="cs"/>
          <w:rtl/>
        </w:rPr>
        <w:t xml:space="preserve">שקילת תואר מאת </w:t>
      </w:r>
      <w:r w:rsidR="007B280D" w:rsidRPr="00A82CD7">
        <w:rPr>
          <w:rFonts w:hint="cs"/>
          <w:rtl/>
        </w:rPr>
        <w:t>האגף להערכת תארים אקדמיים בחו"ל</w:t>
      </w:r>
      <w:r w:rsidR="007B280D">
        <w:rPr>
          <w:rFonts w:hint="cs"/>
          <w:rtl/>
        </w:rPr>
        <w:t>,</w:t>
      </w:r>
      <w:r w:rsidR="007B280D" w:rsidRPr="00A82CD7">
        <w:rPr>
          <w:rFonts w:hint="cs"/>
          <w:rtl/>
        </w:rPr>
        <w:t xml:space="preserve"> במשרד החינוך. </w:t>
      </w:r>
      <w:r w:rsidR="007B280D">
        <w:rPr>
          <w:rFonts w:hint="cs"/>
          <w:rtl/>
        </w:rPr>
        <w:t xml:space="preserve"> </w:t>
      </w:r>
    </w:p>
    <w:p w14:paraId="2E62BCA0" w14:textId="121C9881" w:rsidR="00190918" w:rsidRDefault="00E836E3" w:rsidP="004B0E53">
      <w:pPr>
        <w:pStyle w:val="afff1"/>
        <w:numPr>
          <w:ilvl w:val="0"/>
          <w:numId w:val="60"/>
        </w:numPr>
        <w:bidi/>
        <w:spacing w:after="40"/>
        <w:ind w:left="1080"/>
        <w:jc w:val="both"/>
      </w:pPr>
      <w:bookmarkStart w:id="10" w:name="_Ref505598639"/>
      <w:bookmarkStart w:id="11" w:name="_Ref63099598"/>
      <w:bookmarkEnd w:id="8"/>
      <w:r w:rsidRPr="000C2425">
        <w:rPr>
          <w:rFonts w:hint="eastAsia"/>
          <w:u w:val="single"/>
          <w:rtl/>
        </w:rPr>
        <w:t>ניסיון</w:t>
      </w:r>
      <w:r w:rsidRPr="000C2425">
        <w:rPr>
          <w:u w:val="single"/>
          <w:rtl/>
        </w:rPr>
        <w:t>:</w:t>
      </w:r>
      <w:r>
        <w:rPr>
          <w:rFonts w:hint="cs"/>
          <w:rtl/>
        </w:rPr>
        <w:t xml:space="preserve"> </w:t>
      </w:r>
      <w:r w:rsidR="00190918" w:rsidRPr="00A82CD7">
        <w:rPr>
          <w:rFonts w:hint="cs"/>
          <w:rtl/>
        </w:rPr>
        <w:t>בעל ניסיון מקצועי מעשי של לפחות</w:t>
      </w:r>
      <w:r w:rsidR="00DC15B5">
        <w:rPr>
          <w:rFonts w:hint="cs"/>
          <w:rtl/>
        </w:rPr>
        <w:t xml:space="preserve"> שנה אחת לאחר קבלת התואר</w:t>
      </w:r>
      <w:r w:rsidR="00190918" w:rsidRPr="00A82CD7">
        <w:rPr>
          <w:rFonts w:hint="cs"/>
          <w:rtl/>
        </w:rPr>
        <w:t xml:space="preserve"> , במהלך חמש השנים </w:t>
      </w:r>
      <w:r w:rsidR="00190918">
        <w:rPr>
          <w:rFonts w:hint="cs"/>
          <w:rtl/>
        </w:rPr>
        <w:t>שקדמו למועד הגשת ההצעות</w:t>
      </w:r>
      <w:r w:rsidR="00190918" w:rsidRPr="00A82CD7">
        <w:rPr>
          <w:rFonts w:hint="cs"/>
          <w:rtl/>
        </w:rPr>
        <w:t xml:space="preserve">, </w:t>
      </w:r>
      <w:r w:rsidR="00190918">
        <w:rPr>
          <w:rFonts w:hint="cs"/>
          <w:rtl/>
        </w:rPr>
        <w:t>ב</w:t>
      </w:r>
      <w:r w:rsidR="00B179B7">
        <w:rPr>
          <w:rFonts w:hint="cs"/>
          <w:rtl/>
        </w:rPr>
        <w:t>טיפול/שיקום של קשישים/בעלי צרכים מיוחדים/מתמודדי נפש</w:t>
      </w:r>
      <w:r w:rsidR="00976ECB">
        <w:rPr>
          <w:rFonts w:hint="cs"/>
          <w:rtl/>
        </w:rPr>
        <w:t xml:space="preserve"> </w:t>
      </w:r>
      <w:r w:rsidR="00B179B7">
        <w:rPr>
          <w:rFonts w:hint="cs"/>
          <w:rtl/>
        </w:rPr>
        <w:t xml:space="preserve"> או בפיקוח על אוכלוסי</w:t>
      </w:r>
      <w:r w:rsidR="00976ECB">
        <w:rPr>
          <w:rFonts w:hint="cs"/>
          <w:rtl/>
        </w:rPr>
        <w:t>ה כאמור/</w:t>
      </w:r>
      <w:bookmarkEnd w:id="9"/>
      <w:bookmarkEnd w:id="10"/>
      <w:bookmarkEnd w:id="11"/>
      <w:r w:rsidR="00B179B7">
        <w:rPr>
          <w:rFonts w:hint="cs"/>
          <w:rtl/>
        </w:rPr>
        <w:t>הגורמים המטפלים בה.</w:t>
      </w:r>
    </w:p>
    <w:p w14:paraId="6E1339E5" w14:textId="707D3225" w:rsidR="00DA0FF6" w:rsidRPr="00190918" w:rsidRDefault="00DA0FF6" w:rsidP="000C2425">
      <w:pPr>
        <w:bidi/>
        <w:spacing w:after="40"/>
        <w:ind w:left="964"/>
        <w:jc w:val="both"/>
        <w:rPr>
          <w:rtl/>
        </w:rPr>
      </w:pPr>
      <w:r>
        <w:rPr>
          <w:rFonts w:hint="cs"/>
          <w:rtl/>
        </w:rPr>
        <w:t>מידע לגביי השכלה רישום בפנקס וניסיון יש לציין בנספח "חוברת ההצעה".</w:t>
      </w:r>
    </w:p>
    <w:p w14:paraId="16F52528" w14:textId="77777777" w:rsidR="00C80BDC" w:rsidRDefault="00C80BDC" w:rsidP="004B0E53">
      <w:pPr>
        <w:numPr>
          <w:ilvl w:val="2"/>
          <w:numId w:val="16"/>
        </w:numPr>
        <w:bidi/>
        <w:jc w:val="both"/>
      </w:pPr>
      <w:r w:rsidRPr="00C80BDC">
        <w:rPr>
          <w:rFonts w:hint="cs"/>
          <w:noProof w:val="0"/>
          <w:rtl/>
          <w:lang w:val="ru-RU"/>
        </w:rPr>
        <w:t>בשלב הראשון יפתחו כל ההצעות אשר התקבלו עד למועד האחרון למסירת ההצעות, ותיבדק עמידת המציעים בכל תנאי הסף הנדרשים להגשת ההצעות</w:t>
      </w:r>
      <w:r>
        <w:rPr>
          <w:rFonts w:hint="cs"/>
          <w:noProof w:val="0"/>
          <w:rtl/>
          <w:lang w:val="ru-RU"/>
        </w:rPr>
        <w:t>:</w:t>
      </w:r>
    </w:p>
    <w:p w14:paraId="1AF931EC" w14:textId="4C1B524D" w:rsidR="00C80BDC" w:rsidRPr="00C80BDC" w:rsidRDefault="00C80BDC" w:rsidP="004B0E53">
      <w:pPr>
        <w:pStyle w:val="afff1"/>
        <w:numPr>
          <w:ilvl w:val="0"/>
          <w:numId w:val="61"/>
        </w:numPr>
        <w:bidi/>
        <w:jc w:val="both"/>
      </w:pPr>
      <w:r w:rsidRPr="00C80BDC">
        <w:rPr>
          <w:rFonts w:hint="cs"/>
          <w:noProof w:val="0"/>
          <w:rtl/>
          <w:lang w:val="ru-RU"/>
        </w:rPr>
        <w:t xml:space="preserve">הצעה שלא תעמוד באחד מהתנאים המוקדמים </w:t>
      </w:r>
      <w:r w:rsidRPr="00C80BDC">
        <w:rPr>
          <w:noProof w:val="0"/>
          <w:rtl/>
          <w:lang w:val="ru-RU"/>
        </w:rPr>
        <w:t>–</w:t>
      </w:r>
      <w:r w:rsidRPr="00C80BDC">
        <w:rPr>
          <w:rFonts w:hint="cs"/>
          <w:noProof w:val="0"/>
          <w:rtl/>
          <w:lang w:val="ru-RU"/>
        </w:rPr>
        <w:t xml:space="preserve"> תפסל על הסף</w:t>
      </w:r>
      <w:r w:rsidR="005C03B4">
        <w:rPr>
          <w:rFonts w:hint="cs"/>
          <w:noProof w:val="0"/>
          <w:rtl/>
          <w:lang w:val="ru-RU"/>
        </w:rPr>
        <w:t xml:space="preserve"> והמשרד יודיע על פסילתה מוקדם ככל הניתן</w:t>
      </w:r>
      <w:r w:rsidRPr="00C80BDC">
        <w:rPr>
          <w:rFonts w:hint="cs"/>
          <w:noProof w:val="0"/>
          <w:rtl/>
          <w:lang w:val="ru-RU"/>
        </w:rPr>
        <w:t>.</w:t>
      </w:r>
    </w:p>
    <w:p w14:paraId="19D9DFE6" w14:textId="53E5AAD1" w:rsidR="00C80BDC" w:rsidRDefault="00C80BDC" w:rsidP="004B0E53">
      <w:pPr>
        <w:pStyle w:val="afff1"/>
        <w:numPr>
          <w:ilvl w:val="0"/>
          <w:numId w:val="61"/>
        </w:numPr>
        <w:bidi/>
        <w:spacing w:after="40"/>
        <w:ind w:left="1077" w:hanging="357"/>
        <w:jc w:val="both"/>
      </w:pPr>
      <w:r w:rsidRPr="00C80BDC">
        <w:rPr>
          <w:rFonts w:hint="cs"/>
          <w:noProof w:val="0"/>
          <w:rtl/>
          <w:lang w:val="ru-RU"/>
        </w:rPr>
        <w:t xml:space="preserve">הצעה שתעמוד בכל התנאים המוקדמים </w:t>
      </w:r>
      <w:r w:rsidRPr="00C80BDC">
        <w:rPr>
          <w:noProof w:val="0"/>
          <w:rtl/>
          <w:lang w:val="ru-RU"/>
        </w:rPr>
        <w:t>–</w:t>
      </w:r>
      <w:r w:rsidRPr="00C80BDC">
        <w:rPr>
          <w:rFonts w:hint="cs"/>
          <w:noProof w:val="0"/>
          <w:rtl/>
          <w:lang w:val="ru-RU"/>
        </w:rPr>
        <w:t xml:space="preserve"> תעבור לשלב השני.</w:t>
      </w:r>
    </w:p>
    <w:p w14:paraId="41A64C09" w14:textId="1AC713C8" w:rsidR="005B06AA" w:rsidRDefault="00984868" w:rsidP="004B0E53">
      <w:pPr>
        <w:numPr>
          <w:ilvl w:val="2"/>
          <w:numId w:val="16"/>
        </w:numPr>
        <w:bidi/>
        <w:jc w:val="both"/>
        <w:rPr>
          <w:b/>
          <w:bCs/>
          <w:lang w:eastAsia="en-US"/>
        </w:rPr>
      </w:pPr>
      <w:r w:rsidRPr="00A9731D">
        <w:rPr>
          <w:rFonts w:hint="cs"/>
          <w:b/>
          <w:bCs/>
          <w:noProof w:val="0"/>
          <w:rtl/>
          <w:lang w:val="ru-RU"/>
        </w:rPr>
        <w:t xml:space="preserve">ויודגש, רישומו של המציע כעוסק מורשה, אינו מהווה תנאי סף להגשת מועמדות, אך יהווה תנאי </w:t>
      </w:r>
      <w:r w:rsidRPr="00A9731D">
        <w:rPr>
          <w:rFonts w:hint="cs"/>
          <w:b/>
          <w:bCs/>
          <w:rtl/>
          <w:lang w:eastAsia="en-US"/>
        </w:rPr>
        <w:t>ל</w:t>
      </w:r>
      <w:r w:rsidR="00AA412A" w:rsidRPr="00A9731D">
        <w:rPr>
          <w:rFonts w:hint="cs"/>
          <w:b/>
          <w:bCs/>
          <w:rtl/>
          <w:lang w:eastAsia="en-US"/>
        </w:rPr>
        <w:t xml:space="preserve">התקשרות </w:t>
      </w:r>
      <w:r w:rsidR="00A9731D" w:rsidRPr="00A9731D">
        <w:rPr>
          <w:rFonts w:hint="cs"/>
          <w:b/>
          <w:bCs/>
          <w:rtl/>
          <w:lang w:eastAsia="en-US"/>
        </w:rPr>
        <w:t>עמו, ככל שיוכרז כזוכה במכרז.</w:t>
      </w:r>
    </w:p>
    <w:p w14:paraId="624EA231" w14:textId="77777777" w:rsidR="00A9731D" w:rsidRPr="00A9731D" w:rsidRDefault="00A9731D" w:rsidP="00A9731D">
      <w:pPr>
        <w:bidi/>
        <w:ind w:left="720" w:firstLine="0"/>
        <w:jc w:val="both"/>
        <w:rPr>
          <w:b/>
          <w:bCs/>
          <w:lang w:eastAsia="en-US"/>
        </w:rPr>
      </w:pPr>
    </w:p>
    <w:p w14:paraId="4584EF3C" w14:textId="23B6662E" w:rsidR="000C29D2" w:rsidRDefault="00190918" w:rsidP="004B0E53">
      <w:pPr>
        <w:numPr>
          <w:ilvl w:val="1"/>
          <w:numId w:val="16"/>
        </w:numPr>
        <w:bidi/>
        <w:ind w:left="368"/>
        <w:rPr>
          <w:b/>
          <w:bCs/>
          <w:u w:val="single"/>
          <w:lang w:eastAsia="en-US"/>
        </w:rPr>
      </w:pPr>
      <w:r>
        <w:rPr>
          <w:rFonts w:hint="cs"/>
          <w:b/>
          <w:bCs/>
          <w:noProof w:val="0"/>
          <w:u w:val="single"/>
          <w:rtl/>
        </w:rPr>
        <w:t>שלב ב'-מדדי איכות</w:t>
      </w:r>
    </w:p>
    <w:p w14:paraId="46835E67" w14:textId="4EFFF319" w:rsidR="00D51CE1" w:rsidRPr="007354C5" w:rsidRDefault="00190918" w:rsidP="004B0E53">
      <w:pPr>
        <w:numPr>
          <w:ilvl w:val="2"/>
          <w:numId w:val="16"/>
        </w:numPr>
        <w:bidi/>
        <w:spacing w:after="120"/>
        <w:jc w:val="both"/>
        <w:rPr>
          <w:sz w:val="20"/>
        </w:rPr>
      </w:pPr>
      <w:r w:rsidRPr="00190918">
        <w:rPr>
          <w:rFonts w:hint="eastAsia"/>
          <w:sz w:val="20"/>
          <w:rtl/>
        </w:rPr>
        <w:t>בשלב</w:t>
      </w:r>
      <w:r w:rsidRPr="00190918">
        <w:rPr>
          <w:sz w:val="20"/>
          <w:rtl/>
        </w:rPr>
        <w:t xml:space="preserve"> זה תיבדק איכות ההצעות, בהתאם לאמות המידה ולמשק</w:t>
      </w:r>
      <w:r w:rsidRPr="00190918">
        <w:rPr>
          <w:rFonts w:hint="cs"/>
          <w:sz w:val="20"/>
          <w:rtl/>
        </w:rPr>
        <w:t>ו</w:t>
      </w:r>
      <w:r w:rsidRPr="00190918">
        <w:rPr>
          <w:sz w:val="20"/>
          <w:rtl/>
        </w:rPr>
        <w:t>לות הבאים</w:t>
      </w:r>
      <w:r w:rsidR="00125434">
        <w:rPr>
          <w:rFonts w:hint="cs"/>
          <w:sz w:val="20"/>
          <w:rtl/>
        </w:rPr>
        <w:t>:</w:t>
      </w:r>
    </w:p>
    <w:tbl>
      <w:tblPr>
        <w:bidiVisual/>
        <w:tblW w:w="7647" w:type="dxa"/>
        <w:tblInd w:w="181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1E0" w:firstRow="1" w:lastRow="1" w:firstColumn="1" w:lastColumn="1" w:noHBand="0" w:noVBand="0"/>
      </w:tblPr>
      <w:tblGrid>
        <w:gridCol w:w="6659"/>
        <w:gridCol w:w="988"/>
      </w:tblGrid>
      <w:tr w:rsidR="00D51CE1" w:rsidRPr="00190918" w14:paraId="36F7F28B" w14:textId="77777777" w:rsidTr="007354C5">
        <w:trPr>
          <w:tblHeader/>
        </w:trPr>
        <w:tc>
          <w:tcPr>
            <w:tcW w:w="6659" w:type="dxa"/>
            <w:tcBorders>
              <w:top w:val="double" w:sz="6" w:space="0" w:color="000000"/>
              <w:left w:val="double" w:sz="6" w:space="0" w:color="000000"/>
              <w:bottom w:val="single" w:sz="6" w:space="0" w:color="000000"/>
              <w:right w:val="single" w:sz="6" w:space="0" w:color="000000"/>
            </w:tcBorders>
            <w:shd w:val="clear" w:color="auto" w:fill="D9D9D9"/>
          </w:tcPr>
          <w:p w14:paraId="418ADE22" w14:textId="77777777" w:rsidR="00D51CE1" w:rsidRPr="00190918" w:rsidRDefault="00D51CE1" w:rsidP="00C36A77">
            <w:pPr>
              <w:widowControl w:val="0"/>
              <w:tabs>
                <w:tab w:val="right" w:pos="7772"/>
              </w:tabs>
              <w:bidi/>
              <w:ind w:left="360" w:firstLine="0"/>
              <w:rPr>
                <w:rFonts w:ascii="Arial" w:hAnsi="Arial"/>
                <w:b/>
                <w:bCs/>
                <w:caps/>
                <w:noProof w:val="0"/>
              </w:rPr>
            </w:pPr>
            <w:r w:rsidRPr="00190918">
              <w:rPr>
                <w:rFonts w:ascii="Arial" w:hAnsi="Arial" w:hint="cs"/>
                <w:b/>
                <w:bCs/>
                <w:caps/>
                <w:noProof w:val="0"/>
                <w:rtl/>
              </w:rPr>
              <w:t>הקריטריון</w:t>
            </w:r>
          </w:p>
        </w:tc>
        <w:tc>
          <w:tcPr>
            <w:tcW w:w="988" w:type="dxa"/>
            <w:tcBorders>
              <w:top w:val="double" w:sz="6" w:space="0" w:color="000000"/>
              <w:left w:val="single" w:sz="6" w:space="0" w:color="000000"/>
              <w:bottom w:val="single" w:sz="6" w:space="0" w:color="000000"/>
              <w:right w:val="double" w:sz="6" w:space="0" w:color="000000"/>
            </w:tcBorders>
            <w:shd w:val="clear" w:color="auto" w:fill="D9D9D9"/>
          </w:tcPr>
          <w:p w14:paraId="07788E4E" w14:textId="77777777" w:rsidR="00D51CE1" w:rsidRPr="00190918" w:rsidRDefault="00D51CE1" w:rsidP="00C36A77">
            <w:pPr>
              <w:widowControl w:val="0"/>
              <w:tabs>
                <w:tab w:val="right" w:pos="7772"/>
              </w:tabs>
              <w:bidi/>
              <w:ind w:left="0" w:firstLine="0"/>
              <w:jc w:val="center"/>
              <w:rPr>
                <w:rFonts w:ascii="Arial" w:hAnsi="Arial"/>
                <w:b/>
                <w:bCs/>
                <w:caps/>
                <w:noProof w:val="0"/>
              </w:rPr>
            </w:pPr>
            <w:r w:rsidRPr="00190918">
              <w:rPr>
                <w:rFonts w:ascii="Arial" w:hAnsi="Arial" w:hint="cs"/>
                <w:b/>
                <w:bCs/>
                <w:caps/>
                <w:noProof w:val="0"/>
                <w:rtl/>
              </w:rPr>
              <w:t>ניקוד</w:t>
            </w:r>
            <w:r>
              <w:rPr>
                <w:rFonts w:ascii="Arial" w:hAnsi="Arial" w:hint="cs"/>
                <w:b/>
                <w:bCs/>
                <w:caps/>
                <w:noProof w:val="0"/>
                <w:rtl/>
              </w:rPr>
              <w:t xml:space="preserve"> מרבי</w:t>
            </w:r>
          </w:p>
        </w:tc>
      </w:tr>
      <w:tr w:rsidR="00D51CE1" w:rsidRPr="00190918" w14:paraId="0903A0A5" w14:textId="77777777" w:rsidTr="007354C5">
        <w:trPr>
          <w:trHeight w:val="569"/>
        </w:trPr>
        <w:tc>
          <w:tcPr>
            <w:tcW w:w="6659" w:type="dxa"/>
            <w:tcBorders>
              <w:top w:val="single" w:sz="6" w:space="0" w:color="000000"/>
              <w:left w:val="double" w:sz="6" w:space="0" w:color="000000"/>
              <w:bottom w:val="single" w:sz="6" w:space="0" w:color="000000"/>
              <w:right w:val="single" w:sz="6" w:space="0" w:color="000000"/>
            </w:tcBorders>
          </w:tcPr>
          <w:p w14:paraId="61209EC7" w14:textId="77777777" w:rsidR="00D51CE1" w:rsidRDefault="00D51CE1" w:rsidP="00C36A77">
            <w:pPr>
              <w:widowControl w:val="0"/>
              <w:bidi/>
              <w:spacing w:before="80" w:after="80"/>
              <w:ind w:left="0" w:firstLine="0"/>
              <w:rPr>
                <w:rFonts w:ascii="Times New (W1)" w:hAnsi="Times New (W1)"/>
                <w:b/>
                <w:bCs/>
                <w:noProof w:val="0"/>
                <w:u w:val="single"/>
                <w:rtl/>
                <w:lang w:eastAsia="en-US"/>
              </w:rPr>
            </w:pPr>
            <w:r w:rsidRPr="00C73CA0">
              <w:rPr>
                <w:rFonts w:ascii="Times New (W1)" w:hAnsi="Times New (W1)" w:hint="cs"/>
                <w:b/>
                <w:bCs/>
                <w:noProof w:val="0"/>
                <w:u w:val="single"/>
                <w:rtl/>
                <w:lang w:eastAsia="en-US"/>
              </w:rPr>
              <w:t>השכל</w:t>
            </w:r>
            <w:r>
              <w:rPr>
                <w:rFonts w:ascii="Times New (W1)" w:hAnsi="Times New (W1)" w:hint="cs"/>
                <w:b/>
                <w:bCs/>
                <w:noProof w:val="0"/>
                <w:u w:val="single"/>
                <w:rtl/>
                <w:lang w:eastAsia="en-US"/>
              </w:rPr>
              <w:t>ת היועץ הסוציאלי המוצע</w:t>
            </w:r>
          </w:p>
          <w:p w14:paraId="0AB538FF" w14:textId="159E7FBC" w:rsidR="00D51CE1" w:rsidRPr="00C36A77" w:rsidRDefault="00D51CE1" w:rsidP="004B0E53">
            <w:pPr>
              <w:pStyle w:val="afff1"/>
              <w:widowControl w:val="0"/>
              <w:numPr>
                <w:ilvl w:val="0"/>
                <w:numId w:val="70"/>
              </w:numPr>
              <w:bidi/>
              <w:ind w:left="527" w:hanging="357"/>
              <w:rPr>
                <w:rFonts w:ascii="Times New (W1)" w:hAnsi="Times New (W1)"/>
                <w:b/>
                <w:bCs/>
                <w:noProof w:val="0"/>
                <w:u w:val="single"/>
                <w:rtl/>
                <w:lang w:eastAsia="en-US"/>
              </w:rPr>
            </w:pPr>
            <w:r w:rsidRPr="00C36A77">
              <w:rPr>
                <w:rFonts w:ascii="Times New (W1)" w:hAnsi="Times New (W1)" w:hint="cs"/>
                <w:noProof w:val="0"/>
                <w:rtl/>
                <w:lang w:eastAsia="en-US"/>
              </w:rPr>
              <w:t>היועץ הסוציאלי המוצע הינו בעל תואר שני בעבודה סוציאלית / בפסיכולוגיה/  גרונטולוגיה, ינוקד ב-</w:t>
            </w:r>
            <w:r w:rsidR="00F44076">
              <w:rPr>
                <w:rFonts w:ascii="Times New (W1)" w:hAnsi="Times New (W1)" w:hint="cs"/>
                <w:noProof w:val="0"/>
                <w:rtl/>
                <w:lang w:eastAsia="en-US"/>
              </w:rPr>
              <w:t>2</w:t>
            </w:r>
            <w:r w:rsidRPr="00C36A77">
              <w:rPr>
                <w:rFonts w:ascii="Times New (W1)" w:hAnsi="Times New (W1)" w:hint="cs"/>
                <w:noProof w:val="0"/>
                <w:rtl/>
                <w:lang w:eastAsia="en-US"/>
              </w:rPr>
              <w:t xml:space="preserve">0 </w:t>
            </w:r>
            <w:proofErr w:type="spellStart"/>
            <w:r w:rsidRPr="00C36A77">
              <w:rPr>
                <w:rFonts w:ascii="Times New (W1)" w:hAnsi="Times New (W1)" w:hint="cs"/>
                <w:noProof w:val="0"/>
                <w:rtl/>
                <w:lang w:eastAsia="en-US"/>
              </w:rPr>
              <w:t>נק</w:t>
            </w:r>
            <w:proofErr w:type="spellEnd"/>
            <w:r w:rsidRPr="00C36A77">
              <w:rPr>
                <w:rFonts w:ascii="Times New (W1)" w:hAnsi="Times New (W1)" w:hint="cs"/>
                <w:noProof w:val="0"/>
                <w:rtl/>
                <w:lang w:eastAsia="en-US"/>
              </w:rPr>
              <w:t>'.</w:t>
            </w:r>
          </w:p>
        </w:tc>
        <w:tc>
          <w:tcPr>
            <w:tcW w:w="988" w:type="dxa"/>
            <w:tcBorders>
              <w:top w:val="single" w:sz="6" w:space="0" w:color="000000"/>
              <w:left w:val="single" w:sz="6" w:space="0" w:color="000000"/>
              <w:bottom w:val="single" w:sz="6" w:space="0" w:color="000000"/>
              <w:right w:val="double" w:sz="6" w:space="0" w:color="000000"/>
            </w:tcBorders>
          </w:tcPr>
          <w:p w14:paraId="655856B7" w14:textId="77777777" w:rsidR="00D51CE1" w:rsidRPr="00190918" w:rsidRDefault="00D51CE1" w:rsidP="00C36A77">
            <w:pPr>
              <w:widowControl w:val="0"/>
              <w:bidi/>
              <w:ind w:left="0" w:firstLine="0"/>
              <w:jc w:val="center"/>
              <w:rPr>
                <w:rFonts w:ascii="Arial" w:hAnsi="Arial"/>
                <w:noProof w:val="0"/>
                <w:rtl/>
              </w:rPr>
            </w:pPr>
            <w:r>
              <w:rPr>
                <w:rFonts w:ascii="Arial" w:hAnsi="Arial" w:hint="cs"/>
                <w:noProof w:val="0"/>
                <w:rtl/>
              </w:rPr>
              <w:t>20</w:t>
            </w:r>
          </w:p>
        </w:tc>
      </w:tr>
    </w:tbl>
    <w:p w14:paraId="183A588E" w14:textId="77777777" w:rsidR="00D51CE1" w:rsidRPr="00125434" w:rsidRDefault="00D51CE1" w:rsidP="00A9731D">
      <w:pPr>
        <w:bidi/>
        <w:spacing w:after="120"/>
        <w:ind w:left="0" w:firstLine="0"/>
        <w:jc w:val="both"/>
        <w:rPr>
          <w:sz w:val="20"/>
        </w:rPr>
      </w:pPr>
    </w:p>
    <w:tbl>
      <w:tblPr>
        <w:bidiVisual/>
        <w:tblW w:w="7647" w:type="dxa"/>
        <w:tblInd w:w="181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1E0" w:firstRow="1" w:lastRow="1" w:firstColumn="1" w:lastColumn="1" w:noHBand="0" w:noVBand="0"/>
      </w:tblPr>
      <w:tblGrid>
        <w:gridCol w:w="6659"/>
        <w:gridCol w:w="988"/>
      </w:tblGrid>
      <w:tr w:rsidR="00190918" w:rsidRPr="00190918" w14:paraId="31282E33" w14:textId="77777777" w:rsidTr="007354C5">
        <w:trPr>
          <w:tblHeader/>
        </w:trPr>
        <w:tc>
          <w:tcPr>
            <w:tcW w:w="6659" w:type="dxa"/>
            <w:tcBorders>
              <w:top w:val="double" w:sz="6" w:space="0" w:color="000000"/>
              <w:left w:val="double" w:sz="6" w:space="0" w:color="000000"/>
              <w:bottom w:val="single" w:sz="6" w:space="0" w:color="000000"/>
              <w:right w:val="single" w:sz="6" w:space="0" w:color="000000"/>
            </w:tcBorders>
            <w:shd w:val="clear" w:color="auto" w:fill="D9D9D9"/>
          </w:tcPr>
          <w:p w14:paraId="2EE75B3B" w14:textId="01A819B3" w:rsidR="00190918" w:rsidRPr="00190918" w:rsidRDefault="00190918" w:rsidP="00C80BDC">
            <w:pPr>
              <w:widowControl w:val="0"/>
              <w:tabs>
                <w:tab w:val="right" w:pos="7772"/>
              </w:tabs>
              <w:bidi/>
              <w:ind w:left="360" w:firstLine="0"/>
              <w:rPr>
                <w:rFonts w:ascii="Arial" w:hAnsi="Arial"/>
                <w:b/>
                <w:bCs/>
                <w:caps/>
                <w:noProof w:val="0"/>
              </w:rPr>
            </w:pPr>
            <w:r w:rsidRPr="00190918">
              <w:rPr>
                <w:rFonts w:ascii="Arial" w:hAnsi="Arial" w:hint="cs"/>
                <w:b/>
                <w:bCs/>
                <w:caps/>
                <w:noProof w:val="0"/>
                <w:rtl/>
              </w:rPr>
              <w:t>הקריטריון</w:t>
            </w:r>
          </w:p>
        </w:tc>
        <w:tc>
          <w:tcPr>
            <w:tcW w:w="988" w:type="dxa"/>
            <w:tcBorders>
              <w:top w:val="double" w:sz="6" w:space="0" w:color="000000"/>
              <w:left w:val="single" w:sz="6" w:space="0" w:color="000000"/>
              <w:bottom w:val="single" w:sz="6" w:space="0" w:color="000000"/>
              <w:right w:val="double" w:sz="6" w:space="0" w:color="000000"/>
            </w:tcBorders>
            <w:shd w:val="clear" w:color="auto" w:fill="D9D9D9"/>
          </w:tcPr>
          <w:p w14:paraId="7CA3C0CB" w14:textId="22920B92" w:rsidR="00190918" w:rsidRPr="00190918" w:rsidRDefault="00190918" w:rsidP="00C80BDC">
            <w:pPr>
              <w:widowControl w:val="0"/>
              <w:tabs>
                <w:tab w:val="right" w:pos="7772"/>
              </w:tabs>
              <w:bidi/>
              <w:ind w:left="0" w:firstLine="0"/>
              <w:jc w:val="center"/>
              <w:rPr>
                <w:rFonts w:ascii="Arial" w:hAnsi="Arial"/>
                <w:b/>
                <w:bCs/>
                <w:caps/>
                <w:noProof w:val="0"/>
              </w:rPr>
            </w:pPr>
            <w:r w:rsidRPr="00190918">
              <w:rPr>
                <w:rFonts w:ascii="Arial" w:hAnsi="Arial" w:hint="cs"/>
                <w:b/>
                <w:bCs/>
                <w:caps/>
                <w:noProof w:val="0"/>
                <w:rtl/>
              </w:rPr>
              <w:t>ניקוד</w:t>
            </w:r>
            <w:r w:rsidR="00C73CA0">
              <w:rPr>
                <w:rFonts w:ascii="Arial" w:hAnsi="Arial" w:hint="cs"/>
                <w:b/>
                <w:bCs/>
                <w:caps/>
                <w:noProof w:val="0"/>
                <w:rtl/>
              </w:rPr>
              <w:t xml:space="preserve"> מרבי</w:t>
            </w:r>
          </w:p>
        </w:tc>
      </w:tr>
      <w:tr w:rsidR="00587EEF" w:rsidRPr="00190918" w14:paraId="0DCCCD3D" w14:textId="77777777" w:rsidTr="007354C5">
        <w:trPr>
          <w:trHeight w:val="569"/>
        </w:trPr>
        <w:tc>
          <w:tcPr>
            <w:tcW w:w="6659" w:type="dxa"/>
            <w:tcBorders>
              <w:top w:val="single" w:sz="6" w:space="0" w:color="000000"/>
              <w:left w:val="double" w:sz="6" w:space="0" w:color="000000"/>
              <w:bottom w:val="single" w:sz="6" w:space="0" w:color="000000"/>
              <w:right w:val="single" w:sz="6" w:space="0" w:color="000000"/>
            </w:tcBorders>
          </w:tcPr>
          <w:p w14:paraId="26BB3413" w14:textId="63C225EB" w:rsidR="00587EEF" w:rsidRPr="00C73CA0" w:rsidRDefault="00587EEF" w:rsidP="00587EEF">
            <w:pPr>
              <w:widowControl w:val="0"/>
              <w:bidi/>
              <w:spacing w:before="80" w:after="80"/>
              <w:ind w:left="0" w:firstLine="0"/>
              <w:rPr>
                <w:rFonts w:ascii="Times New (W1)" w:hAnsi="Times New (W1)"/>
                <w:b/>
                <w:bCs/>
                <w:noProof w:val="0"/>
                <w:u w:val="single"/>
                <w:rtl/>
                <w:lang w:eastAsia="en-US"/>
              </w:rPr>
            </w:pPr>
            <w:r w:rsidRPr="00C73CA0">
              <w:rPr>
                <w:rFonts w:ascii="Times New (W1)" w:hAnsi="Times New (W1)" w:hint="cs"/>
                <w:b/>
                <w:bCs/>
                <w:noProof w:val="0"/>
                <w:u w:val="single"/>
                <w:rtl/>
                <w:lang w:eastAsia="en-US"/>
              </w:rPr>
              <w:t>ניסיון</w:t>
            </w:r>
            <w:r w:rsidR="003A189D">
              <w:rPr>
                <w:rFonts w:ascii="Times New (W1)" w:hAnsi="Times New (W1)" w:hint="cs"/>
                <w:b/>
                <w:bCs/>
                <w:noProof w:val="0"/>
                <w:u w:val="single"/>
                <w:rtl/>
                <w:lang w:eastAsia="en-US"/>
              </w:rPr>
              <w:t>, כנדרש בסעיף 2.1.1 (2)</w:t>
            </w:r>
            <w:r w:rsidR="00631704">
              <w:rPr>
                <w:rFonts w:ascii="Times New (W1)" w:hAnsi="Times New (W1)" w:hint="cs"/>
                <w:b/>
                <w:bCs/>
                <w:noProof w:val="0"/>
                <w:u w:val="single"/>
                <w:rtl/>
                <w:lang w:eastAsia="en-US"/>
              </w:rPr>
              <w:t xml:space="preserve"> למעט הדרישה</w:t>
            </w:r>
            <w:r w:rsidR="00867310">
              <w:rPr>
                <w:rFonts w:ascii="Times New (W1)" w:hAnsi="Times New (W1)" w:hint="cs"/>
                <w:b/>
                <w:bCs/>
                <w:noProof w:val="0"/>
                <w:u w:val="single"/>
                <w:rtl/>
                <w:lang w:eastAsia="en-US"/>
              </w:rPr>
              <w:t xml:space="preserve"> בתנאי הסף</w:t>
            </w:r>
            <w:r w:rsidR="00631704">
              <w:rPr>
                <w:rFonts w:ascii="Times New (W1)" w:hAnsi="Times New (W1)" w:hint="cs"/>
                <w:b/>
                <w:bCs/>
                <w:noProof w:val="0"/>
                <w:u w:val="single"/>
                <w:rtl/>
                <w:lang w:eastAsia="en-US"/>
              </w:rPr>
              <w:t xml:space="preserve"> בדבר התקופה </w:t>
            </w:r>
            <w:r w:rsidR="00867310">
              <w:rPr>
                <w:rFonts w:ascii="Times New (W1)" w:hAnsi="Times New (W1)" w:hint="cs"/>
                <w:b/>
                <w:bCs/>
                <w:noProof w:val="0"/>
                <w:u w:val="single"/>
                <w:rtl/>
                <w:lang w:eastAsia="en-US"/>
              </w:rPr>
              <w:t xml:space="preserve">של 5 שנים </w:t>
            </w:r>
            <w:r w:rsidR="00631704">
              <w:rPr>
                <w:rFonts w:ascii="Times New (W1)" w:hAnsi="Times New (W1)" w:hint="cs"/>
                <w:b/>
                <w:bCs/>
                <w:noProof w:val="0"/>
                <w:u w:val="single"/>
                <w:rtl/>
                <w:lang w:eastAsia="en-US"/>
              </w:rPr>
              <w:t>בה נצבר הניסיון</w:t>
            </w:r>
            <w:r w:rsidR="003A189D">
              <w:rPr>
                <w:rFonts w:ascii="Times New (W1)" w:hAnsi="Times New (W1)" w:hint="cs"/>
                <w:b/>
                <w:bCs/>
                <w:noProof w:val="0"/>
                <w:u w:val="single"/>
                <w:rtl/>
                <w:lang w:eastAsia="en-US"/>
              </w:rPr>
              <w:t>, אותו צבר</w:t>
            </w:r>
            <w:r w:rsidRPr="00C73CA0">
              <w:rPr>
                <w:rFonts w:ascii="Times New (W1)" w:hAnsi="Times New (W1)" w:hint="cs"/>
                <w:b/>
                <w:bCs/>
                <w:noProof w:val="0"/>
                <w:u w:val="single"/>
                <w:rtl/>
                <w:lang w:eastAsia="en-US"/>
              </w:rPr>
              <w:t xml:space="preserve"> </w:t>
            </w:r>
            <w:r w:rsidR="00CB6960">
              <w:rPr>
                <w:rFonts w:ascii="Times New (W1)" w:hAnsi="Times New (W1)" w:hint="cs"/>
                <w:b/>
                <w:bCs/>
                <w:noProof w:val="0"/>
                <w:u w:val="single"/>
                <w:rtl/>
                <w:lang w:eastAsia="en-US"/>
              </w:rPr>
              <w:t>היועץ הסוציאלי המוצע</w:t>
            </w:r>
            <w:r w:rsidR="003A189D">
              <w:rPr>
                <w:rFonts w:ascii="Times New (W1)" w:hAnsi="Times New (W1)" w:hint="cs"/>
                <w:b/>
                <w:bCs/>
                <w:noProof w:val="0"/>
                <w:u w:val="single"/>
                <w:rtl/>
                <w:lang w:eastAsia="en-US"/>
              </w:rPr>
              <w:t xml:space="preserve">, במסגרת </w:t>
            </w:r>
            <w:r w:rsidRPr="00C73CA0">
              <w:rPr>
                <w:rFonts w:ascii="Times New (W1)" w:hAnsi="Times New (W1)" w:hint="cs"/>
                <w:b/>
                <w:bCs/>
                <w:noProof w:val="0"/>
                <w:u w:val="single"/>
                <w:rtl/>
                <w:lang w:eastAsia="en-US"/>
              </w:rPr>
              <w:t>עבוד</w:t>
            </w:r>
            <w:r w:rsidR="003A189D">
              <w:rPr>
                <w:rFonts w:ascii="Times New (W1)" w:hAnsi="Times New (W1)" w:hint="cs"/>
                <w:b/>
                <w:bCs/>
                <w:noProof w:val="0"/>
                <w:u w:val="single"/>
                <w:rtl/>
                <w:lang w:eastAsia="en-US"/>
              </w:rPr>
              <w:t>תו</w:t>
            </w:r>
            <w:r w:rsidRPr="00C73CA0">
              <w:rPr>
                <w:rFonts w:ascii="Times New (W1)" w:hAnsi="Times New (W1)" w:hint="cs"/>
                <w:b/>
                <w:bCs/>
                <w:noProof w:val="0"/>
                <w:u w:val="single"/>
                <w:rtl/>
                <w:lang w:eastAsia="en-US"/>
              </w:rPr>
              <w:t xml:space="preserve"> </w:t>
            </w:r>
            <w:r w:rsidR="00993B56">
              <w:rPr>
                <w:rFonts w:ascii="Times New (W1)" w:hAnsi="Times New (W1)" w:hint="cs"/>
                <w:b/>
                <w:bCs/>
                <w:noProof w:val="0"/>
                <w:u w:val="single"/>
                <w:rtl/>
                <w:lang w:eastAsia="en-US"/>
              </w:rPr>
              <w:t>ב</w:t>
            </w:r>
            <w:r w:rsidRPr="00C73CA0">
              <w:rPr>
                <w:rFonts w:ascii="Times New (W1)" w:hAnsi="Times New (W1)" w:hint="cs"/>
                <w:b/>
                <w:bCs/>
                <w:noProof w:val="0"/>
                <w:u w:val="single"/>
                <w:rtl/>
                <w:lang w:eastAsia="en-US"/>
              </w:rPr>
              <w:t>גו</w:t>
            </w:r>
            <w:r w:rsidR="00C42BC7">
              <w:rPr>
                <w:rFonts w:ascii="Times New (W1)" w:hAnsi="Times New (W1)" w:hint="cs"/>
                <w:b/>
                <w:bCs/>
                <w:noProof w:val="0"/>
                <w:u w:val="single"/>
                <w:rtl/>
                <w:lang w:eastAsia="en-US"/>
              </w:rPr>
              <w:t>ף מן הגו</w:t>
            </w:r>
            <w:r w:rsidRPr="00C73CA0">
              <w:rPr>
                <w:rFonts w:ascii="Times New (W1)" w:hAnsi="Times New (W1)" w:hint="cs"/>
                <w:b/>
                <w:bCs/>
                <w:noProof w:val="0"/>
                <w:u w:val="single"/>
                <w:rtl/>
                <w:lang w:eastAsia="en-US"/>
              </w:rPr>
              <w:t>פים</w:t>
            </w:r>
            <w:r>
              <w:rPr>
                <w:rFonts w:ascii="Times New (W1)" w:hAnsi="Times New (W1)" w:hint="cs"/>
                <w:b/>
                <w:bCs/>
                <w:noProof w:val="0"/>
                <w:u w:val="single"/>
                <w:rtl/>
                <w:lang w:eastAsia="en-US"/>
              </w:rPr>
              <w:t xml:space="preserve"> </w:t>
            </w:r>
            <w:r w:rsidR="00C42BC7">
              <w:rPr>
                <w:rFonts w:ascii="Times New (W1)" w:hAnsi="Times New (W1)" w:hint="cs"/>
                <w:b/>
                <w:bCs/>
                <w:noProof w:val="0"/>
                <w:u w:val="single"/>
                <w:rtl/>
                <w:lang w:eastAsia="en-US"/>
              </w:rPr>
              <w:t>ה</w:t>
            </w:r>
            <w:r w:rsidR="00993B56">
              <w:rPr>
                <w:rFonts w:ascii="Times New (W1)" w:hAnsi="Times New (W1)" w:hint="cs"/>
                <w:b/>
                <w:bCs/>
                <w:noProof w:val="0"/>
                <w:u w:val="single"/>
                <w:rtl/>
                <w:lang w:eastAsia="en-US"/>
              </w:rPr>
              <w:t>מפורט</w:t>
            </w:r>
            <w:r w:rsidR="00C42BC7">
              <w:rPr>
                <w:rFonts w:ascii="Times New (W1)" w:hAnsi="Times New (W1)" w:hint="cs"/>
                <w:b/>
                <w:bCs/>
                <w:noProof w:val="0"/>
                <w:u w:val="single"/>
                <w:rtl/>
                <w:lang w:eastAsia="en-US"/>
              </w:rPr>
              <w:t>ים</w:t>
            </w:r>
            <w:r w:rsidR="00993B56">
              <w:rPr>
                <w:rFonts w:ascii="Times New (W1)" w:hAnsi="Times New (W1)" w:hint="cs"/>
                <w:b/>
                <w:bCs/>
                <w:noProof w:val="0"/>
                <w:u w:val="single"/>
                <w:rtl/>
                <w:lang w:eastAsia="en-US"/>
              </w:rPr>
              <w:t xml:space="preserve"> להלן: </w:t>
            </w:r>
          </w:p>
          <w:p w14:paraId="2B2DB0CA" w14:textId="77777777" w:rsidR="00587EEF" w:rsidRPr="00C80BDC" w:rsidRDefault="00587EEF" w:rsidP="004B0E53">
            <w:pPr>
              <w:widowControl w:val="0"/>
              <w:numPr>
                <w:ilvl w:val="0"/>
                <w:numId w:val="55"/>
              </w:numPr>
              <w:bidi/>
              <w:rPr>
                <w:rFonts w:ascii="Times New (W1)" w:hAnsi="Times New (W1)"/>
                <w:noProof w:val="0"/>
                <w:rtl/>
                <w:lang w:eastAsia="en-US"/>
              </w:rPr>
            </w:pPr>
            <w:r w:rsidRPr="00C80BDC">
              <w:rPr>
                <w:rFonts w:ascii="Times New (W1)" w:hAnsi="Times New (W1)" w:hint="eastAsia"/>
                <w:noProof w:val="0"/>
                <w:rtl/>
                <w:lang w:eastAsia="en-US"/>
              </w:rPr>
              <w:t>מחלקות</w:t>
            </w:r>
            <w:r w:rsidRPr="00C80BDC">
              <w:rPr>
                <w:rFonts w:ascii="Times New (W1)" w:hAnsi="Times New (W1)"/>
                <w:noProof w:val="0"/>
                <w:rtl/>
                <w:lang w:eastAsia="en-US"/>
              </w:rPr>
              <w:t xml:space="preserve"> </w:t>
            </w:r>
            <w:r w:rsidRPr="00C80BDC">
              <w:rPr>
                <w:rFonts w:ascii="Times New (W1)" w:hAnsi="Times New (W1)" w:hint="eastAsia"/>
                <w:noProof w:val="0"/>
                <w:rtl/>
                <w:lang w:eastAsia="en-US"/>
              </w:rPr>
              <w:t>לשירותים</w:t>
            </w:r>
            <w:r w:rsidRPr="00C80BDC">
              <w:rPr>
                <w:rFonts w:ascii="Times New (W1)" w:hAnsi="Times New (W1)"/>
                <w:noProof w:val="0"/>
                <w:rtl/>
                <w:lang w:eastAsia="en-US"/>
              </w:rPr>
              <w:t xml:space="preserve"> </w:t>
            </w:r>
            <w:r w:rsidRPr="00C80BDC">
              <w:rPr>
                <w:rFonts w:ascii="Times New (W1)" w:hAnsi="Times New (W1)" w:hint="eastAsia"/>
                <w:noProof w:val="0"/>
                <w:rtl/>
                <w:lang w:eastAsia="en-US"/>
              </w:rPr>
              <w:t>חברתיים</w:t>
            </w:r>
            <w:r w:rsidRPr="00C80BDC">
              <w:rPr>
                <w:rFonts w:ascii="Times New (W1)" w:hAnsi="Times New (W1)" w:hint="cs"/>
                <w:noProof w:val="0"/>
                <w:rtl/>
                <w:lang w:eastAsia="en-US"/>
              </w:rPr>
              <w:t xml:space="preserve"> </w:t>
            </w:r>
            <w:r w:rsidRPr="00C80BDC">
              <w:rPr>
                <w:rFonts w:ascii="Times New (W1)" w:hAnsi="Times New (W1)" w:hint="eastAsia"/>
                <w:noProof w:val="0"/>
                <w:rtl/>
                <w:lang w:eastAsia="en-US"/>
              </w:rPr>
              <w:t>ברשויות</w:t>
            </w:r>
            <w:r w:rsidRPr="00C80BDC">
              <w:rPr>
                <w:rFonts w:ascii="Times New (W1)" w:hAnsi="Times New (W1)"/>
                <w:noProof w:val="0"/>
                <w:rtl/>
                <w:lang w:eastAsia="en-US"/>
              </w:rPr>
              <w:t xml:space="preserve"> </w:t>
            </w:r>
            <w:r w:rsidRPr="00C80BDC">
              <w:rPr>
                <w:rFonts w:ascii="Times New (W1)" w:hAnsi="Times New (W1)" w:hint="eastAsia"/>
                <w:noProof w:val="0"/>
                <w:rtl/>
                <w:lang w:eastAsia="en-US"/>
              </w:rPr>
              <w:t>מקומיות</w:t>
            </w:r>
            <w:r w:rsidRPr="00C80BDC">
              <w:rPr>
                <w:rFonts w:ascii="Times New (W1)" w:hAnsi="Times New (W1)"/>
                <w:noProof w:val="0"/>
                <w:rtl/>
                <w:lang w:eastAsia="en-US"/>
              </w:rPr>
              <w:t xml:space="preserve"> </w:t>
            </w:r>
          </w:p>
          <w:p w14:paraId="12E3F3F3" w14:textId="77777777" w:rsidR="00587EEF" w:rsidRPr="00C80BDC" w:rsidRDefault="00587EEF" w:rsidP="004B0E53">
            <w:pPr>
              <w:widowControl w:val="0"/>
              <w:numPr>
                <w:ilvl w:val="0"/>
                <w:numId w:val="55"/>
              </w:numPr>
              <w:bidi/>
              <w:rPr>
                <w:rFonts w:ascii="Times New (W1)" w:hAnsi="Times New (W1)"/>
                <w:noProof w:val="0"/>
                <w:rtl/>
                <w:lang w:eastAsia="en-US"/>
              </w:rPr>
            </w:pPr>
            <w:r w:rsidRPr="00C80BDC">
              <w:rPr>
                <w:rFonts w:ascii="Times New (W1)" w:hAnsi="Times New (W1)" w:hint="eastAsia"/>
                <w:noProof w:val="0"/>
                <w:rtl/>
                <w:lang w:eastAsia="en-US"/>
              </w:rPr>
              <w:t>משרד</w:t>
            </w:r>
            <w:r w:rsidRPr="00C80BDC">
              <w:rPr>
                <w:rFonts w:ascii="Times New (W1)" w:hAnsi="Times New (W1)"/>
                <w:noProof w:val="0"/>
                <w:rtl/>
                <w:lang w:eastAsia="en-US"/>
              </w:rPr>
              <w:t xml:space="preserve"> </w:t>
            </w:r>
            <w:r w:rsidRPr="00C80BDC">
              <w:rPr>
                <w:rFonts w:ascii="Times New (W1)" w:hAnsi="Times New (W1)" w:hint="eastAsia"/>
                <w:noProof w:val="0"/>
                <w:rtl/>
                <w:lang w:eastAsia="en-US"/>
              </w:rPr>
              <w:t>הרווחה</w:t>
            </w:r>
            <w:r w:rsidRPr="00C80BDC">
              <w:rPr>
                <w:rFonts w:ascii="Times New (W1)" w:hAnsi="Times New (W1)"/>
                <w:noProof w:val="0"/>
                <w:rtl/>
                <w:lang w:eastAsia="en-US"/>
              </w:rPr>
              <w:t xml:space="preserve"> </w:t>
            </w:r>
            <w:r w:rsidRPr="00C80BDC">
              <w:rPr>
                <w:rFonts w:ascii="Times New (W1)" w:hAnsi="Times New (W1)" w:hint="eastAsia"/>
                <w:noProof w:val="0"/>
                <w:rtl/>
                <w:lang w:eastAsia="en-US"/>
              </w:rPr>
              <w:t>והבטחון</w:t>
            </w:r>
            <w:r w:rsidRPr="00C80BDC">
              <w:rPr>
                <w:rFonts w:ascii="Times New (W1)" w:hAnsi="Times New (W1)"/>
                <w:noProof w:val="0"/>
                <w:rtl/>
                <w:lang w:eastAsia="en-US"/>
              </w:rPr>
              <w:t xml:space="preserve"> </w:t>
            </w:r>
            <w:r w:rsidRPr="00C80BDC">
              <w:rPr>
                <w:rFonts w:ascii="Times New (W1)" w:hAnsi="Times New (W1)" w:hint="eastAsia"/>
                <w:noProof w:val="0"/>
                <w:rtl/>
                <w:lang w:eastAsia="en-US"/>
              </w:rPr>
              <w:t>החברתי</w:t>
            </w:r>
            <w:r w:rsidRPr="00C80BDC">
              <w:rPr>
                <w:rFonts w:ascii="Times New (W1)" w:hAnsi="Times New (W1)"/>
                <w:noProof w:val="0"/>
                <w:rtl/>
                <w:lang w:eastAsia="en-US"/>
              </w:rPr>
              <w:t xml:space="preserve"> </w:t>
            </w:r>
          </w:p>
          <w:p w14:paraId="4E127E74" w14:textId="77777777" w:rsidR="00587EEF" w:rsidRPr="00C80BDC" w:rsidRDefault="00587EEF" w:rsidP="004B0E53">
            <w:pPr>
              <w:widowControl w:val="0"/>
              <w:numPr>
                <w:ilvl w:val="0"/>
                <w:numId w:val="55"/>
              </w:numPr>
              <w:bidi/>
              <w:rPr>
                <w:rFonts w:ascii="Times New (W1)" w:hAnsi="Times New (W1)"/>
                <w:noProof w:val="0"/>
                <w:rtl/>
                <w:lang w:eastAsia="en-US"/>
              </w:rPr>
            </w:pPr>
            <w:r w:rsidRPr="00C80BDC">
              <w:rPr>
                <w:rFonts w:ascii="Times New (W1)" w:hAnsi="Times New (W1)" w:hint="eastAsia"/>
                <w:noProof w:val="0"/>
                <w:rtl/>
                <w:lang w:eastAsia="en-US"/>
              </w:rPr>
              <w:t>משרד</w:t>
            </w:r>
            <w:r w:rsidRPr="00C80BDC">
              <w:rPr>
                <w:rFonts w:ascii="Times New (W1)" w:hAnsi="Times New (W1)"/>
                <w:noProof w:val="0"/>
                <w:rtl/>
                <w:lang w:eastAsia="en-US"/>
              </w:rPr>
              <w:t xml:space="preserve"> </w:t>
            </w:r>
            <w:r w:rsidRPr="00C80BDC">
              <w:rPr>
                <w:rFonts w:ascii="Times New (W1)" w:hAnsi="Times New (W1)" w:hint="eastAsia"/>
                <w:noProof w:val="0"/>
                <w:rtl/>
                <w:lang w:eastAsia="en-US"/>
              </w:rPr>
              <w:t>הבריאות</w:t>
            </w:r>
            <w:r w:rsidRPr="00C80BDC">
              <w:rPr>
                <w:rFonts w:ascii="Times New (W1)" w:hAnsi="Times New (W1)"/>
                <w:noProof w:val="0"/>
                <w:rtl/>
                <w:lang w:eastAsia="en-US"/>
              </w:rPr>
              <w:t xml:space="preserve"> </w:t>
            </w:r>
          </w:p>
          <w:p w14:paraId="368A056D" w14:textId="77777777" w:rsidR="00587EEF" w:rsidRPr="00C80BDC" w:rsidRDefault="00587EEF" w:rsidP="004B0E53">
            <w:pPr>
              <w:widowControl w:val="0"/>
              <w:numPr>
                <w:ilvl w:val="0"/>
                <w:numId w:val="55"/>
              </w:numPr>
              <w:bidi/>
              <w:rPr>
                <w:rFonts w:ascii="Times New (W1)" w:hAnsi="Times New (W1)"/>
                <w:noProof w:val="0"/>
                <w:rtl/>
                <w:lang w:eastAsia="en-US"/>
              </w:rPr>
            </w:pPr>
            <w:r w:rsidRPr="00C80BDC">
              <w:rPr>
                <w:rFonts w:ascii="Times New (W1)" w:hAnsi="Times New (W1)" w:hint="eastAsia"/>
                <w:noProof w:val="0"/>
                <w:rtl/>
                <w:lang w:eastAsia="en-US"/>
              </w:rPr>
              <w:t>הוסטלים</w:t>
            </w:r>
            <w:r w:rsidRPr="00C80BDC">
              <w:rPr>
                <w:rFonts w:ascii="Times New (W1)" w:hAnsi="Times New (W1)"/>
                <w:noProof w:val="0"/>
                <w:rtl/>
                <w:lang w:eastAsia="en-US"/>
              </w:rPr>
              <w:t xml:space="preserve"> / </w:t>
            </w:r>
            <w:r w:rsidRPr="00C80BDC">
              <w:rPr>
                <w:rFonts w:ascii="Times New (W1)" w:hAnsi="Times New (W1)" w:hint="eastAsia"/>
                <w:noProof w:val="0"/>
                <w:rtl/>
                <w:lang w:eastAsia="en-US"/>
              </w:rPr>
              <w:t>מערכי</w:t>
            </w:r>
            <w:r w:rsidRPr="00C80BDC">
              <w:rPr>
                <w:rFonts w:ascii="Times New (W1)" w:hAnsi="Times New (W1)"/>
                <w:noProof w:val="0"/>
                <w:rtl/>
                <w:lang w:eastAsia="en-US"/>
              </w:rPr>
              <w:t xml:space="preserve"> </w:t>
            </w:r>
            <w:r w:rsidRPr="00C80BDC">
              <w:rPr>
                <w:rFonts w:ascii="Times New (W1)" w:hAnsi="Times New (W1)" w:hint="eastAsia"/>
                <w:noProof w:val="0"/>
                <w:rtl/>
                <w:lang w:eastAsia="en-US"/>
              </w:rPr>
              <w:t>דיור</w:t>
            </w:r>
            <w:r w:rsidRPr="00C80BDC">
              <w:rPr>
                <w:rFonts w:ascii="Times New (W1)" w:hAnsi="Times New (W1)"/>
                <w:noProof w:val="0"/>
                <w:rtl/>
                <w:lang w:eastAsia="en-US"/>
              </w:rPr>
              <w:t xml:space="preserve"> </w:t>
            </w:r>
            <w:r w:rsidRPr="00C80BDC">
              <w:rPr>
                <w:rFonts w:ascii="Times New (W1)" w:hAnsi="Times New (W1)" w:hint="eastAsia"/>
                <w:noProof w:val="0"/>
                <w:rtl/>
                <w:lang w:eastAsia="en-US"/>
              </w:rPr>
              <w:t>בקהילה</w:t>
            </w:r>
            <w:r w:rsidRPr="00C80BDC">
              <w:rPr>
                <w:rFonts w:ascii="Times New (W1)" w:hAnsi="Times New (W1)"/>
                <w:noProof w:val="0"/>
                <w:rtl/>
                <w:lang w:eastAsia="en-US"/>
              </w:rPr>
              <w:t xml:space="preserve"> </w:t>
            </w:r>
          </w:p>
          <w:p w14:paraId="67FF05E8" w14:textId="77777777" w:rsidR="00587EEF" w:rsidRPr="00C80BDC" w:rsidRDefault="00587EEF" w:rsidP="004B0E53">
            <w:pPr>
              <w:widowControl w:val="0"/>
              <w:numPr>
                <w:ilvl w:val="0"/>
                <w:numId w:val="55"/>
              </w:numPr>
              <w:bidi/>
              <w:rPr>
                <w:rFonts w:ascii="Times New (W1)" w:hAnsi="Times New (W1)"/>
                <w:noProof w:val="0"/>
                <w:rtl/>
                <w:lang w:eastAsia="en-US"/>
              </w:rPr>
            </w:pPr>
            <w:r w:rsidRPr="00C80BDC">
              <w:rPr>
                <w:rFonts w:ascii="Times New (W1)" w:hAnsi="Times New (W1)" w:hint="eastAsia"/>
                <w:noProof w:val="0"/>
                <w:rtl/>
                <w:lang w:eastAsia="en-US"/>
              </w:rPr>
              <w:t>מועדוניות</w:t>
            </w:r>
            <w:r w:rsidRPr="00C80BDC">
              <w:rPr>
                <w:rFonts w:ascii="Times New (W1)" w:hAnsi="Times New (W1)"/>
                <w:noProof w:val="0"/>
                <w:rtl/>
                <w:lang w:eastAsia="en-US"/>
              </w:rPr>
              <w:t xml:space="preserve"> </w:t>
            </w:r>
            <w:r w:rsidRPr="00C80BDC">
              <w:rPr>
                <w:rFonts w:ascii="Times New (W1)" w:hAnsi="Times New (W1)" w:hint="eastAsia"/>
                <w:noProof w:val="0"/>
                <w:rtl/>
                <w:lang w:eastAsia="en-US"/>
              </w:rPr>
              <w:t>קשישים</w:t>
            </w:r>
            <w:r w:rsidRPr="00C80BDC">
              <w:rPr>
                <w:rFonts w:ascii="Times New (W1)" w:hAnsi="Times New (W1)"/>
                <w:noProof w:val="0"/>
                <w:rtl/>
                <w:lang w:eastAsia="en-US"/>
              </w:rPr>
              <w:t xml:space="preserve"> / </w:t>
            </w:r>
            <w:r w:rsidRPr="00C80BDC">
              <w:rPr>
                <w:rFonts w:ascii="Times New (W1)" w:hAnsi="Times New (W1)" w:hint="eastAsia"/>
                <w:noProof w:val="0"/>
                <w:rtl/>
                <w:lang w:eastAsia="en-US"/>
              </w:rPr>
              <w:t>מסגרות</w:t>
            </w:r>
            <w:r w:rsidRPr="00C80BDC">
              <w:rPr>
                <w:rFonts w:ascii="Times New (W1)" w:hAnsi="Times New (W1)"/>
                <w:noProof w:val="0"/>
                <w:rtl/>
                <w:lang w:eastAsia="en-US"/>
              </w:rPr>
              <w:t xml:space="preserve"> </w:t>
            </w:r>
            <w:r w:rsidRPr="00C80BDC">
              <w:rPr>
                <w:rFonts w:ascii="Times New (W1)" w:hAnsi="Times New (W1)" w:hint="eastAsia"/>
                <w:noProof w:val="0"/>
                <w:rtl/>
                <w:lang w:eastAsia="en-US"/>
              </w:rPr>
              <w:t>יום</w:t>
            </w:r>
            <w:r w:rsidRPr="00C80BDC">
              <w:rPr>
                <w:rFonts w:ascii="Times New (W1)" w:hAnsi="Times New (W1)"/>
                <w:noProof w:val="0"/>
                <w:rtl/>
                <w:lang w:eastAsia="en-US"/>
              </w:rPr>
              <w:t xml:space="preserve"> </w:t>
            </w:r>
            <w:r w:rsidRPr="00C80BDC">
              <w:rPr>
                <w:rFonts w:ascii="Times New (W1)" w:hAnsi="Times New (W1)" w:hint="eastAsia"/>
                <w:noProof w:val="0"/>
                <w:rtl/>
                <w:lang w:eastAsia="en-US"/>
              </w:rPr>
              <w:t>לקשישים</w:t>
            </w:r>
            <w:r w:rsidRPr="00C80BDC">
              <w:rPr>
                <w:rFonts w:ascii="Times New (W1)" w:hAnsi="Times New (W1)"/>
                <w:noProof w:val="0"/>
                <w:rtl/>
                <w:lang w:eastAsia="en-US"/>
              </w:rPr>
              <w:t xml:space="preserve"> </w:t>
            </w:r>
          </w:p>
          <w:p w14:paraId="3D9270EB" w14:textId="77777777" w:rsidR="00587EEF" w:rsidRPr="00C80BDC" w:rsidRDefault="00587EEF" w:rsidP="004B0E53">
            <w:pPr>
              <w:widowControl w:val="0"/>
              <w:numPr>
                <w:ilvl w:val="0"/>
                <w:numId w:val="55"/>
              </w:numPr>
              <w:bidi/>
              <w:rPr>
                <w:rFonts w:ascii="Times New (W1)" w:hAnsi="Times New (W1)"/>
                <w:noProof w:val="0"/>
                <w:rtl/>
                <w:lang w:eastAsia="en-US"/>
              </w:rPr>
            </w:pPr>
            <w:r w:rsidRPr="00C80BDC">
              <w:rPr>
                <w:rFonts w:ascii="Times New (W1)" w:hAnsi="Times New (W1)" w:hint="eastAsia"/>
                <w:noProof w:val="0"/>
                <w:rtl/>
                <w:lang w:eastAsia="en-US"/>
              </w:rPr>
              <w:t>בתי</w:t>
            </w:r>
            <w:r w:rsidRPr="00C80BDC">
              <w:rPr>
                <w:rFonts w:ascii="Times New (W1)" w:hAnsi="Times New (W1)"/>
                <w:noProof w:val="0"/>
                <w:rtl/>
                <w:lang w:eastAsia="en-US"/>
              </w:rPr>
              <w:t xml:space="preserve"> </w:t>
            </w:r>
            <w:r w:rsidRPr="00C80BDC">
              <w:rPr>
                <w:rFonts w:ascii="Times New (W1)" w:hAnsi="Times New (W1)" w:hint="eastAsia"/>
                <w:noProof w:val="0"/>
                <w:rtl/>
                <w:lang w:eastAsia="en-US"/>
              </w:rPr>
              <w:t>ספר</w:t>
            </w:r>
            <w:r w:rsidRPr="00C80BDC">
              <w:rPr>
                <w:rFonts w:ascii="Times New (W1)" w:hAnsi="Times New (W1)"/>
                <w:noProof w:val="0"/>
                <w:rtl/>
                <w:lang w:eastAsia="en-US"/>
              </w:rPr>
              <w:t xml:space="preserve"> </w:t>
            </w:r>
            <w:r w:rsidRPr="00C80BDC">
              <w:rPr>
                <w:rFonts w:ascii="Times New (W1)" w:hAnsi="Times New (W1)" w:hint="eastAsia"/>
                <w:noProof w:val="0"/>
                <w:rtl/>
                <w:lang w:eastAsia="en-US"/>
              </w:rPr>
              <w:t>לחינוך</w:t>
            </w:r>
            <w:r w:rsidRPr="00C80BDC">
              <w:rPr>
                <w:rFonts w:ascii="Times New (W1)" w:hAnsi="Times New (W1)"/>
                <w:noProof w:val="0"/>
                <w:rtl/>
                <w:lang w:eastAsia="en-US"/>
              </w:rPr>
              <w:t xml:space="preserve"> </w:t>
            </w:r>
            <w:r w:rsidRPr="00C80BDC">
              <w:rPr>
                <w:rFonts w:ascii="Times New (W1)" w:hAnsi="Times New (W1)" w:hint="eastAsia"/>
                <w:noProof w:val="0"/>
                <w:rtl/>
                <w:lang w:eastAsia="en-US"/>
              </w:rPr>
              <w:t>מיוחד</w:t>
            </w:r>
            <w:r w:rsidRPr="00C80BDC">
              <w:rPr>
                <w:rFonts w:ascii="Times New (W1)" w:hAnsi="Times New (W1)"/>
                <w:noProof w:val="0"/>
                <w:rtl/>
                <w:lang w:eastAsia="en-US"/>
              </w:rPr>
              <w:t xml:space="preserve"> </w:t>
            </w:r>
          </w:p>
          <w:p w14:paraId="3602C6D5" w14:textId="77777777" w:rsidR="00587EEF" w:rsidRPr="00C80BDC" w:rsidRDefault="00587EEF" w:rsidP="004B0E53">
            <w:pPr>
              <w:widowControl w:val="0"/>
              <w:numPr>
                <w:ilvl w:val="0"/>
                <w:numId w:val="55"/>
              </w:numPr>
              <w:bidi/>
              <w:rPr>
                <w:rFonts w:ascii="Times New (W1)" w:hAnsi="Times New (W1)"/>
                <w:noProof w:val="0"/>
                <w:rtl/>
                <w:lang w:eastAsia="en-US"/>
              </w:rPr>
            </w:pPr>
            <w:r w:rsidRPr="00C80BDC">
              <w:rPr>
                <w:rFonts w:ascii="Times New (W1)" w:hAnsi="Times New (W1)" w:hint="eastAsia"/>
                <w:noProof w:val="0"/>
                <w:rtl/>
                <w:lang w:eastAsia="en-US"/>
              </w:rPr>
              <w:t>מסגרות</w:t>
            </w:r>
            <w:r w:rsidRPr="00C80BDC">
              <w:rPr>
                <w:rFonts w:ascii="Times New (W1)" w:hAnsi="Times New (W1)"/>
                <w:noProof w:val="0"/>
                <w:rtl/>
                <w:lang w:eastAsia="en-US"/>
              </w:rPr>
              <w:t xml:space="preserve"> </w:t>
            </w:r>
            <w:r w:rsidRPr="00C80BDC">
              <w:rPr>
                <w:rFonts w:ascii="Times New (W1)" w:hAnsi="Times New (W1)" w:hint="eastAsia"/>
                <w:noProof w:val="0"/>
                <w:rtl/>
                <w:lang w:eastAsia="en-US"/>
              </w:rPr>
              <w:t>למתמודדי</w:t>
            </w:r>
            <w:r w:rsidRPr="00C80BDC">
              <w:rPr>
                <w:rFonts w:ascii="Times New (W1)" w:hAnsi="Times New (W1)"/>
                <w:noProof w:val="0"/>
                <w:rtl/>
                <w:lang w:eastAsia="en-US"/>
              </w:rPr>
              <w:t xml:space="preserve"> </w:t>
            </w:r>
            <w:r w:rsidRPr="00C80BDC">
              <w:rPr>
                <w:rFonts w:ascii="Times New (W1)" w:hAnsi="Times New (W1)" w:hint="eastAsia"/>
                <w:noProof w:val="0"/>
                <w:rtl/>
                <w:lang w:eastAsia="en-US"/>
              </w:rPr>
              <w:t>נפש</w:t>
            </w:r>
            <w:r w:rsidRPr="00C80BDC">
              <w:rPr>
                <w:rFonts w:ascii="Times New (W1)" w:hAnsi="Times New (W1)"/>
                <w:noProof w:val="0"/>
                <w:rtl/>
                <w:lang w:eastAsia="en-US"/>
              </w:rPr>
              <w:t xml:space="preserve"> </w:t>
            </w:r>
          </w:p>
          <w:p w14:paraId="23929C97" w14:textId="77777777" w:rsidR="00587EEF" w:rsidRPr="00C80BDC" w:rsidRDefault="00587EEF" w:rsidP="004B0E53">
            <w:pPr>
              <w:widowControl w:val="0"/>
              <w:numPr>
                <w:ilvl w:val="0"/>
                <w:numId w:val="55"/>
              </w:numPr>
              <w:bidi/>
              <w:rPr>
                <w:rFonts w:ascii="Times New (W1)" w:hAnsi="Times New (W1)"/>
                <w:noProof w:val="0"/>
                <w:rtl/>
                <w:lang w:eastAsia="en-US"/>
              </w:rPr>
            </w:pPr>
            <w:r w:rsidRPr="00C80BDC">
              <w:rPr>
                <w:rFonts w:ascii="Times New (W1)" w:hAnsi="Times New (W1)" w:hint="eastAsia"/>
                <w:noProof w:val="0"/>
                <w:rtl/>
                <w:lang w:eastAsia="en-US"/>
              </w:rPr>
              <w:t>עמותות</w:t>
            </w:r>
            <w:r w:rsidRPr="00C80BDC">
              <w:rPr>
                <w:rFonts w:ascii="Times New (W1)" w:hAnsi="Times New (W1)"/>
                <w:noProof w:val="0"/>
                <w:rtl/>
                <w:lang w:eastAsia="en-US"/>
              </w:rPr>
              <w:t xml:space="preserve"> </w:t>
            </w:r>
            <w:r w:rsidRPr="00C80BDC">
              <w:rPr>
                <w:rFonts w:ascii="Times New (W1)" w:hAnsi="Times New (W1)" w:hint="eastAsia"/>
                <w:noProof w:val="0"/>
                <w:rtl/>
                <w:lang w:eastAsia="en-US"/>
              </w:rPr>
              <w:t>לשילוב</w:t>
            </w:r>
            <w:r w:rsidRPr="00C80BDC">
              <w:rPr>
                <w:rFonts w:ascii="Times New (W1)" w:hAnsi="Times New (W1)"/>
                <w:noProof w:val="0"/>
                <w:rtl/>
                <w:lang w:eastAsia="en-US"/>
              </w:rPr>
              <w:t xml:space="preserve"> </w:t>
            </w:r>
            <w:r w:rsidRPr="00C80BDC">
              <w:rPr>
                <w:rFonts w:ascii="Times New (W1)" w:hAnsi="Times New (W1)" w:hint="eastAsia"/>
                <w:noProof w:val="0"/>
                <w:rtl/>
                <w:lang w:eastAsia="en-US"/>
              </w:rPr>
              <w:t>מתמודדי</w:t>
            </w:r>
            <w:r w:rsidRPr="00C80BDC">
              <w:rPr>
                <w:rFonts w:ascii="Times New (W1)" w:hAnsi="Times New (W1)"/>
                <w:noProof w:val="0"/>
                <w:rtl/>
                <w:lang w:eastAsia="en-US"/>
              </w:rPr>
              <w:t xml:space="preserve"> </w:t>
            </w:r>
            <w:r w:rsidRPr="00C80BDC">
              <w:rPr>
                <w:rFonts w:ascii="Times New (W1)" w:hAnsi="Times New (W1)" w:hint="eastAsia"/>
                <w:noProof w:val="0"/>
                <w:rtl/>
                <w:lang w:eastAsia="en-US"/>
              </w:rPr>
              <w:t>נפש</w:t>
            </w:r>
            <w:r w:rsidRPr="00C80BDC">
              <w:rPr>
                <w:rFonts w:ascii="Times New (W1)" w:hAnsi="Times New (W1)"/>
                <w:noProof w:val="0"/>
                <w:rtl/>
                <w:lang w:eastAsia="en-US"/>
              </w:rPr>
              <w:t xml:space="preserve"> </w:t>
            </w:r>
            <w:r w:rsidRPr="00C80BDC">
              <w:rPr>
                <w:rFonts w:ascii="Times New (W1)" w:hAnsi="Times New (W1)" w:hint="eastAsia"/>
                <w:noProof w:val="0"/>
                <w:rtl/>
                <w:lang w:eastAsia="en-US"/>
              </w:rPr>
              <w:t>ואנשים</w:t>
            </w:r>
            <w:r w:rsidRPr="00C80BDC">
              <w:rPr>
                <w:rFonts w:ascii="Times New (W1)" w:hAnsi="Times New (W1)"/>
                <w:noProof w:val="0"/>
                <w:rtl/>
                <w:lang w:eastAsia="en-US"/>
              </w:rPr>
              <w:t xml:space="preserve"> </w:t>
            </w:r>
            <w:r w:rsidRPr="00C80BDC">
              <w:rPr>
                <w:rFonts w:ascii="Times New (W1)" w:hAnsi="Times New (W1)" w:hint="eastAsia"/>
                <w:noProof w:val="0"/>
                <w:rtl/>
                <w:lang w:eastAsia="en-US"/>
              </w:rPr>
              <w:t>עם</w:t>
            </w:r>
            <w:r w:rsidRPr="00C80BDC">
              <w:rPr>
                <w:rFonts w:ascii="Times New (W1)" w:hAnsi="Times New (W1)"/>
                <w:noProof w:val="0"/>
                <w:rtl/>
                <w:lang w:eastAsia="en-US"/>
              </w:rPr>
              <w:t xml:space="preserve"> </w:t>
            </w:r>
            <w:r w:rsidRPr="00C80BDC">
              <w:rPr>
                <w:rFonts w:ascii="Times New (W1)" w:hAnsi="Times New (W1)" w:hint="eastAsia"/>
                <w:noProof w:val="0"/>
                <w:rtl/>
                <w:lang w:eastAsia="en-US"/>
              </w:rPr>
              <w:t>מוגבלויות</w:t>
            </w:r>
            <w:r w:rsidRPr="00C80BDC">
              <w:rPr>
                <w:rFonts w:ascii="Times New (W1)" w:hAnsi="Times New (W1)"/>
                <w:noProof w:val="0"/>
                <w:rtl/>
                <w:lang w:eastAsia="en-US"/>
              </w:rPr>
              <w:t xml:space="preserve"> </w:t>
            </w:r>
            <w:r w:rsidRPr="00C80BDC">
              <w:rPr>
                <w:rFonts w:ascii="Times New (W1)" w:hAnsi="Times New (W1)" w:hint="eastAsia"/>
                <w:noProof w:val="0"/>
                <w:rtl/>
                <w:lang w:eastAsia="en-US"/>
              </w:rPr>
              <w:t>בקהילה</w:t>
            </w:r>
          </w:p>
          <w:p w14:paraId="4A8E2412" w14:textId="77777777" w:rsidR="00587EEF" w:rsidRPr="00C80BDC" w:rsidRDefault="00587EEF" w:rsidP="004B0E53">
            <w:pPr>
              <w:widowControl w:val="0"/>
              <w:numPr>
                <w:ilvl w:val="0"/>
                <w:numId w:val="55"/>
              </w:numPr>
              <w:bidi/>
              <w:rPr>
                <w:rFonts w:ascii="Times New (W1)" w:hAnsi="Times New (W1)"/>
                <w:noProof w:val="0"/>
                <w:rtl/>
                <w:lang w:eastAsia="en-US"/>
              </w:rPr>
            </w:pPr>
            <w:r w:rsidRPr="00C80BDC">
              <w:rPr>
                <w:rFonts w:ascii="Times New (W1)" w:hAnsi="Times New (W1)" w:hint="eastAsia"/>
                <w:noProof w:val="0"/>
                <w:rtl/>
                <w:lang w:eastAsia="en-US"/>
              </w:rPr>
              <w:t>בתי</w:t>
            </w:r>
            <w:r w:rsidRPr="00C80BDC">
              <w:rPr>
                <w:rFonts w:ascii="Times New (W1)" w:hAnsi="Times New (W1)"/>
                <w:noProof w:val="0"/>
                <w:rtl/>
                <w:lang w:eastAsia="en-US"/>
              </w:rPr>
              <w:t xml:space="preserve"> </w:t>
            </w:r>
            <w:r w:rsidRPr="00C80BDC">
              <w:rPr>
                <w:rFonts w:ascii="Times New (W1)" w:hAnsi="Times New (W1)" w:hint="eastAsia"/>
                <w:noProof w:val="0"/>
                <w:rtl/>
                <w:lang w:eastAsia="en-US"/>
              </w:rPr>
              <w:t>חולים</w:t>
            </w:r>
            <w:r w:rsidRPr="00C80BDC">
              <w:rPr>
                <w:rFonts w:ascii="Times New (W1)" w:hAnsi="Times New (W1)"/>
                <w:noProof w:val="0"/>
                <w:rtl/>
                <w:lang w:eastAsia="en-US"/>
              </w:rPr>
              <w:t xml:space="preserve"> </w:t>
            </w:r>
            <w:r w:rsidRPr="00C80BDC">
              <w:rPr>
                <w:rFonts w:ascii="Times New (W1)" w:hAnsi="Times New (W1)" w:hint="eastAsia"/>
                <w:noProof w:val="0"/>
                <w:rtl/>
                <w:lang w:eastAsia="en-US"/>
              </w:rPr>
              <w:t>פסיכיאטריים</w:t>
            </w:r>
          </w:p>
          <w:p w14:paraId="4A0AB0DD" w14:textId="77777777" w:rsidR="00587EEF" w:rsidRPr="00C80BDC" w:rsidRDefault="00587EEF" w:rsidP="004B0E53">
            <w:pPr>
              <w:widowControl w:val="0"/>
              <w:numPr>
                <w:ilvl w:val="0"/>
                <w:numId w:val="55"/>
              </w:numPr>
              <w:bidi/>
              <w:rPr>
                <w:rFonts w:ascii="Times New (W1)" w:hAnsi="Times New (W1)"/>
                <w:noProof w:val="0"/>
                <w:rtl/>
                <w:lang w:eastAsia="en-US"/>
              </w:rPr>
            </w:pPr>
            <w:r w:rsidRPr="00C80BDC">
              <w:rPr>
                <w:rFonts w:ascii="Times New (W1)" w:hAnsi="Times New (W1)" w:hint="eastAsia"/>
                <w:noProof w:val="0"/>
                <w:rtl/>
                <w:lang w:eastAsia="en-US"/>
              </w:rPr>
              <w:t>בתי</w:t>
            </w:r>
            <w:r w:rsidRPr="00C80BDC">
              <w:rPr>
                <w:rFonts w:ascii="Times New (W1)" w:hAnsi="Times New (W1)"/>
                <w:noProof w:val="0"/>
                <w:rtl/>
                <w:lang w:eastAsia="en-US"/>
              </w:rPr>
              <w:t xml:space="preserve"> </w:t>
            </w:r>
            <w:r w:rsidRPr="00C80BDC">
              <w:rPr>
                <w:rFonts w:ascii="Times New (W1)" w:hAnsi="Times New (W1)" w:hint="eastAsia"/>
                <w:noProof w:val="0"/>
                <w:rtl/>
                <w:lang w:eastAsia="en-US"/>
              </w:rPr>
              <w:t>אבות</w:t>
            </w:r>
          </w:p>
          <w:p w14:paraId="172FDE76" w14:textId="77777777" w:rsidR="00587EEF" w:rsidRPr="00C80BDC" w:rsidRDefault="00587EEF" w:rsidP="004B0E53">
            <w:pPr>
              <w:widowControl w:val="0"/>
              <w:numPr>
                <w:ilvl w:val="0"/>
                <w:numId w:val="55"/>
              </w:numPr>
              <w:bidi/>
              <w:rPr>
                <w:rFonts w:ascii="Times New (W1)" w:hAnsi="Times New (W1)"/>
                <w:noProof w:val="0"/>
                <w:lang w:eastAsia="en-US"/>
              </w:rPr>
            </w:pPr>
            <w:r w:rsidRPr="00C80BDC">
              <w:rPr>
                <w:rFonts w:ascii="Times New (W1)" w:hAnsi="Times New (W1)" w:hint="cs"/>
                <w:noProof w:val="0"/>
                <w:rtl/>
                <w:lang w:eastAsia="en-US"/>
              </w:rPr>
              <w:t xml:space="preserve">מסגרות אחרות לאנשים עם הנמכה </w:t>
            </w:r>
            <w:proofErr w:type="spellStart"/>
            <w:r w:rsidRPr="00C80BDC">
              <w:rPr>
                <w:rFonts w:ascii="Times New (W1)" w:hAnsi="Times New (W1)" w:hint="cs"/>
                <w:noProof w:val="0"/>
                <w:rtl/>
                <w:lang w:eastAsia="en-US"/>
              </w:rPr>
              <w:t>קוגניטבית</w:t>
            </w:r>
            <w:proofErr w:type="spellEnd"/>
            <w:r w:rsidRPr="00C80BDC">
              <w:rPr>
                <w:rFonts w:ascii="Times New (W1)" w:hAnsi="Times New (W1)" w:hint="cs"/>
                <w:noProof w:val="0"/>
                <w:rtl/>
                <w:lang w:eastAsia="en-US"/>
              </w:rPr>
              <w:t xml:space="preserve"> המפוקחות בידי משרד הרווחה </w:t>
            </w:r>
          </w:p>
          <w:p w14:paraId="227615FB" w14:textId="1B6306E4" w:rsidR="00587EEF" w:rsidRPr="00C80BDC" w:rsidRDefault="00587EEF" w:rsidP="004B0E53">
            <w:pPr>
              <w:widowControl w:val="0"/>
              <w:numPr>
                <w:ilvl w:val="0"/>
                <w:numId w:val="55"/>
              </w:numPr>
              <w:bidi/>
              <w:rPr>
                <w:rFonts w:ascii="Times New (W1)" w:hAnsi="Times New (W1)"/>
                <w:noProof w:val="0"/>
                <w:lang w:eastAsia="en-US"/>
              </w:rPr>
            </w:pPr>
            <w:r w:rsidRPr="00C80BDC">
              <w:rPr>
                <w:rFonts w:ascii="Times New (W1)" w:hAnsi="Times New (W1)" w:hint="cs"/>
                <w:noProof w:val="0"/>
                <w:rtl/>
                <w:lang w:eastAsia="en-US"/>
              </w:rPr>
              <w:t>מסגרות אחרות למתמודדי נפש המפ</w:t>
            </w:r>
            <w:r w:rsidR="00654801">
              <w:rPr>
                <w:rFonts w:ascii="Times New (W1)" w:hAnsi="Times New (W1)" w:hint="cs"/>
                <w:noProof w:val="0"/>
                <w:rtl/>
                <w:lang w:eastAsia="en-US"/>
              </w:rPr>
              <w:t>ו</w:t>
            </w:r>
            <w:r w:rsidRPr="00C80BDC">
              <w:rPr>
                <w:rFonts w:ascii="Times New (W1)" w:hAnsi="Times New (W1)" w:hint="cs"/>
                <w:noProof w:val="0"/>
                <w:rtl/>
                <w:lang w:eastAsia="en-US"/>
              </w:rPr>
              <w:t xml:space="preserve">קחות בידי משרד הבריאות </w:t>
            </w:r>
          </w:p>
          <w:p w14:paraId="2736121B" w14:textId="533DE920" w:rsidR="00587EEF" w:rsidRDefault="00587EEF" w:rsidP="004B0E53">
            <w:pPr>
              <w:widowControl w:val="0"/>
              <w:numPr>
                <w:ilvl w:val="0"/>
                <w:numId w:val="55"/>
              </w:numPr>
              <w:bidi/>
              <w:spacing w:after="160"/>
              <w:ind w:left="714" w:hanging="357"/>
              <w:rPr>
                <w:rFonts w:ascii="Times New (W1)" w:hAnsi="Times New (W1)"/>
                <w:noProof w:val="0"/>
                <w:lang w:eastAsia="en-US"/>
              </w:rPr>
            </w:pPr>
            <w:r w:rsidRPr="00C80BDC">
              <w:rPr>
                <w:rFonts w:ascii="Times New (W1)" w:hAnsi="Times New (W1)" w:hint="cs"/>
                <w:noProof w:val="0"/>
                <w:rtl/>
                <w:lang w:eastAsia="en-US"/>
              </w:rPr>
              <w:t xml:space="preserve">מסגרות גריאטריות המפוקחות בידי משרד הבריאות </w:t>
            </w:r>
          </w:p>
          <w:p w14:paraId="0F9EFC1A" w14:textId="28DBA704" w:rsidR="00993B56" w:rsidRPr="0009721A" w:rsidRDefault="003A189D" w:rsidP="004B0E53">
            <w:pPr>
              <w:pStyle w:val="afff1"/>
              <w:widowControl w:val="0"/>
              <w:numPr>
                <w:ilvl w:val="0"/>
                <w:numId w:val="75"/>
              </w:numPr>
              <w:bidi/>
              <w:spacing w:after="160"/>
              <w:ind w:left="357" w:hanging="357"/>
              <w:rPr>
                <w:rFonts w:ascii="Times New (W1)" w:hAnsi="Times New (W1)"/>
                <w:noProof w:val="0"/>
                <w:rtl/>
                <w:lang w:eastAsia="en-US"/>
              </w:rPr>
            </w:pPr>
            <w:r w:rsidRPr="0009721A">
              <w:rPr>
                <w:rFonts w:ascii="Times New (W1)" w:hAnsi="Times New (W1)" w:hint="eastAsia"/>
                <w:b/>
                <w:bCs/>
                <w:noProof w:val="0"/>
                <w:rtl/>
                <w:lang w:eastAsia="en-US"/>
              </w:rPr>
              <w:t>עבור</w:t>
            </w:r>
            <w:r w:rsidRPr="0009721A">
              <w:rPr>
                <w:rFonts w:ascii="Times New (W1)" w:hAnsi="Times New (W1)"/>
                <w:b/>
                <w:bCs/>
                <w:noProof w:val="0"/>
                <w:rtl/>
                <w:lang w:eastAsia="en-US"/>
              </w:rPr>
              <w:t xml:space="preserve"> </w:t>
            </w:r>
            <w:r w:rsidR="00993B56" w:rsidRPr="0009721A">
              <w:rPr>
                <w:rFonts w:ascii="Times New (W1)" w:hAnsi="Times New (W1)" w:hint="eastAsia"/>
                <w:b/>
                <w:bCs/>
                <w:noProof w:val="0"/>
                <w:rtl/>
                <w:lang w:eastAsia="en-US"/>
              </w:rPr>
              <w:t>כל</w:t>
            </w:r>
            <w:r w:rsidR="00993B56" w:rsidRPr="0009721A">
              <w:rPr>
                <w:rFonts w:ascii="Times New (W1)" w:hAnsi="Times New (W1)"/>
                <w:b/>
                <w:bCs/>
                <w:noProof w:val="0"/>
                <w:rtl/>
                <w:lang w:eastAsia="en-US"/>
              </w:rPr>
              <w:t xml:space="preserve"> </w:t>
            </w:r>
            <w:r w:rsidR="00993B56" w:rsidRPr="0009721A">
              <w:rPr>
                <w:rFonts w:ascii="Times New (W1)" w:hAnsi="Times New (W1)" w:hint="eastAsia"/>
                <w:b/>
                <w:bCs/>
                <w:noProof w:val="0"/>
                <w:u w:val="single"/>
                <w:rtl/>
                <w:lang w:eastAsia="en-US"/>
              </w:rPr>
              <w:t>שנת</w:t>
            </w:r>
            <w:r w:rsidR="00993B56" w:rsidRPr="0009721A">
              <w:rPr>
                <w:rFonts w:ascii="Times New (W1)" w:hAnsi="Times New (W1)"/>
                <w:b/>
                <w:bCs/>
                <w:noProof w:val="0"/>
                <w:u w:val="single"/>
                <w:rtl/>
                <w:lang w:eastAsia="en-US"/>
              </w:rPr>
              <w:t xml:space="preserve"> </w:t>
            </w:r>
            <w:proofErr w:type="spellStart"/>
            <w:r w:rsidR="00993B56" w:rsidRPr="0009721A">
              <w:rPr>
                <w:rFonts w:ascii="Times New (W1)" w:hAnsi="Times New (W1)" w:hint="eastAsia"/>
                <w:b/>
                <w:bCs/>
                <w:noProof w:val="0"/>
                <w:u w:val="single"/>
                <w:rtl/>
                <w:lang w:eastAsia="en-US"/>
              </w:rPr>
              <w:t>נסיון</w:t>
            </w:r>
            <w:proofErr w:type="spellEnd"/>
            <w:r w:rsidR="00993B56" w:rsidRPr="0009721A">
              <w:rPr>
                <w:rFonts w:ascii="Times New (W1)" w:hAnsi="Times New (W1)"/>
                <w:b/>
                <w:bCs/>
                <w:noProof w:val="0"/>
                <w:rtl/>
                <w:lang w:eastAsia="en-US"/>
              </w:rPr>
              <w:t xml:space="preserve"> </w:t>
            </w:r>
            <w:r w:rsidRPr="0009721A">
              <w:rPr>
                <w:rFonts w:ascii="Times New (W1)" w:hAnsi="Times New (W1)" w:hint="eastAsia"/>
                <w:b/>
                <w:bCs/>
                <w:noProof w:val="0"/>
                <w:rtl/>
                <w:lang w:eastAsia="en-US"/>
              </w:rPr>
              <w:t>כאמור</w:t>
            </w:r>
            <w:r w:rsidRPr="0009721A">
              <w:rPr>
                <w:rFonts w:ascii="Times New (W1)" w:hAnsi="Times New (W1)"/>
                <w:b/>
                <w:bCs/>
                <w:noProof w:val="0"/>
                <w:rtl/>
                <w:lang w:eastAsia="en-US"/>
              </w:rPr>
              <w:t xml:space="preserve">, </w:t>
            </w:r>
            <w:r w:rsidR="00993B56" w:rsidRPr="0009721A">
              <w:rPr>
                <w:rFonts w:ascii="Times New (W1)" w:hAnsi="Times New (W1)" w:hint="eastAsia"/>
                <w:b/>
                <w:bCs/>
                <w:noProof w:val="0"/>
                <w:rtl/>
                <w:lang w:eastAsia="en-US"/>
              </w:rPr>
              <w:t>מעבר</w:t>
            </w:r>
            <w:r w:rsidR="00993B56" w:rsidRPr="0009721A">
              <w:rPr>
                <w:rFonts w:ascii="Times New (W1)" w:hAnsi="Times New (W1)"/>
                <w:b/>
                <w:bCs/>
                <w:noProof w:val="0"/>
                <w:rtl/>
                <w:lang w:eastAsia="en-US"/>
              </w:rPr>
              <w:t xml:space="preserve"> לשנת </w:t>
            </w:r>
            <w:proofErr w:type="spellStart"/>
            <w:r w:rsidR="00993B56" w:rsidRPr="0009721A">
              <w:rPr>
                <w:rFonts w:ascii="Times New (W1)" w:hAnsi="Times New (W1)" w:hint="eastAsia"/>
                <w:b/>
                <w:bCs/>
                <w:noProof w:val="0"/>
                <w:rtl/>
                <w:lang w:eastAsia="en-US"/>
              </w:rPr>
              <w:t>הנסיון</w:t>
            </w:r>
            <w:proofErr w:type="spellEnd"/>
            <w:r w:rsidR="00993B56" w:rsidRPr="0009721A">
              <w:rPr>
                <w:rFonts w:ascii="Times New (W1)" w:hAnsi="Times New (W1)"/>
                <w:b/>
                <w:bCs/>
                <w:noProof w:val="0"/>
                <w:rtl/>
                <w:lang w:eastAsia="en-US"/>
              </w:rPr>
              <w:t xml:space="preserve"> הנדרשת </w:t>
            </w:r>
            <w:r w:rsidRPr="0009721A">
              <w:rPr>
                <w:rFonts w:ascii="Times New (W1)" w:hAnsi="Times New (W1)" w:hint="eastAsia"/>
                <w:b/>
                <w:bCs/>
                <w:noProof w:val="0"/>
                <w:rtl/>
                <w:lang w:eastAsia="en-US"/>
              </w:rPr>
              <w:t>כתנאי</w:t>
            </w:r>
            <w:r w:rsidRPr="0009721A">
              <w:rPr>
                <w:rFonts w:ascii="Times New (W1)" w:hAnsi="Times New (W1)"/>
                <w:b/>
                <w:bCs/>
                <w:noProof w:val="0"/>
                <w:rtl/>
                <w:lang w:eastAsia="en-US"/>
              </w:rPr>
              <w:t xml:space="preserve"> </w:t>
            </w:r>
            <w:r w:rsidR="00993B56" w:rsidRPr="0009721A">
              <w:rPr>
                <w:rFonts w:ascii="Times New (W1)" w:hAnsi="Times New (W1)" w:hint="eastAsia"/>
                <w:b/>
                <w:bCs/>
                <w:noProof w:val="0"/>
                <w:rtl/>
                <w:lang w:eastAsia="en-US"/>
              </w:rPr>
              <w:t>סף</w:t>
            </w:r>
            <w:r w:rsidRPr="0009721A">
              <w:rPr>
                <w:rFonts w:ascii="Times New (W1)" w:hAnsi="Times New (W1)"/>
                <w:b/>
                <w:bCs/>
                <w:noProof w:val="0"/>
                <w:rtl/>
                <w:lang w:eastAsia="en-US"/>
              </w:rPr>
              <w:t xml:space="preserve">, </w:t>
            </w:r>
            <w:r w:rsidRPr="0009721A">
              <w:rPr>
                <w:rFonts w:ascii="Times New (W1)" w:hAnsi="Times New (W1)" w:hint="eastAsia"/>
                <w:b/>
                <w:bCs/>
                <w:noProof w:val="0"/>
                <w:rtl/>
                <w:lang w:eastAsia="en-US"/>
              </w:rPr>
              <w:t>יינתן</w:t>
            </w:r>
            <w:r w:rsidR="00993B56" w:rsidRPr="0009721A">
              <w:rPr>
                <w:rFonts w:ascii="Times New (W1)" w:hAnsi="Times New (W1)"/>
                <w:b/>
                <w:bCs/>
                <w:noProof w:val="0"/>
                <w:rtl/>
                <w:lang w:eastAsia="en-US"/>
              </w:rPr>
              <w:t xml:space="preserve"> ניקוד של 2 נקודות. סה"כ לאמת מידה זו – </w:t>
            </w:r>
            <w:r w:rsidR="00056736">
              <w:rPr>
                <w:rFonts w:ascii="Times New (W1)" w:hAnsi="Times New (W1)" w:hint="cs"/>
                <w:b/>
                <w:bCs/>
                <w:noProof w:val="0"/>
                <w:rtl/>
                <w:lang w:eastAsia="en-US"/>
              </w:rPr>
              <w:t>4</w:t>
            </w:r>
            <w:r w:rsidR="00993B56" w:rsidRPr="0009721A">
              <w:rPr>
                <w:rFonts w:ascii="Times New (W1)" w:hAnsi="Times New (W1)"/>
                <w:b/>
                <w:bCs/>
                <w:noProof w:val="0"/>
                <w:rtl/>
                <w:lang w:eastAsia="en-US"/>
              </w:rPr>
              <w:t>0 נקודות</w:t>
            </w:r>
            <w:r w:rsidRPr="0009721A">
              <w:rPr>
                <w:rFonts w:ascii="Times New (W1)" w:hAnsi="Times New (W1)"/>
                <w:noProof w:val="0"/>
                <w:rtl/>
                <w:lang w:eastAsia="en-US"/>
              </w:rPr>
              <w:t>.</w:t>
            </w:r>
            <w:r w:rsidR="00993B56" w:rsidRPr="0009721A">
              <w:rPr>
                <w:rFonts w:ascii="Times New (W1)" w:hAnsi="Times New (W1)"/>
                <w:noProof w:val="0"/>
                <w:rtl/>
                <w:lang w:eastAsia="en-US"/>
              </w:rPr>
              <w:t xml:space="preserve"> </w:t>
            </w:r>
          </w:p>
        </w:tc>
        <w:tc>
          <w:tcPr>
            <w:tcW w:w="988" w:type="dxa"/>
            <w:tcBorders>
              <w:top w:val="single" w:sz="6" w:space="0" w:color="000000"/>
              <w:left w:val="single" w:sz="6" w:space="0" w:color="000000"/>
              <w:bottom w:val="single" w:sz="6" w:space="0" w:color="000000"/>
              <w:right w:val="double" w:sz="6" w:space="0" w:color="000000"/>
            </w:tcBorders>
          </w:tcPr>
          <w:p w14:paraId="613A1F3A" w14:textId="7DA75D38" w:rsidR="00654801" w:rsidRPr="00190918" w:rsidRDefault="008F0B1E" w:rsidP="008F0B1E">
            <w:pPr>
              <w:widowControl w:val="0"/>
              <w:bidi/>
              <w:ind w:left="0" w:firstLine="0"/>
              <w:jc w:val="center"/>
              <w:rPr>
                <w:rFonts w:ascii="Arial" w:hAnsi="Arial"/>
                <w:noProof w:val="0"/>
                <w:rtl/>
              </w:rPr>
            </w:pPr>
            <w:r>
              <w:rPr>
                <w:rFonts w:ascii="Arial" w:hAnsi="Arial" w:hint="cs"/>
                <w:noProof w:val="0"/>
                <w:rtl/>
              </w:rPr>
              <w:t>40</w:t>
            </w:r>
          </w:p>
        </w:tc>
      </w:tr>
      <w:tr w:rsidR="00587EEF" w:rsidRPr="00190918" w14:paraId="6B6A072A" w14:textId="77777777" w:rsidTr="007354C5">
        <w:trPr>
          <w:trHeight w:val="569"/>
        </w:trPr>
        <w:tc>
          <w:tcPr>
            <w:tcW w:w="6659" w:type="dxa"/>
            <w:tcBorders>
              <w:top w:val="single" w:sz="6" w:space="0" w:color="000000"/>
              <w:left w:val="double" w:sz="6" w:space="0" w:color="000000"/>
              <w:bottom w:val="single" w:sz="6" w:space="0" w:color="000000"/>
              <w:right w:val="single" w:sz="6" w:space="0" w:color="000000"/>
            </w:tcBorders>
          </w:tcPr>
          <w:p w14:paraId="47AAFB82" w14:textId="5CA1FB0E" w:rsidR="00587EEF" w:rsidRPr="00884059" w:rsidRDefault="00097559" w:rsidP="00884059">
            <w:pPr>
              <w:widowControl w:val="0"/>
              <w:bidi/>
              <w:ind w:left="0" w:firstLine="0"/>
              <w:rPr>
                <w:rFonts w:ascii="David" w:hAnsi="David"/>
                <w:noProof w:val="0"/>
                <w:lang w:eastAsia="en-US"/>
              </w:rPr>
            </w:pPr>
            <w:proofErr w:type="spellStart"/>
            <w:r w:rsidRPr="00884059">
              <w:rPr>
                <w:rFonts w:ascii="David" w:hAnsi="David" w:hint="eastAsia"/>
                <w:noProof w:val="0"/>
                <w:rtl/>
                <w:lang w:eastAsia="en-US"/>
              </w:rPr>
              <w:t>נסיון</w:t>
            </w:r>
            <w:proofErr w:type="spellEnd"/>
            <w:r w:rsidR="00631704">
              <w:rPr>
                <w:rFonts w:ascii="David" w:hAnsi="David" w:hint="cs"/>
                <w:noProof w:val="0"/>
                <w:rtl/>
                <w:lang w:eastAsia="en-US"/>
              </w:rPr>
              <w:t>,</w:t>
            </w:r>
            <w:r w:rsidRPr="00884059">
              <w:rPr>
                <w:rFonts w:ascii="David" w:hAnsi="David"/>
                <w:noProof w:val="0"/>
                <w:rtl/>
                <w:lang w:eastAsia="en-US"/>
              </w:rPr>
              <w:t xml:space="preserve"> </w:t>
            </w:r>
            <w:r w:rsidR="00631704" w:rsidRPr="00884059">
              <w:rPr>
                <w:rFonts w:ascii="David" w:hAnsi="David" w:hint="eastAsia"/>
                <w:noProof w:val="0"/>
                <w:rtl/>
                <w:lang w:eastAsia="en-US"/>
              </w:rPr>
              <w:t>כנדרש</w:t>
            </w:r>
            <w:r w:rsidR="00631704" w:rsidRPr="00884059">
              <w:rPr>
                <w:rFonts w:ascii="David" w:hAnsi="David"/>
                <w:noProof w:val="0"/>
                <w:rtl/>
                <w:lang w:eastAsia="en-US"/>
              </w:rPr>
              <w:t xml:space="preserve"> בסעיף 2.1.1 (2) ולמעט הדרישה בדבר התקופה בה נצבר הניסיון, </w:t>
            </w:r>
            <w:r w:rsidR="00C572C8" w:rsidRPr="00631704">
              <w:rPr>
                <w:rFonts w:ascii="David" w:hAnsi="David" w:hint="cs"/>
                <w:noProof w:val="0"/>
                <w:rtl/>
                <w:lang w:eastAsia="en-US"/>
              </w:rPr>
              <w:t>או</w:t>
            </w:r>
            <w:r w:rsidR="00C572C8">
              <w:rPr>
                <w:rFonts w:ascii="David" w:hAnsi="David" w:hint="cs"/>
                <w:noProof w:val="0"/>
                <w:rtl/>
                <w:lang w:eastAsia="en-US"/>
              </w:rPr>
              <w:t xml:space="preserve">תו צבר </w:t>
            </w:r>
            <w:r w:rsidR="00631704">
              <w:rPr>
                <w:rFonts w:ascii="David" w:hAnsi="David" w:hint="cs"/>
                <w:noProof w:val="0"/>
                <w:rtl/>
                <w:lang w:eastAsia="en-US"/>
              </w:rPr>
              <w:t xml:space="preserve">היועץ הסוציאלי המוצע, </w:t>
            </w:r>
            <w:r w:rsidR="00BA1144" w:rsidRPr="00884059">
              <w:rPr>
                <w:rFonts w:ascii="David" w:hAnsi="David" w:hint="eastAsia"/>
                <w:noProof w:val="0"/>
                <w:rtl/>
                <w:lang w:eastAsia="en-US"/>
              </w:rPr>
              <w:t>ב</w:t>
            </w:r>
            <w:r w:rsidR="00C8403D" w:rsidRPr="00884059">
              <w:rPr>
                <w:rFonts w:ascii="David" w:hAnsi="David" w:hint="eastAsia"/>
                <w:noProof w:val="0"/>
                <w:rtl/>
                <w:lang w:eastAsia="en-US"/>
              </w:rPr>
              <w:t>מסגר</w:t>
            </w:r>
            <w:r w:rsidR="00C572C8">
              <w:rPr>
                <w:rFonts w:ascii="David" w:hAnsi="David" w:hint="cs"/>
                <w:noProof w:val="0"/>
                <w:rtl/>
                <w:lang w:eastAsia="en-US"/>
              </w:rPr>
              <w:t>ת מבין סוגי המסגרות המפורטות להלן:</w:t>
            </w:r>
          </w:p>
          <w:p w14:paraId="4EDCD0A5" w14:textId="0CFCCA60" w:rsidR="00587EEF" w:rsidRPr="00D263BD" w:rsidRDefault="00E26806" w:rsidP="004B0E53">
            <w:pPr>
              <w:pStyle w:val="afff1"/>
              <w:widowControl w:val="0"/>
              <w:numPr>
                <w:ilvl w:val="0"/>
                <w:numId w:val="62"/>
              </w:numPr>
              <w:bidi/>
              <w:rPr>
                <w:rFonts w:ascii="David" w:hAnsi="David"/>
                <w:noProof w:val="0"/>
                <w:lang w:eastAsia="en-US"/>
              </w:rPr>
            </w:pPr>
            <w:r>
              <w:rPr>
                <w:rFonts w:ascii="David" w:hAnsi="David" w:hint="cs"/>
                <w:noProof w:val="0"/>
                <w:rtl/>
                <w:lang w:eastAsia="en-US"/>
              </w:rPr>
              <w:t>מסגרת המיועדת ל</w:t>
            </w:r>
            <w:r w:rsidR="00587EEF" w:rsidRPr="00D263BD">
              <w:rPr>
                <w:rFonts w:ascii="David" w:hAnsi="David"/>
                <w:noProof w:val="0"/>
                <w:rtl/>
                <w:lang w:eastAsia="en-US"/>
              </w:rPr>
              <w:t>קשישים</w:t>
            </w:r>
            <w:r w:rsidR="002943A6">
              <w:rPr>
                <w:rFonts w:ascii="David" w:hAnsi="David" w:hint="cs"/>
                <w:noProof w:val="0"/>
                <w:rtl/>
                <w:lang w:eastAsia="en-US"/>
              </w:rPr>
              <w:t xml:space="preserve"> </w:t>
            </w:r>
          </w:p>
          <w:p w14:paraId="083D188B" w14:textId="34EAA120" w:rsidR="00587EEF" w:rsidRPr="00D263BD" w:rsidRDefault="00E26806" w:rsidP="004B0E53">
            <w:pPr>
              <w:pStyle w:val="afff1"/>
              <w:widowControl w:val="0"/>
              <w:numPr>
                <w:ilvl w:val="0"/>
                <w:numId w:val="62"/>
              </w:numPr>
              <w:bidi/>
              <w:rPr>
                <w:rFonts w:ascii="David" w:hAnsi="David"/>
                <w:noProof w:val="0"/>
                <w:lang w:eastAsia="en-US"/>
              </w:rPr>
            </w:pPr>
            <w:r>
              <w:rPr>
                <w:rFonts w:ascii="David" w:hAnsi="David" w:hint="cs"/>
                <w:noProof w:val="0"/>
                <w:rtl/>
                <w:lang w:eastAsia="en-US"/>
              </w:rPr>
              <w:t>מסגרת המיועדת ל</w:t>
            </w:r>
            <w:r w:rsidR="00587EEF" w:rsidRPr="00D263BD">
              <w:rPr>
                <w:rFonts w:ascii="David" w:hAnsi="David"/>
                <w:noProof w:val="0"/>
                <w:rtl/>
                <w:lang w:eastAsia="en-US"/>
              </w:rPr>
              <w:t>בעלי מוגבלות שכלית התפתחותית (כולל אנשים עם</w:t>
            </w:r>
            <w:r w:rsidR="00587EEF">
              <w:rPr>
                <w:rFonts w:ascii="David" w:hAnsi="David" w:hint="cs"/>
                <w:noProof w:val="0"/>
                <w:rtl/>
                <w:lang w:eastAsia="en-US"/>
              </w:rPr>
              <w:t xml:space="preserve"> </w:t>
            </w:r>
            <w:r w:rsidR="00587EEF" w:rsidRPr="00D263BD">
              <w:rPr>
                <w:rFonts w:ascii="David" w:hAnsi="David"/>
                <w:noProof w:val="0"/>
                <w:lang w:eastAsia="en-US"/>
              </w:rPr>
              <w:t>PDD</w:t>
            </w:r>
            <w:r w:rsidR="00587EEF" w:rsidRPr="00D263BD">
              <w:rPr>
                <w:rFonts w:ascii="David" w:hAnsi="David"/>
                <w:noProof w:val="0"/>
                <w:rtl/>
                <w:lang w:eastAsia="en-US"/>
              </w:rPr>
              <w:t xml:space="preserve">  בתפקוד בינוני עד נמוך)</w:t>
            </w:r>
          </w:p>
          <w:p w14:paraId="2AE354BB" w14:textId="152E5F9F" w:rsidR="00587EEF" w:rsidRPr="00884059" w:rsidRDefault="00587EEF" w:rsidP="004B0E53">
            <w:pPr>
              <w:pStyle w:val="afff1"/>
              <w:widowControl w:val="0"/>
              <w:numPr>
                <w:ilvl w:val="0"/>
                <w:numId w:val="62"/>
              </w:numPr>
              <w:bidi/>
              <w:rPr>
                <w:rFonts w:ascii="David" w:hAnsi="David"/>
                <w:noProof w:val="0"/>
                <w:lang w:eastAsia="en-US"/>
              </w:rPr>
            </w:pPr>
            <w:r w:rsidRPr="00D263BD">
              <w:rPr>
                <w:rFonts w:ascii="David" w:hAnsi="David"/>
                <w:noProof w:val="0"/>
                <w:rtl/>
                <w:lang w:eastAsia="en-US"/>
              </w:rPr>
              <w:t xml:space="preserve"> </w:t>
            </w:r>
            <w:r w:rsidR="00E26806">
              <w:rPr>
                <w:rFonts w:ascii="David" w:hAnsi="David" w:hint="cs"/>
                <w:noProof w:val="0"/>
                <w:rtl/>
                <w:lang w:eastAsia="en-US"/>
              </w:rPr>
              <w:t>מסגרת המיועדת ל</w:t>
            </w:r>
            <w:r w:rsidRPr="00884059">
              <w:rPr>
                <w:rFonts w:ascii="David" w:hAnsi="David"/>
                <w:noProof w:val="0"/>
                <w:rtl/>
                <w:lang w:eastAsia="en-US"/>
              </w:rPr>
              <w:t>מתמודדי נפש</w:t>
            </w:r>
          </w:p>
          <w:p w14:paraId="7305B78F" w14:textId="691921A4" w:rsidR="00587EEF" w:rsidRDefault="00E26806" w:rsidP="004B0E53">
            <w:pPr>
              <w:pStyle w:val="afff1"/>
              <w:widowControl w:val="0"/>
              <w:numPr>
                <w:ilvl w:val="0"/>
                <w:numId w:val="62"/>
              </w:numPr>
              <w:bidi/>
              <w:spacing w:after="160"/>
              <w:ind w:left="924" w:hanging="357"/>
              <w:rPr>
                <w:rFonts w:ascii="David" w:hAnsi="David"/>
                <w:noProof w:val="0"/>
                <w:lang w:eastAsia="en-US"/>
              </w:rPr>
            </w:pPr>
            <w:r>
              <w:rPr>
                <w:rFonts w:ascii="David" w:hAnsi="David" w:hint="cs"/>
                <w:noProof w:val="0"/>
                <w:rtl/>
                <w:lang w:eastAsia="en-US"/>
              </w:rPr>
              <w:t>מסגרת המיועדת ל</w:t>
            </w:r>
            <w:r w:rsidR="00587EEF" w:rsidRPr="00D263BD">
              <w:rPr>
                <w:rFonts w:ascii="David" w:hAnsi="David"/>
                <w:noProof w:val="0"/>
                <w:rtl/>
                <w:lang w:eastAsia="en-US"/>
              </w:rPr>
              <w:t xml:space="preserve">פגועי ראש.   </w:t>
            </w:r>
          </w:p>
          <w:p w14:paraId="513AE436" w14:textId="7086CD6A" w:rsidR="00587EEF" w:rsidRPr="00886C63" w:rsidRDefault="00E26806" w:rsidP="00886C63">
            <w:pPr>
              <w:widowControl w:val="0"/>
              <w:bidi/>
              <w:spacing w:after="160"/>
              <w:ind w:left="0" w:firstLine="0"/>
              <w:rPr>
                <w:rFonts w:ascii="David" w:hAnsi="David"/>
                <w:b/>
                <w:bCs/>
                <w:noProof w:val="0"/>
                <w:rtl/>
                <w:lang w:eastAsia="en-US"/>
              </w:rPr>
            </w:pPr>
            <w:r w:rsidRPr="00CD1704">
              <w:rPr>
                <w:rFonts w:ascii="David" w:hAnsi="David" w:hint="eastAsia"/>
                <w:b/>
                <w:bCs/>
                <w:noProof w:val="0"/>
                <w:rtl/>
                <w:lang w:eastAsia="en-US"/>
              </w:rPr>
              <w:t>עבור</w:t>
            </w:r>
            <w:r w:rsidRPr="00CD1704">
              <w:rPr>
                <w:rFonts w:ascii="David" w:hAnsi="David"/>
                <w:b/>
                <w:bCs/>
                <w:noProof w:val="0"/>
                <w:rtl/>
                <w:lang w:eastAsia="en-US"/>
              </w:rPr>
              <w:t xml:space="preserve"> כל </w:t>
            </w:r>
            <w:r w:rsidRPr="00CD1704">
              <w:rPr>
                <w:rFonts w:ascii="David" w:hAnsi="David" w:hint="eastAsia"/>
                <w:b/>
                <w:bCs/>
                <w:noProof w:val="0"/>
                <w:u w:val="single"/>
                <w:rtl/>
                <w:lang w:eastAsia="en-US"/>
              </w:rPr>
              <w:t>סוג</w:t>
            </w:r>
            <w:r w:rsidRPr="00CD1704">
              <w:rPr>
                <w:rFonts w:ascii="David" w:hAnsi="David"/>
                <w:b/>
                <w:bCs/>
                <w:noProof w:val="0"/>
                <w:u w:val="single"/>
                <w:rtl/>
                <w:lang w:eastAsia="en-US"/>
              </w:rPr>
              <w:t xml:space="preserve"> </w:t>
            </w:r>
            <w:r w:rsidR="00C572C8" w:rsidRPr="00CD1704">
              <w:rPr>
                <w:rFonts w:ascii="David" w:hAnsi="David" w:hint="eastAsia"/>
                <w:b/>
                <w:bCs/>
                <w:noProof w:val="0"/>
                <w:u w:val="single"/>
                <w:rtl/>
                <w:lang w:eastAsia="en-US"/>
              </w:rPr>
              <w:t>מסגרת</w:t>
            </w:r>
            <w:r w:rsidR="00C572C8" w:rsidRPr="00CD1704">
              <w:rPr>
                <w:rFonts w:ascii="David" w:hAnsi="David"/>
                <w:b/>
                <w:bCs/>
                <w:noProof w:val="0"/>
                <w:rtl/>
                <w:lang w:eastAsia="en-US"/>
              </w:rPr>
              <w:t xml:space="preserve"> בה היועץ הסוציאלי המוצע צבר ניסיון </w:t>
            </w:r>
            <w:r w:rsidR="00C572C8" w:rsidRPr="00CD1704">
              <w:rPr>
                <w:rFonts w:ascii="David" w:hAnsi="David" w:hint="eastAsia"/>
                <w:b/>
                <w:bCs/>
                <w:noProof w:val="0"/>
                <w:u w:val="single"/>
                <w:rtl/>
                <w:lang w:eastAsia="en-US"/>
              </w:rPr>
              <w:t>של</w:t>
            </w:r>
            <w:r w:rsidR="00C572C8" w:rsidRPr="00CD1704">
              <w:rPr>
                <w:rFonts w:ascii="David" w:hAnsi="David"/>
                <w:b/>
                <w:bCs/>
                <w:noProof w:val="0"/>
                <w:u w:val="single"/>
                <w:rtl/>
                <w:lang w:eastAsia="en-US"/>
              </w:rPr>
              <w:t xml:space="preserve"> </w:t>
            </w:r>
            <w:r w:rsidR="00C572C8" w:rsidRPr="00CD1704">
              <w:rPr>
                <w:rFonts w:ascii="David" w:hAnsi="David" w:hint="eastAsia"/>
                <w:b/>
                <w:bCs/>
                <w:noProof w:val="0"/>
                <w:u w:val="single"/>
                <w:rtl/>
                <w:lang w:eastAsia="en-US"/>
              </w:rPr>
              <w:t>שנה</w:t>
            </w:r>
            <w:r w:rsidR="00C572C8" w:rsidRPr="00CD1704">
              <w:rPr>
                <w:rFonts w:ascii="David" w:hAnsi="David"/>
                <w:b/>
                <w:bCs/>
                <w:noProof w:val="0"/>
                <w:u w:val="single"/>
                <w:rtl/>
                <w:lang w:eastAsia="en-US"/>
              </w:rPr>
              <w:t xml:space="preserve"> </w:t>
            </w:r>
            <w:r w:rsidR="00C572C8" w:rsidRPr="0009721A">
              <w:rPr>
                <w:rFonts w:ascii="David" w:hAnsi="David" w:hint="eastAsia"/>
                <w:b/>
                <w:bCs/>
                <w:noProof w:val="0"/>
                <w:u w:val="single"/>
                <w:rtl/>
                <w:lang w:eastAsia="en-US"/>
              </w:rPr>
              <w:t>לפחות</w:t>
            </w:r>
            <w:r w:rsidR="008F0B1E">
              <w:rPr>
                <w:rFonts w:ascii="David" w:hAnsi="David" w:hint="cs"/>
                <w:b/>
                <w:bCs/>
                <w:noProof w:val="0"/>
                <w:u w:val="single"/>
                <w:rtl/>
                <w:lang w:eastAsia="en-US"/>
              </w:rPr>
              <w:t xml:space="preserve"> מעבר לנדרש בתנאי הסף</w:t>
            </w:r>
            <w:r w:rsidRPr="0009721A">
              <w:rPr>
                <w:rFonts w:ascii="David" w:hAnsi="David"/>
                <w:b/>
                <w:bCs/>
                <w:noProof w:val="0"/>
                <w:rtl/>
                <w:lang w:eastAsia="en-US"/>
              </w:rPr>
              <w:t>, יינתנו 10 נקודות.</w:t>
            </w:r>
          </w:p>
        </w:tc>
        <w:tc>
          <w:tcPr>
            <w:tcW w:w="988" w:type="dxa"/>
            <w:tcBorders>
              <w:top w:val="single" w:sz="6" w:space="0" w:color="000000"/>
              <w:left w:val="single" w:sz="6" w:space="0" w:color="000000"/>
              <w:bottom w:val="single" w:sz="6" w:space="0" w:color="000000"/>
              <w:right w:val="double" w:sz="6" w:space="0" w:color="000000"/>
            </w:tcBorders>
          </w:tcPr>
          <w:p w14:paraId="5B51C7C7" w14:textId="1BD1C44E" w:rsidR="00587EEF" w:rsidRPr="00190918" w:rsidRDefault="00BA1144" w:rsidP="00587EEF">
            <w:pPr>
              <w:widowControl w:val="0"/>
              <w:bidi/>
              <w:ind w:left="0" w:firstLine="0"/>
              <w:jc w:val="center"/>
              <w:rPr>
                <w:rFonts w:ascii="Arial" w:hAnsi="Arial"/>
                <w:noProof w:val="0"/>
                <w:rtl/>
              </w:rPr>
            </w:pPr>
            <w:r>
              <w:rPr>
                <w:rFonts w:ascii="Arial" w:hAnsi="Arial" w:hint="cs"/>
                <w:noProof w:val="0"/>
                <w:rtl/>
              </w:rPr>
              <w:t>40</w:t>
            </w:r>
          </w:p>
        </w:tc>
      </w:tr>
      <w:tr w:rsidR="00587EEF" w:rsidRPr="00190918" w14:paraId="4322AAA8" w14:textId="77777777" w:rsidTr="007354C5">
        <w:tc>
          <w:tcPr>
            <w:tcW w:w="6659" w:type="dxa"/>
            <w:tcBorders>
              <w:top w:val="single" w:sz="6" w:space="0" w:color="000000"/>
              <w:left w:val="double" w:sz="6" w:space="0" w:color="000000"/>
              <w:bottom w:val="double" w:sz="6" w:space="0" w:color="000000"/>
              <w:right w:val="single" w:sz="6" w:space="0" w:color="000000"/>
            </w:tcBorders>
          </w:tcPr>
          <w:p w14:paraId="5DA1C959" w14:textId="20FF817D" w:rsidR="00587EEF" w:rsidRPr="00190918" w:rsidRDefault="00587EEF" w:rsidP="00587EEF">
            <w:pPr>
              <w:widowControl w:val="0"/>
              <w:bidi/>
              <w:ind w:left="0" w:firstLine="0"/>
              <w:rPr>
                <w:rFonts w:ascii="Arial" w:hAnsi="Arial"/>
                <w:b/>
                <w:bCs/>
                <w:noProof w:val="0"/>
                <w:rtl/>
              </w:rPr>
            </w:pPr>
            <w:r>
              <w:rPr>
                <w:rFonts w:ascii="Arial" w:hAnsi="Arial" w:hint="cs"/>
                <w:b/>
                <w:bCs/>
                <w:noProof w:val="0"/>
                <w:rtl/>
              </w:rPr>
              <w:t>ניקוד מקסימלי</w:t>
            </w:r>
          </w:p>
        </w:tc>
        <w:tc>
          <w:tcPr>
            <w:tcW w:w="988" w:type="dxa"/>
            <w:tcBorders>
              <w:top w:val="single" w:sz="6" w:space="0" w:color="000000"/>
              <w:left w:val="single" w:sz="6" w:space="0" w:color="000000"/>
              <w:bottom w:val="double" w:sz="6" w:space="0" w:color="000000"/>
              <w:right w:val="double" w:sz="6" w:space="0" w:color="000000"/>
            </w:tcBorders>
          </w:tcPr>
          <w:p w14:paraId="22B6352C" w14:textId="67E46ED6" w:rsidR="00587EEF" w:rsidRPr="00190918" w:rsidRDefault="00BA1144" w:rsidP="00587EEF">
            <w:pPr>
              <w:widowControl w:val="0"/>
              <w:bidi/>
              <w:ind w:left="0" w:firstLine="0"/>
              <w:jc w:val="center"/>
              <w:rPr>
                <w:rFonts w:ascii="Arial" w:hAnsi="Arial"/>
                <w:b/>
                <w:bCs/>
                <w:noProof w:val="0"/>
              </w:rPr>
            </w:pPr>
            <w:r>
              <w:rPr>
                <w:rFonts w:ascii="Arial" w:hAnsi="Arial" w:hint="cs"/>
                <w:b/>
                <w:bCs/>
                <w:noProof w:val="0"/>
                <w:rtl/>
              </w:rPr>
              <w:t>100</w:t>
            </w:r>
          </w:p>
        </w:tc>
      </w:tr>
    </w:tbl>
    <w:p w14:paraId="6E2E8DF6" w14:textId="77777777" w:rsidR="002456D7" w:rsidRDefault="002456D7" w:rsidP="002456D7">
      <w:pPr>
        <w:bidi/>
        <w:ind w:left="720" w:firstLine="0"/>
        <w:jc w:val="both"/>
        <w:rPr>
          <w:rtl/>
        </w:rPr>
      </w:pPr>
    </w:p>
    <w:p w14:paraId="6DCC26D6" w14:textId="77194EAD" w:rsidR="00540F41" w:rsidRDefault="00540F41" w:rsidP="004B0E53">
      <w:pPr>
        <w:numPr>
          <w:ilvl w:val="2"/>
          <w:numId w:val="16"/>
        </w:numPr>
        <w:bidi/>
        <w:spacing w:after="40"/>
        <w:jc w:val="both"/>
      </w:pPr>
      <w:r>
        <w:rPr>
          <w:rFonts w:hint="cs"/>
          <w:rtl/>
        </w:rPr>
        <w:t>לאחר מתן ציוני</w:t>
      </w:r>
      <w:r w:rsidR="00C4713A">
        <w:rPr>
          <w:rFonts w:hint="cs"/>
          <w:rtl/>
        </w:rPr>
        <w:t>ם בהתאם לאמות המידה</w:t>
      </w:r>
      <w:r>
        <w:rPr>
          <w:rFonts w:hint="cs"/>
          <w:rtl/>
        </w:rPr>
        <w:t xml:space="preserve">, ידורגו </w:t>
      </w:r>
      <w:r w:rsidR="009C7D75">
        <w:rPr>
          <w:rFonts w:hint="cs"/>
          <w:rtl/>
        </w:rPr>
        <w:t xml:space="preserve">ההצעות </w:t>
      </w:r>
      <w:r>
        <w:rPr>
          <w:rFonts w:hint="cs"/>
          <w:rtl/>
        </w:rPr>
        <w:t>בהתאם לציו</w:t>
      </w:r>
      <w:r w:rsidR="009C7D75">
        <w:rPr>
          <w:rFonts w:hint="cs"/>
          <w:rtl/>
        </w:rPr>
        <w:t>ן אותו השיגו</w:t>
      </w:r>
      <w:r>
        <w:rPr>
          <w:rFonts w:hint="cs"/>
          <w:rtl/>
        </w:rPr>
        <w:t xml:space="preserve"> ובחלוקה למחוזות עבורם </w:t>
      </w:r>
      <w:r w:rsidR="009C7D75">
        <w:rPr>
          <w:rFonts w:hint="cs"/>
          <w:rtl/>
        </w:rPr>
        <w:t>הוגשו</w:t>
      </w:r>
      <w:r w:rsidR="008B6461">
        <w:rPr>
          <w:rFonts w:hint="cs"/>
          <w:rtl/>
        </w:rPr>
        <w:t>.</w:t>
      </w:r>
    </w:p>
    <w:p w14:paraId="7C1C4250" w14:textId="78CDE687" w:rsidR="00AF2230" w:rsidRDefault="00540F41" w:rsidP="004B0E53">
      <w:pPr>
        <w:numPr>
          <w:ilvl w:val="2"/>
          <w:numId w:val="16"/>
        </w:numPr>
        <w:bidi/>
        <w:spacing w:after="40"/>
        <w:jc w:val="both"/>
        <w:rPr>
          <w:rFonts w:ascii="David" w:hAnsi="David"/>
        </w:rPr>
      </w:pPr>
      <w:r>
        <w:rPr>
          <w:rFonts w:hint="cs"/>
          <w:rtl/>
        </w:rPr>
        <w:t>לשלב הראיון</w:t>
      </w:r>
      <w:r w:rsidR="0054030D">
        <w:rPr>
          <w:rFonts w:hint="cs"/>
          <w:rtl/>
        </w:rPr>
        <w:t xml:space="preserve">, </w:t>
      </w:r>
      <w:r w:rsidR="00122233">
        <w:rPr>
          <w:rFonts w:hint="cs"/>
          <w:rtl/>
        </w:rPr>
        <w:t>יועברו ההצעות העומדות בראש הדירוג</w:t>
      </w:r>
      <w:r w:rsidR="00C4713A">
        <w:rPr>
          <w:rFonts w:hint="cs"/>
          <w:rtl/>
        </w:rPr>
        <w:t xml:space="preserve"> ובהיקפים דלהלן:</w:t>
      </w:r>
      <w:r>
        <w:rPr>
          <w:rFonts w:hint="cs"/>
          <w:rtl/>
        </w:rPr>
        <w:t xml:space="preserve"> </w:t>
      </w:r>
    </w:p>
    <w:p w14:paraId="4806A4E2" w14:textId="3A353CA6" w:rsidR="00122233" w:rsidRDefault="00122233" w:rsidP="004B0E53">
      <w:pPr>
        <w:pStyle w:val="afff1"/>
        <w:numPr>
          <w:ilvl w:val="0"/>
          <w:numId w:val="73"/>
        </w:numPr>
        <w:bidi/>
        <w:spacing w:after="40"/>
        <w:jc w:val="both"/>
        <w:rPr>
          <w:rFonts w:ascii="David" w:hAnsi="David"/>
        </w:rPr>
      </w:pPr>
      <w:r w:rsidRPr="009017D8">
        <w:rPr>
          <w:rFonts w:ascii="David" w:hAnsi="David" w:hint="eastAsia"/>
          <w:u w:val="single"/>
          <w:rtl/>
        </w:rPr>
        <w:t>מחוז</w:t>
      </w:r>
      <w:r w:rsidRPr="009017D8">
        <w:rPr>
          <w:rFonts w:ascii="David" w:hAnsi="David"/>
          <w:u w:val="single"/>
          <w:rtl/>
        </w:rPr>
        <w:t xml:space="preserve"> </w:t>
      </w:r>
      <w:r w:rsidRPr="009017D8">
        <w:rPr>
          <w:rFonts w:ascii="David" w:hAnsi="David" w:hint="eastAsia"/>
          <w:u w:val="single"/>
          <w:rtl/>
        </w:rPr>
        <w:t>תל</w:t>
      </w:r>
      <w:r w:rsidRPr="009017D8">
        <w:rPr>
          <w:rFonts w:ascii="David" w:hAnsi="David"/>
          <w:u w:val="single"/>
          <w:rtl/>
        </w:rPr>
        <w:t xml:space="preserve"> </w:t>
      </w:r>
      <w:r w:rsidRPr="009017D8">
        <w:rPr>
          <w:rFonts w:ascii="David" w:hAnsi="David" w:hint="eastAsia"/>
          <w:u w:val="single"/>
          <w:rtl/>
        </w:rPr>
        <w:t>אביב</w:t>
      </w:r>
      <w:r w:rsidRPr="009017D8">
        <w:rPr>
          <w:rFonts w:ascii="David" w:hAnsi="David"/>
          <w:u w:val="single"/>
          <w:rtl/>
        </w:rPr>
        <w:t xml:space="preserve">, </w:t>
      </w:r>
      <w:r w:rsidRPr="009017D8">
        <w:rPr>
          <w:rFonts w:ascii="David" w:hAnsi="David" w:hint="eastAsia"/>
          <w:u w:val="single"/>
          <w:rtl/>
        </w:rPr>
        <w:t>מחוז</w:t>
      </w:r>
      <w:r w:rsidRPr="009017D8">
        <w:rPr>
          <w:rFonts w:ascii="David" w:hAnsi="David"/>
          <w:u w:val="single"/>
          <w:rtl/>
        </w:rPr>
        <w:t xml:space="preserve"> </w:t>
      </w:r>
      <w:r w:rsidRPr="009017D8">
        <w:rPr>
          <w:rFonts w:ascii="David" w:hAnsi="David" w:hint="eastAsia"/>
          <w:u w:val="single"/>
          <w:rtl/>
        </w:rPr>
        <w:t>חיפה</w:t>
      </w:r>
      <w:r>
        <w:rPr>
          <w:rFonts w:ascii="David" w:hAnsi="David" w:hint="cs"/>
          <w:u w:val="single"/>
          <w:rtl/>
        </w:rPr>
        <w:t xml:space="preserve"> והצפון</w:t>
      </w:r>
      <w:r w:rsidRPr="009017D8">
        <w:rPr>
          <w:rFonts w:ascii="David" w:hAnsi="David"/>
          <w:u w:val="single"/>
          <w:rtl/>
        </w:rPr>
        <w:t>:</w:t>
      </w:r>
      <w:r>
        <w:rPr>
          <w:rFonts w:ascii="David" w:hAnsi="David" w:hint="cs"/>
          <w:rtl/>
        </w:rPr>
        <w:t xml:space="preserve"> 20 הצעות בכל מחוז.</w:t>
      </w:r>
    </w:p>
    <w:p w14:paraId="1B4948BA" w14:textId="7C96FEA6" w:rsidR="00AF2230" w:rsidRPr="009017D8" w:rsidRDefault="00122233" w:rsidP="004B0E53">
      <w:pPr>
        <w:pStyle w:val="afff1"/>
        <w:numPr>
          <w:ilvl w:val="0"/>
          <w:numId w:val="73"/>
        </w:numPr>
        <w:bidi/>
        <w:spacing w:after="120"/>
        <w:ind w:left="1434" w:hanging="357"/>
        <w:jc w:val="both"/>
        <w:rPr>
          <w:rFonts w:ascii="David" w:hAnsi="David"/>
          <w:rtl/>
        </w:rPr>
      </w:pPr>
      <w:r>
        <w:rPr>
          <w:rFonts w:ascii="David" w:hAnsi="David" w:hint="cs"/>
          <w:u w:val="single"/>
          <w:rtl/>
        </w:rPr>
        <w:t>מחוז ירושלים, מחוז באר</w:t>
      </w:r>
      <w:r w:rsidRPr="0063157F">
        <w:rPr>
          <w:rFonts w:ascii="David" w:hAnsi="David" w:hint="cs"/>
          <w:u w:val="single"/>
          <w:rtl/>
        </w:rPr>
        <w:t>-</w:t>
      </w:r>
      <w:r w:rsidRPr="009017D8">
        <w:rPr>
          <w:rFonts w:ascii="David" w:hAnsi="David" w:hint="eastAsia"/>
          <w:u w:val="single"/>
          <w:rtl/>
        </w:rPr>
        <w:t>שבע</w:t>
      </w:r>
      <w:r w:rsidRPr="009017D8">
        <w:rPr>
          <w:rFonts w:ascii="David" w:hAnsi="David"/>
          <w:u w:val="single"/>
          <w:rtl/>
        </w:rPr>
        <w:t xml:space="preserve"> </w:t>
      </w:r>
      <w:r w:rsidRPr="009017D8">
        <w:rPr>
          <w:rFonts w:ascii="David" w:hAnsi="David" w:hint="eastAsia"/>
          <w:u w:val="single"/>
          <w:rtl/>
        </w:rPr>
        <w:t>והדרום</w:t>
      </w:r>
      <w:r w:rsidRPr="009017D8">
        <w:rPr>
          <w:rFonts w:ascii="David" w:hAnsi="David"/>
          <w:u w:val="single"/>
          <w:rtl/>
        </w:rPr>
        <w:t>:</w:t>
      </w:r>
      <w:r>
        <w:rPr>
          <w:rFonts w:ascii="David" w:hAnsi="David" w:hint="cs"/>
          <w:rtl/>
        </w:rPr>
        <w:t xml:space="preserve"> 8 הצעות בכל מחוז.</w:t>
      </w:r>
    </w:p>
    <w:p w14:paraId="2B1DC210" w14:textId="5781FDD8" w:rsidR="007E1FD3" w:rsidRPr="00B12F13" w:rsidRDefault="007E1FD3" w:rsidP="009017D8">
      <w:pPr>
        <w:bidi/>
        <w:spacing w:after="40"/>
        <w:ind w:left="720" w:firstLine="0"/>
        <w:jc w:val="both"/>
        <w:rPr>
          <w:rFonts w:ascii="David" w:hAnsi="David"/>
        </w:rPr>
      </w:pPr>
      <w:r>
        <w:rPr>
          <w:rFonts w:hint="cs"/>
          <w:rtl/>
        </w:rPr>
        <w:t xml:space="preserve">לועדת </w:t>
      </w:r>
      <w:r w:rsidR="006073A4">
        <w:rPr>
          <w:rFonts w:hint="cs"/>
          <w:rtl/>
        </w:rPr>
        <w:t>המכרזים</w:t>
      </w:r>
      <w:r>
        <w:rPr>
          <w:rFonts w:hint="cs"/>
          <w:rtl/>
        </w:rPr>
        <w:t xml:space="preserve"> שיקול הדעת להעלות</w:t>
      </w:r>
      <w:r w:rsidR="00C4713A">
        <w:rPr>
          <w:rFonts w:hint="cs"/>
          <w:rtl/>
        </w:rPr>
        <w:t xml:space="preserve"> עד</w:t>
      </w:r>
      <w:r>
        <w:rPr>
          <w:rFonts w:hint="cs"/>
          <w:rtl/>
        </w:rPr>
        <w:t xml:space="preserve"> 2 </w:t>
      </w:r>
      <w:r w:rsidR="00C4713A">
        <w:rPr>
          <w:rFonts w:hint="cs"/>
          <w:rtl/>
        </w:rPr>
        <w:t>הצעות נוספות,</w:t>
      </w:r>
      <w:r>
        <w:rPr>
          <w:rFonts w:hint="cs"/>
          <w:rtl/>
        </w:rPr>
        <w:t xml:space="preserve"> בהתאם לבקשת</w:t>
      </w:r>
      <w:r w:rsidR="00C4713A">
        <w:rPr>
          <w:rFonts w:hint="cs"/>
          <w:rtl/>
        </w:rPr>
        <w:t xml:space="preserve"> </w:t>
      </w:r>
      <w:r>
        <w:rPr>
          <w:rFonts w:hint="cs"/>
          <w:rtl/>
        </w:rPr>
        <w:t>מחוז</w:t>
      </w:r>
      <w:r w:rsidR="00C4713A">
        <w:rPr>
          <w:rFonts w:hint="cs"/>
          <w:rtl/>
        </w:rPr>
        <w:t>,</w:t>
      </w:r>
      <w:r>
        <w:rPr>
          <w:rFonts w:hint="cs"/>
          <w:rtl/>
        </w:rPr>
        <w:t xml:space="preserve"> ובלבד ש</w:t>
      </w:r>
      <w:r w:rsidR="00C4713A">
        <w:rPr>
          <w:rFonts w:hint="cs"/>
          <w:rtl/>
        </w:rPr>
        <w:t>הציון אותו השיגו, הינו</w:t>
      </w:r>
      <w:r>
        <w:rPr>
          <w:rFonts w:hint="cs"/>
          <w:rtl/>
        </w:rPr>
        <w:t xml:space="preserve"> בטווח של עד 2 נקודות מהניקוד באמות המידה של המציע בעל הניקוד הנמוך ביותר</w:t>
      </w:r>
      <w:r w:rsidR="00E246E0">
        <w:rPr>
          <w:rFonts w:hint="cs"/>
          <w:rtl/>
        </w:rPr>
        <w:t xml:space="preserve"> שעלה לשלב הראיון בהתאם לכמות הנדרשת בכל מחוז</w:t>
      </w:r>
      <w:r>
        <w:rPr>
          <w:rFonts w:hint="cs"/>
          <w:rtl/>
        </w:rPr>
        <w:t xml:space="preserve">. </w:t>
      </w:r>
    </w:p>
    <w:p w14:paraId="2AE7A133" w14:textId="77777777" w:rsidR="00190918" w:rsidRPr="0009721A" w:rsidRDefault="00190918" w:rsidP="00933F5B">
      <w:pPr>
        <w:bidi/>
        <w:ind w:left="0" w:firstLine="0"/>
        <w:rPr>
          <w:b/>
          <w:bCs/>
          <w:sz w:val="16"/>
          <w:szCs w:val="16"/>
          <w:u w:val="single"/>
          <w:lang w:eastAsia="en-US"/>
        </w:rPr>
      </w:pPr>
    </w:p>
    <w:p w14:paraId="4BF5B736" w14:textId="65E84982" w:rsidR="00190918" w:rsidRDefault="00190918" w:rsidP="004B0E53">
      <w:pPr>
        <w:numPr>
          <w:ilvl w:val="1"/>
          <w:numId w:val="16"/>
        </w:numPr>
        <w:bidi/>
        <w:rPr>
          <w:b/>
          <w:bCs/>
          <w:u w:val="single"/>
          <w:lang w:eastAsia="en-US"/>
        </w:rPr>
      </w:pPr>
      <w:bookmarkStart w:id="12" w:name="_Hlk163680282"/>
      <w:r>
        <w:rPr>
          <w:rFonts w:hint="cs"/>
          <w:b/>
          <w:bCs/>
          <w:noProof w:val="0"/>
          <w:u w:val="single"/>
          <w:rtl/>
        </w:rPr>
        <w:t xml:space="preserve">שלב </w:t>
      </w:r>
      <w:r w:rsidR="00125434">
        <w:rPr>
          <w:rFonts w:hint="cs"/>
          <w:b/>
          <w:bCs/>
          <w:noProof w:val="0"/>
          <w:u w:val="single"/>
          <w:rtl/>
        </w:rPr>
        <w:t>ג</w:t>
      </w:r>
      <w:r>
        <w:rPr>
          <w:rFonts w:hint="cs"/>
          <w:b/>
          <w:bCs/>
          <w:noProof w:val="0"/>
          <w:u w:val="single"/>
          <w:rtl/>
        </w:rPr>
        <w:t>'-</w:t>
      </w:r>
      <w:r w:rsidR="00125434">
        <w:rPr>
          <w:rFonts w:hint="cs"/>
          <w:b/>
          <w:bCs/>
          <w:noProof w:val="0"/>
          <w:u w:val="single"/>
          <w:rtl/>
        </w:rPr>
        <w:t>ראיון</w:t>
      </w:r>
    </w:p>
    <w:p w14:paraId="16E0E46D" w14:textId="3003F50A" w:rsidR="00125434" w:rsidRPr="007B4439" w:rsidRDefault="00125434" w:rsidP="004B0E53">
      <w:pPr>
        <w:pStyle w:val="normal10"/>
        <w:numPr>
          <w:ilvl w:val="2"/>
          <w:numId w:val="16"/>
        </w:numPr>
        <w:spacing w:after="0"/>
        <w:rPr>
          <w:rFonts w:ascii="David" w:hAnsi="David"/>
          <w:b/>
          <w:bCs/>
        </w:rPr>
      </w:pPr>
      <w:r w:rsidRPr="00B12F13">
        <w:rPr>
          <w:rFonts w:ascii="David" w:hAnsi="David" w:hint="eastAsia"/>
          <w:rtl/>
        </w:rPr>
        <w:t>הריאיון</w:t>
      </w:r>
      <w:r w:rsidRPr="00B12F13">
        <w:rPr>
          <w:rFonts w:ascii="David" w:hAnsi="David"/>
          <w:rtl/>
        </w:rPr>
        <w:t xml:space="preserve"> יהיה ראיון אישי </w:t>
      </w:r>
      <w:r w:rsidR="001115E8">
        <w:rPr>
          <w:rFonts w:ascii="David" w:hAnsi="David" w:hint="cs"/>
          <w:rtl/>
        </w:rPr>
        <w:t xml:space="preserve">עם היועץ הסוציאלי המוצע, </w:t>
      </w:r>
      <w:r w:rsidRPr="00B12F13">
        <w:rPr>
          <w:rFonts w:ascii="David" w:hAnsi="David" w:hint="eastAsia"/>
          <w:rtl/>
        </w:rPr>
        <w:t>בנוכחות</w:t>
      </w:r>
      <w:r w:rsidRPr="00B12F13">
        <w:rPr>
          <w:rFonts w:ascii="David" w:hAnsi="David"/>
          <w:rtl/>
        </w:rPr>
        <w:t xml:space="preserve"> </w:t>
      </w:r>
      <w:r>
        <w:rPr>
          <w:rFonts w:ascii="David" w:hAnsi="David" w:hint="cs"/>
          <w:rtl/>
        </w:rPr>
        <w:t xml:space="preserve">נציגי </w:t>
      </w:r>
      <w:proofErr w:type="spellStart"/>
      <w:r>
        <w:rPr>
          <w:rFonts w:ascii="David" w:hAnsi="David" w:hint="cs"/>
          <w:rtl/>
        </w:rPr>
        <w:t>האפ"כ</w:t>
      </w:r>
      <w:proofErr w:type="spellEnd"/>
      <w:r>
        <w:rPr>
          <w:rFonts w:ascii="David" w:hAnsi="David" w:hint="cs"/>
          <w:rtl/>
        </w:rPr>
        <w:t xml:space="preserve"> </w:t>
      </w:r>
      <w:r w:rsidRPr="00B12F13">
        <w:rPr>
          <w:rFonts w:ascii="David" w:hAnsi="David"/>
          <w:rtl/>
        </w:rPr>
        <w:t xml:space="preserve">וגורמים נוספים (להלן: </w:t>
      </w:r>
      <w:r w:rsidRPr="00B12F13">
        <w:rPr>
          <w:rFonts w:ascii="David" w:hAnsi="David" w:hint="eastAsia"/>
          <w:rtl/>
        </w:rPr>
        <w:t>ועדת</w:t>
      </w:r>
      <w:r w:rsidRPr="00B12F13">
        <w:rPr>
          <w:rFonts w:ascii="David" w:hAnsi="David"/>
          <w:rtl/>
        </w:rPr>
        <w:t xml:space="preserve"> </w:t>
      </w:r>
      <w:r w:rsidRPr="00B12F13">
        <w:rPr>
          <w:rFonts w:ascii="David" w:hAnsi="David" w:hint="eastAsia"/>
          <w:rtl/>
        </w:rPr>
        <w:t>המשנה</w:t>
      </w:r>
      <w:r w:rsidRPr="00B12F13">
        <w:rPr>
          <w:rFonts w:ascii="David" w:hAnsi="David"/>
          <w:rtl/>
        </w:rPr>
        <w:t xml:space="preserve"> </w:t>
      </w:r>
      <w:r w:rsidRPr="00B12F13">
        <w:rPr>
          <w:rFonts w:ascii="David" w:hAnsi="David" w:hint="eastAsia"/>
          <w:rtl/>
        </w:rPr>
        <w:t>המקצועית</w:t>
      </w:r>
      <w:r w:rsidRPr="0030266E">
        <w:rPr>
          <w:rFonts w:ascii="David" w:hAnsi="David"/>
          <w:rtl/>
        </w:rPr>
        <w:t xml:space="preserve">), </w:t>
      </w:r>
      <w:r w:rsidRPr="007B4439">
        <w:rPr>
          <w:rFonts w:ascii="David" w:hAnsi="David"/>
          <w:b/>
          <w:bCs/>
          <w:rtl/>
        </w:rPr>
        <w:t xml:space="preserve">כגון: מנהל </w:t>
      </w:r>
      <w:r w:rsidRPr="007B4439">
        <w:rPr>
          <w:rFonts w:ascii="David" w:hAnsi="David" w:hint="eastAsia"/>
          <w:b/>
          <w:bCs/>
          <w:rtl/>
        </w:rPr>
        <w:t>המחוז</w:t>
      </w:r>
      <w:r w:rsidRPr="007B4439">
        <w:rPr>
          <w:rFonts w:ascii="David" w:hAnsi="David"/>
          <w:b/>
          <w:bCs/>
          <w:rtl/>
        </w:rPr>
        <w:t xml:space="preserve">, </w:t>
      </w:r>
      <w:r w:rsidRPr="007B4439">
        <w:rPr>
          <w:rFonts w:ascii="David" w:hAnsi="David" w:hint="eastAsia"/>
          <w:b/>
          <w:bCs/>
          <w:rtl/>
        </w:rPr>
        <w:t>עו</w:t>
      </w:r>
      <w:r w:rsidRPr="007B4439">
        <w:rPr>
          <w:rFonts w:ascii="David" w:hAnsi="David"/>
          <w:b/>
          <w:bCs/>
          <w:rtl/>
        </w:rPr>
        <w:t>"ס</w:t>
      </w:r>
      <w:r w:rsidR="00BA1144">
        <w:rPr>
          <w:rFonts w:ascii="David" w:hAnsi="David" w:hint="cs"/>
          <w:b/>
          <w:bCs/>
          <w:rtl/>
        </w:rPr>
        <w:t xml:space="preserve"> ממונה</w:t>
      </w:r>
      <w:r w:rsidRPr="007B4439">
        <w:rPr>
          <w:rFonts w:ascii="David" w:hAnsi="David"/>
          <w:b/>
          <w:bCs/>
          <w:rtl/>
        </w:rPr>
        <w:t xml:space="preserve">, נציג </w:t>
      </w:r>
      <w:r w:rsidR="00BA1144">
        <w:rPr>
          <w:rFonts w:ascii="David" w:hAnsi="David" w:hint="cs"/>
          <w:b/>
          <w:bCs/>
          <w:rtl/>
        </w:rPr>
        <w:t xml:space="preserve">נוסף מן המחוז / מן היחידה הארצית. </w:t>
      </w:r>
    </w:p>
    <w:bookmarkEnd w:id="12"/>
    <w:p w14:paraId="4CA7F9FF" w14:textId="4925D798" w:rsidR="00125434" w:rsidRPr="00C66B6F" w:rsidRDefault="00597DD7" w:rsidP="004B0E53">
      <w:pPr>
        <w:pStyle w:val="normal10"/>
        <w:numPr>
          <w:ilvl w:val="2"/>
          <w:numId w:val="16"/>
        </w:numPr>
        <w:spacing w:after="0"/>
        <w:rPr>
          <w:rFonts w:ascii="David" w:hAnsi="David"/>
        </w:rPr>
      </w:pPr>
      <w:r>
        <w:rPr>
          <w:rFonts w:ascii="David" w:hAnsi="David" w:hint="cs"/>
          <w:rtl/>
        </w:rPr>
        <w:t xml:space="preserve">ככלל </w:t>
      </w:r>
      <w:r w:rsidR="00125434" w:rsidRPr="00C66B6F">
        <w:rPr>
          <w:rFonts w:ascii="David" w:hAnsi="David" w:hint="eastAsia"/>
          <w:rtl/>
        </w:rPr>
        <w:t>המשרד</w:t>
      </w:r>
      <w:r w:rsidR="00125434" w:rsidRPr="00C66B6F">
        <w:rPr>
          <w:rFonts w:ascii="David" w:hAnsi="David"/>
          <w:rtl/>
        </w:rPr>
        <w:t xml:space="preserve"> </w:t>
      </w:r>
      <w:r>
        <w:rPr>
          <w:rFonts w:ascii="David" w:hAnsi="David" w:hint="cs"/>
          <w:rtl/>
        </w:rPr>
        <w:t xml:space="preserve">יערוך את הראיונות באופן פרונטלי ואולם, בנסיבות חריגות של </w:t>
      </w:r>
      <w:r w:rsidR="001115E8">
        <w:rPr>
          <w:rFonts w:ascii="David" w:hAnsi="David" w:hint="cs"/>
          <w:rtl/>
        </w:rPr>
        <w:t xml:space="preserve">מרואיין </w:t>
      </w:r>
      <w:r>
        <w:rPr>
          <w:rFonts w:ascii="David" w:hAnsi="David" w:hint="cs"/>
          <w:rtl/>
        </w:rPr>
        <w:t xml:space="preserve">שיירשמו בפרוטוקול </w:t>
      </w:r>
      <w:proofErr w:type="spellStart"/>
      <w:r>
        <w:rPr>
          <w:rFonts w:ascii="David" w:hAnsi="David" w:hint="cs"/>
          <w:rtl/>
        </w:rPr>
        <w:t>הראיון</w:t>
      </w:r>
      <w:proofErr w:type="spellEnd"/>
      <w:r>
        <w:rPr>
          <w:rFonts w:ascii="David" w:hAnsi="David" w:hint="cs"/>
          <w:rtl/>
        </w:rPr>
        <w:t xml:space="preserve"> ובהתאם לשיקול דעת המשרד, יהא המשרד </w:t>
      </w:r>
      <w:r w:rsidR="00125434" w:rsidRPr="00C66B6F">
        <w:rPr>
          <w:rFonts w:ascii="David" w:hAnsi="David" w:hint="eastAsia"/>
          <w:rtl/>
        </w:rPr>
        <w:t>רשאי</w:t>
      </w:r>
      <w:r w:rsidR="00125434" w:rsidRPr="00C66B6F">
        <w:rPr>
          <w:rFonts w:ascii="David" w:hAnsi="David"/>
          <w:rtl/>
        </w:rPr>
        <w:t xml:space="preserve"> </w:t>
      </w:r>
      <w:r w:rsidR="00125434" w:rsidRPr="00C66B6F">
        <w:rPr>
          <w:rFonts w:ascii="David" w:hAnsi="David" w:hint="eastAsia"/>
          <w:rtl/>
        </w:rPr>
        <w:t>לערוך</w:t>
      </w:r>
      <w:r w:rsidR="00125434" w:rsidRPr="00C66B6F">
        <w:rPr>
          <w:rFonts w:ascii="David" w:hAnsi="David"/>
          <w:rtl/>
        </w:rPr>
        <w:t xml:space="preserve"> </w:t>
      </w:r>
      <w:r>
        <w:rPr>
          <w:rFonts w:ascii="David" w:hAnsi="David" w:hint="cs"/>
          <w:rtl/>
        </w:rPr>
        <w:t xml:space="preserve">עימו ראיון </w:t>
      </w:r>
      <w:r w:rsidR="00125434" w:rsidRPr="00C66B6F">
        <w:rPr>
          <w:rFonts w:ascii="David" w:hAnsi="David" w:hint="eastAsia"/>
          <w:rtl/>
        </w:rPr>
        <w:t>באמצעים</w:t>
      </w:r>
      <w:r w:rsidR="00125434" w:rsidRPr="00C66B6F">
        <w:rPr>
          <w:rFonts w:ascii="David" w:hAnsi="David"/>
          <w:rtl/>
        </w:rPr>
        <w:t xml:space="preserve"> </w:t>
      </w:r>
      <w:r w:rsidR="00125434" w:rsidRPr="00C66B6F">
        <w:rPr>
          <w:rFonts w:ascii="David" w:hAnsi="David" w:hint="eastAsia"/>
          <w:rtl/>
        </w:rPr>
        <w:t>דיגיטליים</w:t>
      </w:r>
      <w:r w:rsidR="00125434" w:rsidRPr="00C66B6F">
        <w:rPr>
          <w:rFonts w:ascii="David" w:hAnsi="David"/>
          <w:rtl/>
        </w:rPr>
        <w:t xml:space="preserve"> </w:t>
      </w:r>
      <w:r w:rsidR="00125434" w:rsidRPr="00C66B6F">
        <w:rPr>
          <w:rFonts w:ascii="David" w:hAnsi="David" w:hint="eastAsia"/>
          <w:rtl/>
        </w:rPr>
        <w:t>כדוגמת</w:t>
      </w:r>
      <w:r w:rsidR="00125434">
        <w:rPr>
          <w:rFonts w:ascii="David" w:hAnsi="David" w:hint="cs"/>
          <w:rtl/>
        </w:rPr>
        <w:t xml:space="preserve"> תוכנת</w:t>
      </w:r>
      <w:r w:rsidR="00125434" w:rsidRPr="00C66B6F">
        <w:rPr>
          <w:rFonts w:ascii="David" w:hAnsi="David"/>
          <w:rtl/>
        </w:rPr>
        <w:t xml:space="preserve"> </w:t>
      </w:r>
      <w:r w:rsidR="00125434">
        <w:rPr>
          <w:rFonts w:ascii="David" w:hAnsi="David"/>
        </w:rPr>
        <w:t>Zoom</w:t>
      </w:r>
      <w:r w:rsidR="00125434">
        <w:rPr>
          <w:rFonts w:ascii="David" w:hAnsi="David" w:hint="cs"/>
          <w:rtl/>
        </w:rPr>
        <w:t xml:space="preserve"> (</w:t>
      </w:r>
      <w:r w:rsidR="00125434" w:rsidRPr="00C66B6F">
        <w:rPr>
          <w:rFonts w:ascii="David" w:hAnsi="David" w:hint="eastAsia"/>
          <w:rtl/>
        </w:rPr>
        <w:t>זום</w:t>
      </w:r>
      <w:r w:rsidR="00125434">
        <w:rPr>
          <w:rFonts w:ascii="David" w:hAnsi="David" w:hint="cs"/>
          <w:rtl/>
        </w:rPr>
        <w:t>)</w:t>
      </w:r>
      <w:r w:rsidR="00125434" w:rsidRPr="00C66B6F">
        <w:rPr>
          <w:rFonts w:ascii="David" w:hAnsi="David"/>
          <w:rtl/>
        </w:rPr>
        <w:t xml:space="preserve">. </w:t>
      </w:r>
    </w:p>
    <w:p w14:paraId="31B72CA5" w14:textId="4BCCCF3D" w:rsidR="00125434" w:rsidRDefault="00125434" w:rsidP="004B0E53">
      <w:pPr>
        <w:pStyle w:val="normal10"/>
        <w:numPr>
          <w:ilvl w:val="2"/>
          <w:numId w:val="16"/>
        </w:numPr>
        <w:rPr>
          <w:rFonts w:ascii="David" w:hAnsi="David"/>
        </w:rPr>
      </w:pPr>
      <w:r w:rsidRPr="00692FD6">
        <w:rPr>
          <w:rFonts w:ascii="David" w:hAnsi="David" w:hint="eastAsia"/>
          <w:rtl/>
        </w:rPr>
        <w:t>בראיון</w:t>
      </w:r>
      <w:r w:rsidRPr="00692FD6">
        <w:rPr>
          <w:rFonts w:ascii="David" w:hAnsi="David"/>
          <w:rtl/>
        </w:rPr>
        <w:t xml:space="preserve"> </w:t>
      </w:r>
      <w:r w:rsidRPr="00692FD6">
        <w:rPr>
          <w:rFonts w:ascii="David" w:hAnsi="David" w:hint="eastAsia"/>
          <w:rtl/>
        </w:rPr>
        <w:t>ייבחנו</w:t>
      </w:r>
      <w:r w:rsidRPr="00692FD6">
        <w:rPr>
          <w:rFonts w:ascii="David" w:hAnsi="David"/>
          <w:rtl/>
        </w:rPr>
        <w:t xml:space="preserve"> </w:t>
      </w:r>
      <w:r w:rsidR="001115E8" w:rsidRPr="00692FD6">
        <w:rPr>
          <w:rFonts w:ascii="David" w:hAnsi="David"/>
          <w:rtl/>
        </w:rPr>
        <w:t>ה</w:t>
      </w:r>
      <w:r w:rsidR="001115E8">
        <w:rPr>
          <w:rFonts w:ascii="David" w:hAnsi="David" w:hint="cs"/>
          <w:rtl/>
        </w:rPr>
        <w:t xml:space="preserve">יועצים </w:t>
      </w:r>
      <w:proofErr w:type="spellStart"/>
      <w:r w:rsidR="001115E8">
        <w:rPr>
          <w:rFonts w:ascii="David" w:hAnsi="David" w:hint="cs"/>
          <w:rtl/>
        </w:rPr>
        <w:t>הסוציאלים</w:t>
      </w:r>
      <w:proofErr w:type="spellEnd"/>
      <w:r w:rsidR="001115E8">
        <w:rPr>
          <w:rFonts w:ascii="David" w:hAnsi="David" w:hint="cs"/>
          <w:rtl/>
        </w:rPr>
        <w:t xml:space="preserve"> המוצעים,</w:t>
      </w:r>
      <w:r w:rsidR="001115E8" w:rsidRPr="00692FD6">
        <w:rPr>
          <w:rFonts w:ascii="David" w:hAnsi="David"/>
          <w:rtl/>
        </w:rPr>
        <w:t xml:space="preserve"> </w:t>
      </w:r>
      <w:r w:rsidRPr="00692FD6">
        <w:rPr>
          <w:rFonts w:ascii="David" w:hAnsi="David"/>
          <w:rtl/>
        </w:rPr>
        <w:t>לפי הפרמטרים הבאים:</w:t>
      </w:r>
    </w:p>
    <w:tbl>
      <w:tblPr>
        <w:bidiVisual/>
        <w:tblW w:w="7366" w:type="dxa"/>
        <w:tblInd w:w="1193"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1E0" w:firstRow="1" w:lastRow="1" w:firstColumn="1" w:lastColumn="1" w:noHBand="0" w:noVBand="0"/>
      </w:tblPr>
      <w:tblGrid>
        <w:gridCol w:w="6238"/>
        <w:gridCol w:w="1128"/>
      </w:tblGrid>
      <w:tr w:rsidR="00125434" w:rsidRPr="00125434" w14:paraId="606B43B6" w14:textId="77777777" w:rsidTr="00060FB7">
        <w:trPr>
          <w:tblHeader/>
        </w:trPr>
        <w:tc>
          <w:tcPr>
            <w:tcW w:w="6238" w:type="dxa"/>
            <w:tcBorders>
              <w:top w:val="double" w:sz="6" w:space="0" w:color="000000"/>
              <w:left w:val="double" w:sz="6" w:space="0" w:color="000000"/>
              <w:bottom w:val="single" w:sz="6" w:space="0" w:color="000000"/>
              <w:right w:val="single" w:sz="6" w:space="0" w:color="000000"/>
            </w:tcBorders>
            <w:shd w:val="clear" w:color="auto" w:fill="D9D9D9"/>
          </w:tcPr>
          <w:p w14:paraId="543D7FA6" w14:textId="77777777" w:rsidR="00125434" w:rsidRPr="00125434" w:rsidRDefault="00125434" w:rsidP="008B6461">
            <w:pPr>
              <w:widowControl w:val="0"/>
              <w:tabs>
                <w:tab w:val="right" w:pos="7772"/>
              </w:tabs>
              <w:bidi/>
              <w:ind w:left="360" w:firstLine="0"/>
              <w:rPr>
                <w:rFonts w:ascii="Arial" w:hAnsi="Arial"/>
                <w:b/>
                <w:bCs/>
                <w:caps/>
                <w:noProof w:val="0"/>
              </w:rPr>
            </w:pPr>
            <w:r w:rsidRPr="00125434">
              <w:rPr>
                <w:rFonts w:ascii="Arial" w:hAnsi="Arial" w:hint="cs"/>
                <w:b/>
                <w:bCs/>
                <w:caps/>
                <w:noProof w:val="0"/>
                <w:rtl/>
              </w:rPr>
              <w:t>הקריטריון</w:t>
            </w:r>
          </w:p>
        </w:tc>
        <w:tc>
          <w:tcPr>
            <w:tcW w:w="1128" w:type="dxa"/>
            <w:tcBorders>
              <w:top w:val="double" w:sz="6" w:space="0" w:color="000000"/>
              <w:left w:val="single" w:sz="6" w:space="0" w:color="000000"/>
              <w:bottom w:val="single" w:sz="6" w:space="0" w:color="000000"/>
              <w:right w:val="double" w:sz="6" w:space="0" w:color="000000"/>
            </w:tcBorders>
            <w:shd w:val="clear" w:color="auto" w:fill="D9D9D9"/>
          </w:tcPr>
          <w:p w14:paraId="5656F113" w14:textId="0B373C04" w:rsidR="00125434" w:rsidRPr="00125434" w:rsidRDefault="00CC3B31" w:rsidP="008B6461">
            <w:pPr>
              <w:widowControl w:val="0"/>
              <w:tabs>
                <w:tab w:val="right" w:pos="7772"/>
              </w:tabs>
              <w:bidi/>
              <w:ind w:left="0" w:firstLine="0"/>
              <w:rPr>
                <w:rFonts w:ascii="Arial" w:hAnsi="Arial"/>
                <w:b/>
                <w:bCs/>
                <w:caps/>
                <w:noProof w:val="0"/>
              </w:rPr>
            </w:pPr>
            <w:r>
              <w:rPr>
                <w:rFonts w:ascii="Arial" w:hAnsi="Arial" w:hint="cs"/>
                <w:b/>
                <w:bCs/>
                <w:caps/>
                <w:noProof w:val="0"/>
                <w:rtl/>
              </w:rPr>
              <w:t>ניקוד מירבי</w:t>
            </w:r>
          </w:p>
        </w:tc>
      </w:tr>
      <w:tr w:rsidR="00125434" w:rsidRPr="00125434" w14:paraId="04956160" w14:textId="77777777" w:rsidTr="007354C5">
        <w:trPr>
          <w:trHeight w:val="592"/>
        </w:trPr>
        <w:tc>
          <w:tcPr>
            <w:tcW w:w="6238" w:type="dxa"/>
            <w:tcBorders>
              <w:top w:val="single" w:sz="6" w:space="0" w:color="000000"/>
              <w:left w:val="double" w:sz="6" w:space="0" w:color="000000"/>
              <w:bottom w:val="single" w:sz="6" w:space="0" w:color="000000"/>
              <w:right w:val="single" w:sz="6" w:space="0" w:color="000000"/>
            </w:tcBorders>
          </w:tcPr>
          <w:p w14:paraId="516ECB42" w14:textId="44C5D3CD" w:rsidR="00125434" w:rsidRPr="0085478F" w:rsidRDefault="00125434" w:rsidP="007354C5">
            <w:pPr>
              <w:widowControl w:val="0"/>
              <w:bidi/>
              <w:spacing w:before="40" w:after="40"/>
              <w:ind w:left="0" w:firstLine="0"/>
              <w:rPr>
                <w:rFonts w:ascii="Times New (W1)" w:hAnsi="Times New (W1)"/>
                <w:b/>
                <w:bCs/>
                <w:noProof w:val="0"/>
                <w:lang w:eastAsia="en-US"/>
              </w:rPr>
            </w:pPr>
            <w:r w:rsidRPr="00125434">
              <w:rPr>
                <w:rFonts w:ascii="Times New (W1)" w:hAnsi="Times New (W1)" w:hint="cs"/>
                <w:noProof w:val="0"/>
                <w:rtl/>
                <w:lang w:eastAsia="en-US"/>
              </w:rPr>
              <w:t>התרשמות מניסיון מקצועי רלוונטי</w:t>
            </w:r>
            <w:r w:rsidR="00534F9D">
              <w:rPr>
                <w:rFonts w:ascii="Times New (W1)" w:hAnsi="Times New (W1)" w:hint="cs"/>
                <w:noProof w:val="0"/>
                <w:rtl/>
                <w:lang w:eastAsia="en-US"/>
              </w:rPr>
              <w:t xml:space="preserve"> </w:t>
            </w:r>
            <w:r w:rsidR="00534F9D">
              <w:rPr>
                <w:rFonts w:ascii="Times New (W1)" w:hAnsi="Times New (W1)"/>
                <w:noProof w:val="0"/>
                <w:rtl/>
                <w:lang w:eastAsia="en-US"/>
              </w:rPr>
              <w:t>–</w:t>
            </w:r>
            <w:r w:rsidR="00534F9D">
              <w:rPr>
                <w:rFonts w:ascii="Times New (W1)" w:hAnsi="Times New (W1)" w:hint="cs"/>
                <w:noProof w:val="0"/>
                <w:rtl/>
                <w:lang w:eastAsia="en-US"/>
              </w:rPr>
              <w:t xml:space="preserve"> במקום בו יהא ספק באשר לרלוונטיות </w:t>
            </w:r>
            <w:proofErr w:type="spellStart"/>
            <w:r w:rsidR="00534F9D">
              <w:rPr>
                <w:rFonts w:ascii="Times New (W1)" w:hAnsi="Times New (W1)" w:hint="cs"/>
                <w:noProof w:val="0"/>
                <w:rtl/>
                <w:lang w:eastAsia="en-US"/>
              </w:rPr>
              <w:t>הנסיון</w:t>
            </w:r>
            <w:proofErr w:type="spellEnd"/>
            <w:r w:rsidR="00534F9D">
              <w:rPr>
                <w:rFonts w:ascii="Times New (W1)" w:hAnsi="Times New (W1)" w:hint="cs"/>
                <w:noProof w:val="0"/>
                <w:rtl/>
                <w:lang w:eastAsia="en-US"/>
              </w:rPr>
              <w:t xml:space="preserve"> המקצועי, המשרד יהא רשאי לבקש מס' טלפון של ממליץ לצורך אימות התרשמותו </w:t>
            </w:r>
            <w:r w:rsidR="001115E8">
              <w:rPr>
                <w:rFonts w:ascii="Times New (W1)" w:hAnsi="Times New (W1)" w:hint="cs"/>
                <w:noProof w:val="0"/>
                <w:rtl/>
                <w:lang w:eastAsia="en-US"/>
              </w:rPr>
              <w:t>מהניסיון המוצג.</w:t>
            </w:r>
          </w:p>
        </w:tc>
        <w:tc>
          <w:tcPr>
            <w:tcW w:w="1128" w:type="dxa"/>
            <w:tcBorders>
              <w:top w:val="single" w:sz="6" w:space="0" w:color="000000"/>
              <w:left w:val="single" w:sz="6" w:space="0" w:color="000000"/>
              <w:bottom w:val="single" w:sz="6" w:space="0" w:color="000000"/>
              <w:right w:val="double" w:sz="6" w:space="0" w:color="000000"/>
            </w:tcBorders>
            <w:vAlign w:val="center"/>
          </w:tcPr>
          <w:p w14:paraId="2278850F" w14:textId="09EB10B8" w:rsidR="00125434" w:rsidRPr="00125434" w:rsidRDefault="008F0B1E" w:rsidP="007354C5">
            <w:pPr>
              <w:widowControl w:val="0"/>
              <w:spacing w:before="40" w:after="40"/>
              <w:ind w:left="0" w:firstLine="0"/>
              <w:jc w:val="center"/>
              <w:rPr>
                <w:rFonts w:ascii="Arial" w:hAnsi="Arial"/>
                <w:noProof w:val="0"/>
              </w:rPr>
            </w:pPr>
            <w:r>
              <w:rPr>
                <w:rFonts w:ascii="Arial" w:hAnsi="Arial" w:hint="cs"/>
                <w:noProof w:val="0"/>
                <w:rtl/>
              </w:rPr>
              <w:t xml:space="preserve">20 </w:t>
            </w:r>
            <w:r w:rsidR="00CC3B31">
              <w:rPr>
                <w:rFonts w:ascii="Arial" w:hAnsi="Arial" w:hint="cs"/>
                <w:noProof w:val="0"/>
                <w:rtl/>
              </w:rPr>
              <w:t>נק'</w:t>
            </w:r>
          </w:p>
        </w:tc>
      </w:tr>
      <w:tr w:rsidR="00125434" w:rsidRPr="00125434" w14:paraId="32A6D711" w14:textId="77777777" w:rsidTr="007354C5">
        <w:trPr>
          <w:trHeight w:val="147"/>
        </w:trPr>
        <w:tc>
          <w:tcPr>
            <w:tcW w:w="6238" w:type="dxa"/>
            <w:tcBorders>
              <w:top w:val="single" w:sz="6" w:space="0" w:color="000000"/>
              <w:left w:val="double" w:sz="6" w:space="0" w:color="000000"/>
              <w:bottom w:val="single" w:sz="6" w:space="0" w:color="000000"/>
              <w:right w:val="single" w:sz="6" w:space="0" w:color="000000"/>
            </w:tcBorders>
          </w:tcPr>
          <w:p w14:paraId="71C559F1" w14:textId="6B75FAF0" w:rsidR="00125434" w:rsidRPr="00125434" w:rsidRDefault="00125434" w:rsidP="007354C5">
            <w:pPr>
              <w:widowControl w:val="0"/>
              <w:bidi/>
              <w:spacing w:before="40" w:after="40"/>
              <w:ind w:left="0" w:firstLine="0"/>
              <w:rPr>
                <w:rFonts w:ascii="Arial" w:hAnsi="Arial"/>
                <w:noProof w:val="0"/>
              </w:rPr>
            </w:pPr>
            <w:r w:rsidRPr="00125434">
              <w:rPr>
                <w:rFonts w:ascii="Times New (W1)" w:hAnsi="Times New (W1)" w:hint="cs"/>
                <w:noProof w:val="0"/>
                <w:rtl/>
                <w:lang w:eastAsia="en-US"/>
              </w:rPr>
              <w:t xml:space="preserve">מידת הבנת </w:t>
            </w:r>
            <w:r w:rsidR="001115E8" w:rsidRPr="00125434">
              <w:rPr>
                <w:rFonts w:ascii="Times New (W1)" w:hAnsi="Times New (W1)" w:hint="cs"/>
                <w:noProof w:val="0"/>
                <w:rtl/>
                <w:lang w:eastAsia="en-US"/>
              </w:rPr>
              <w:t>ה</w:t>
            </w:r>
            <w:r w:rsidR="001115E8">
              <w:rPr>
                <w:rFonts w:ascii="Times New (W1)" w:hAnsi="Times New (W1)" w:hint="cs"/>
                <w:noProof w:val="0"/>
                <w:rtl/>
                <w:lang w:eastAsia="en-US"/>
              </w:rPr>
              <w:t xml:space="preserve">מרואיין </w:t>
            </w:r>
            <w:r w:rsidRPr="00125434">
              <w:rPr>
                <w:rFonts w:ascii="Times New (W1)" w:hAnsi="Times New (W1)" w:hint="cs"/>
                <w:noProof w:val="0"/>
                <w:rtl/>
                <w:lang w:eastAsia="en-US"/>
              </w:rPr>
              <w:t xml:space="preserve">את אופן ההתייחסות ללקוח האפוטרופוס הכללי ויכולתו לערוך ביקור בית במצבים מורכבים </w:t>
            </w:r>
          </w:p>
        </w:tc>
        <w:tc>
          <w:tcPr>
            <w:tcW w:w="1128" w:type="dxa"/>
            <w:tcBorders>
              <w:top w:val="single" w:sz="6" w:space="0" w:color="000000"/>
              <w:left w:val="single" w:sz="6" w:space="0" w:color="000000"/>
              <w:bottom w:val="single" w:sz="6" w:space="0" w:color="000000"/>
              <w:right w:val="double" w:sz="6" w:space="0" w:color="000000"/>
            </w:tcBorders>
            <w:vAlign w:val="center"/>
          </w:tcPr>
          <w:p w14:paraId="3B1869FD" w14:textId="2828BD67" w:rsidR="00125434" w:rsidRPr="00125434" w:rsidRDefault="00CC3B31" w:rsidP="007354C5">
            <w:pPr>
              <w:widowControl w:val="0"/>
              <w:spacing w:before="40" w:after="40"/>
              <w:ind w:left="0" w:firstLine="0"/>
              <w:jc w:val="center"/>
              <w:rPr>
                <w:rFonts w:ascii="Arial" w:hAnsi="Arial"/>
                <w:noProof w:val="0"/>
              </w:rPr>
            </w:pPr>
            <w:r>
              <w:rPr>
                <w:rFonts w:ascii="Arial" w:hAnsi="Arial" w:hint="cs"/>
                <w:noProof w:val="0"/>
                <w:rtl/>
              </w:rPr>
              <w:t>25 נק'</w:t>
            </w:r>
          </w:p>
        </w:tc>
      </w:tr>
      <w:tr w:rsidR="00125434" w:rsidRPr="00125434" w14:paraId="052BD780" w14:textId="77777777" w:rsidTr="007354C5">
        <w:trPr>
          <w:trHeight w:val="147"/>
        </w:trPr>
        <w:tc>
          <w:tcPr>
            <w:tcW w:w="6238" w:type="dxa"/>
            <w:tcBorders>
              <w:top w:val="single" w:sz="6" w:space="0" w:color="000000"/>
              <w:left w:val="double" w:sz="6" w:space="0" w:color="000000"/>
              <w:bottom w:val="single" w:sz="6" w:space="0" w:color="000000"/>
              <w:right w:val="single" w:sz="6" w:space="0" w:color="000000"/>
            </w:tcBorders>
          </w:tcPr>
          <w:p w14:paraId="45957DF1" w14:textId="3DF6E7C4" w:rsidR="00125434" w:rsidRPr="00125434" w:rsidRDefault="00125434" w:rsidP="007354C5">
            <w:pPr>
              <w:widowControl w:val="0"/>
              <w:bidi/>
              <w:spacing w:before="40" w:after="40"/>
              <w:ind w:left="0" w:firstLine="0"/>
              <w:rPr>
                <w:rFonts w:ascii="Times New (W1)" w:hAnsi="Times New (W1)"/>
                <w:noProof w:val="0"/>
                <w:lang w:eastAsia="en-US"/>
              </w:rPr>
            </w:pPr>
            <w:r w:rsidRPr="00125434">
              <w:rPr>
                <w:rFonts w:ascii="Times New (W1)" w:hAnsi="Times New (W1)" w:hint="cs"/>
                <w:noProof w:val="0"/>
                <w:rtl/>
                <w:lang w:eastAsia="en-US"/>
              </w:rPr>
              <w:t xml:space="preserve">יכולתו של </w:t>
            </w:r>
            <w:r w:rsidR="001115E8" w:rsidRPr="00125434">
              <w:rPr>
                <w:rFonts w:ascii="Times New (W1)" w:hAnsi="Times New (W1)" w:hint="cs"/>
                <w:noProof w:val="0"/>
                <w:rtl/>
                <w:lang w:eastAsia="en-US"/>
              </w:rPr>
              <w:t>המ</w:t>
            </w:r>
            <w:r w:rsidR="001115E8">
              <w:rPr>
                <w:rFonts w:ascii="Times New (W1)" w:hAnsi="Times New (W1)" w:hint="cs"/>
                <w:noProof w:val="0"/>
                <w:rtl/>
                <w:lang w:eastAsia="en-US"/>
              </w:rPr>
              <w:t xml:space="preserve">רואיין </w:t>
            </w:r>
            <w:r w:rsidRPr="00125434">
              <w:rPr>
                <w:rFonts w:ascii="Times New (W1)" w:hAnsi="Times New (W1)" w:hint="cs"/>
                <w:noProof w:val="0"/>
                <w:rtl/>
                <w:lang w:eastAsia="en-US"/>
              </w:rPr>
              <w:t>ליצור קשר בינאישי</w:t>
            </w:r>
            <w:r w:rsidRPr="00125434">
              <w:rPr>
                <w:rFonts w:ascii="Times New (W1)" w:hAnsi="Times New (W1)"/>
                <w:b/>
                <w:bCs/>
                <w:noProof w:val="0"/>
                <w:rtl/>
                <w:lang w:eastAsia="en-US"/>
              </w:rPr>
              <w:t xml:space="preserve">, </w:t>
            </w:r>
            <w:r w:rsidRPr="00125434">
              <w:rPr>
                <w:rFonts w:ascii="Times New (W1)" w:hAnsi="Times New (W1)" w:hint="eastAsia"/>
                <w:b/>
                <w:bCs/>
                <w:noProof w:val="0"/>
                <w:rtl/>
                <w:lang w:eastAsia="en-US"/>
              </w:rPr>
              <w:t>כולל</w:t>
            </w:r>
            <w:r w:rsidRPr="00125434">
              <w:rPr>
                <w:rFonts w:ascii="Times New (W1)" w:hAnsi="Times New (W1)"/>
                <w:b/>
                <w:bCs/>
                <w:noProof w:val="0"/>
                <w:rtl/>
                <w:lang w:eastAsia="en-US"/>
              </w:rPr>
              <w:t xml:space="preserve"> </w:t>
            </w:r>
            <w:r w:rsidRPr="00125434">
              <w:rPr>
                <w:rFonts w:ascii="Times New (W1)" w:hAnsi="Times New (W1)" w:hint="eastAsia"/>
                <w:b/>
                <w:bCs/>
                <w:noProof w:val="0"/>
                <w:rtl/>
                <w:lang w:eastAsia="en-US"/>
              </w:rPr>
              <w:t>עם</w:t>
            </w:r>
            <w:r w:rsidRPr="00125434">
              <w:rPr>
                <w:rFonts w:ascii="Times New (W1)" w:hAnsi="Times New (W1)"/>
                <w:b/>
                <w:bCs/>
                <w:noProof w:val="0"/>
                <w:rtl/>
                <w:lang w:eastAsia="en-US"/>
              </w:rPr>
              <w:t xml:space="preserve"> </w:t>
            </w:r>
            <w:r w:rsidRPr="00125434">
              <w:rPr>
                <w:rFonts w:ascii="Times New (W1)" w:hAnsi="Times New (W1)" w:hint="eastAsia"/>
                <w:b/>
                <w:bCs/>
                <w:noProof w:val="0"/>
                <w:rtl/>
                <w:lang w:eastAsia="en-US"/>
              </w:rPr>
              <w:t>אנשים</w:t>
            </w:r>
            <w:r w:rsidRPr="00125434">
              <w:rPr>
                <w:rFonts w:ascii="Times New (W1)" w:hAnsi="Times New (W1)"/>
                <w:b/>
                <w:bCs/>
                <w:noProof w:val="0"/>
                <w:rtl/>
                <w:lang w:eastAsia="en-US"/>
              </w:rPr>
              <w:t xml:space="preserve"> </w:t>
            </w:r>
            <w:r w:rsidRPr="00125434">
              <w:rPr>
                <w:rFonts w:ascii="Times New (W1)" w:hAnsi="Times New (W1)" w:hint="eastAsia"/>
                <w:b/>
                <w:bCs/>
                <w:noProof w:val="0"/>
                <w:rtl/>
                <w:lang w:eastAsia="en-US"/>
              </w:rPr>
              <w:t>בעלי</w:t>
            </w:r>
            <w:r w:rsidRPr="00125434">
              <w:rPr>
                <w:rFonts w:ascii="Times New (W1)" w:hAnsi="Times New (W1)"/>
                <w:b/>
                <w:bCs/>
                <w:noProof w:val="0"/>
                <w:rtl/>
                <w:lang w:eastAsia="en-US"/>
              </w:rPr>
              <w:t xml:space="preserve"> </w:t>
            </w:r>
            <w:r w:rsidRPr="00125434">
              <w:rPr>
                <w:rFonts w:ascii="Times New (W1)" w:hAnsi="Times New (W1)" w:hint="eastAsia"/>
                <w:b/>
                <w:bCs/>
                <w:noProof w:val="0"/>
                <w:rtl/>
                <w:lang w:eastAsia="en-US"/>
              </w:rPr>
              <w:t>צרכים</w:t>
            </w:r>
            <w:r w:rsidRPr="00125434">
              <w:rPr>
                <w:rFonts w:ascii="Times New (W1)" w:hAnsi="Times New (W1)"/>
                <w:b/>
                <w:bCs/>
                <w:noProof w:val="0"/>
                <w:rtl/>
                <w:lang w:eastAsia="en-US"/>
              </w:rPr>
              <w:t xml:space="preserve"> </w:t>
            </w:r>
            <w:r w:rsidRPr="00125434">
              <w:rPr>
                <w:rFonts w:ascii="Times New (W1)" w:hAnsi="Times New (W1)" w:hint="eastAsia"/>
                <w:b/>
                <w:bCs/>
                <w:noProof w:val="0"/>
                <w:rtl/>
                <w:lang w:eastAsia="en-US"/>
              </w:rPr>
              <w:t>מיוחדים</w:t>
            </w:r>
            <w:r w:rsidRPr="00125434">
              <w:rPr>
                <w:rFonts w:ascii="Times New (W1)" w:hAnsi="Times New (W1)"/>
                <w:b/>
                <w:bCs/>
                <w:noProof w:val="0"/>
                <w:rtl/>
                <w:lang w:eastAsia="en-US"/>
              </w:rPr>
              <w:t xml:space="preserve">, </w:t>
            </w:r>
            <w:r w:rsidRPr="00125434">
              <w:rPr>
                <w:rFonts w:ascii="Times New (W1)" w:hAnsi="Times New (W1)" w:hint="eastAsia"/>
                <w:b/>
                <w:bCs/>
                <w:noProof w:val="0"/>
                <w:rtl/>
                <w:lang w:eastAsia="en-US"/>
              </w:rPr>
              <w:t>שמונה</w:t>
            </w:r>
            <w:r w:rsidRPr="00125434">
              <w:rPr>
                <w:rFonts w:ascii="Times New (W1)" w:hAnsi="Times New (W1)"/>
                <w:b/>
                <w:bCs/>
                <w:noProof w:val="0"/>
                <w:rtl/>
                <w:lang w:eastAsia="en-US"/>
              </w:rPr>
              <w:t xml:space="preserve"> </w:t>
            </w:r>
            <w:r w:rsidRPr="00125434">
              <w:rPr>
                <w:rFonts w:ascii="Times New (W1)" w:hAnsi="Times New (W1)" w:hint="eastAsia"/>
                <w:b/>
                <w:bCs/>
                <w:noProof w:val="0"/>
                <w:rtl/>
                <w:lang w:eastAsia="en-US"/>
              </w:rPr>
              <w:t>להם</w:t>
            </w:r>
            <w:r w:rsidRPr="00125434">
              <w:rPr>
                <w:rFonts w:ascii="Times New (W1)" w:hAnsi="Times New (W1)"/>
                <w:b/>
                <w:bCs/>
                <w:noProof w:val="0"/>
                <w:rtl/>
                <w:lang w:eastAsia="en-US"/>
              </w:rPr>
              <w:t xml:space="preserve"> </w:t>
            </w:r>
            <w:r w:rsidRPr="00125434">
              <w:rPr>
                <w:rFonts w:ascii="Times New (W1)" w:hAnsi="Times New (W1)" w:hint="eastAsia"/>
                <w:b/>
                <w:bCs/>
                <w:noProof w:val="0"/>
                <w:rtl/>
                <w:lang w:eastAsia="en-US"/>
              </w:rPr>
              <w:t>אפוטרופוס</w:t>
            </w:r>
            <w:r w:rsidRPr="00125434">
              <w:rPr>
                <w:rFonts w:ascii="Times New (W1)" w:hAnsi="Times New (W1)"/>
                <w:b/>
                <w:bCs/>
                <w:noProof w:val="0"/>
                <w:rtl/>
                <w:lang w:eastAsia="en-US"/>
              </w:rPr>
              <w:t xml:space="preserve"> </w:t>
            </w:r>
            <w:r w:rsidRPr="00125434">
              <w:rPr>
                <w:rFonts w:ascii="Times New (W1)" w:hAnsi="Times New (W1)" w:hint="cs"/>
                <w:noProof w:val="0"/>
                <w:rtl/>
                <w:lang w:eastAsia="en-US"/>
              </w:rPr>
              <w:t xml:space="preserve">ולהתנהל במצבים מורכבים </w:t>
            </w:r>
          </w:p>
        </w:tc>
        <w:tc>
          <w:tcPr>
            <w:tcW w:w="1128" w:type="dxa"/>
            <w:tcBorders>
              <w:top w:val="single" w:sz="6" w:space="0" w:color="000000"/>
              <w:left w:val="single" w:sz="6" w:space="0" w:color="000000"/>
              <w:bottom w:val="single" w:sz="6" w:space="0" w:color="000000"/>
              <w:right w:val="double" w:sz="6" w:space="0" w:color="000000"/>
            </w:tcBorders>
            <w:vAlign w:val="center"/>
          </w:tcPr>
          <w:p w14:paraId="130D6D6E" w14:textId="6FEDAA80" w:rsidR="00125434" w:rsidRPr="00125434" w:rsidRDefault="00CC3B31" w:rsidP="007354C5">
            <w:pPr>
              <w:widowControl w:val="0"/>
              <w:bidi/>
              <w:spacing w:before="40" w:after="40"/>
              <w:ind w:left="0" w:firstLine="0"/>
              <w:jc w:val="center"/>
              <w:rPr>
                <w:rFonts w:ascii="Arial" w:hAnsi="Arial"/>
                <w:noProof w:val="0"/>
              </w:rPr>
            </w:pPr>
            <w:r>
              <w:rPr>
                <w:rFonts w:ascii="Arial" w:hAnsi="Arial" w:hint="cs"/>
                <w:noProof w:val="0"/>
                <w:rtl/>
              </w:rPr>
              <w:t>20 נק'</w:t>
            </w:r>
          </w:p>
        </w:tc>
      </w:tr>
      <w:tr w:rsidR="00125434" w:rsidRPr="00125434" w14:paraId="2FDA9EB2" w14:textId="77777777" w:rsidTr="007354C5">
        <w:trPr>
          <w:trHeight w:val="147"/>
        </w:trPr>
        <w:tc>
          <w:tcPr>
            <w:tcW w:w="6238" w:type="dxa"/>
            <w:tcBorders>
              <w:top w:val="single" w:sz="6" w:space="0" w:color="000000"/>
              <w:left w:val="double" w:sz="6" w:space="0" w:color="000000"/>
              <w:bottom w:val="single" w:sz="6" w:space="0" w:color="000000"/>
              <w:right w:val="single" w:sz="6" w:space="0" w:color="000000"/>
            </w:tcBorders>
          </w:tcPr>
          <w:p w14:paraId="7DF7085D" w14:textId="0BB2DCED" w:rsidR="00125434" w:rsidRPr="00125434" w:rsidRDefault="00125434" w:rsidP="007354C5">
            <w:pPr>
              <w:widowControl w:val="0"/>
              <w:bidi/>
              <w:spacing w:before="40" w:after="40"/>
              <w:ind w:left="0" w:firstLine="0"/>
              <w:rPr>
                <w:rFonts w:ascii="Arial" w:hAnsi="Arial"/>
                <w:noProof w:val="0"/>
              </w:rPr>
            </w:pPr>
            <w:r w:rsidRPr="00125434">
              <w:rPr>
                <w:rFonts w:ascii="Times New (W1)" w:hAnsi="Times New (W1)" w:hint="cs"/>
                <w:noProof w:val="0"/>
                <w:rtl/>
                <w:lang w:eastAsia="en-US"/>
              </w:rPr>
              <w:t xml:space="preserve">התאמת תחומי ההתמחות </w:t>
            </w:r>
            <w:r w:rsidR="001115E8" w:rsidRPr="00125434">
              <w:rPr>
                <w:rFonts w:ascii="Times New (W1)" w:hAnsi="Times New (W1)" w:hint="cs"/>
                <w:noProof w:val="0"/>
                <w:rtl/>
                <w:lang w:eastAsia="en-US"/>
              </w:rPr>
              <w:t>המ</w:t>
            </w:r>
            <w:r w:rsidR="001115E8">
              <w:rPr>
                <w:rFonts w:ascii="Times New (W1)" w:hAnsi="Times New (W1)" w:hint="cs"/>
                <w:noProof w:val="0"/>
                <w:rtl/>
                <w:lang w:eastAsia="en-US"/>
              </w:rPr>
              <w:t xml:space="preserve">רואיין </w:t>
            </w:r>
            <w:r w:rsidRPr="00125434">
              <w:rPr>
                <w:rFonts w:ascii="Times New (W1)" w:hAnsi="Times New (W1)" w:hint="cs"/>
                <w:noProof w:val="0"/>
                <w:rtl/>
                <w:lang w:eastAsia="en-US"/>
              </w:rPr>
              <w:t xml:space="preserve">לצרכים הייחודיים </w:t>
            </w:r>
            <w:r w:rsidRPr="00125434">
              <w:rPr>
                <w:rFonts w:ascii="Arial" w:hAnsi="Arial" w:hint="cs"/>
                <w:noProof w:val="0"/>
                <w:rtl/>
              </w:rPr>
              <w:t xml:space="preserve">של האפוטרופוס הכללי </w:t>
            </w:r>
          </w:p>
        </w:tc>
        <w:tc>
          <w:tcPr>
            <w:tcW w:w="1128" w:type="dxa"/>
            <w:tcBorders>
              <w:top w:val="single" w:sz="6" w:space="0" w:color="000000"/>
              <w:left w:val="single" w:sz="6" w:space="0" w:color="000000"/>
              <w:bottom w:val="single" w:sz="6" w:space="0" w:color="000000"/>
              <w:right w:val="double" w:sz="6" w:space="0" w:color="000000"/>
            </w:tcBorders>
            <w:vAlign w:val="center"/>
          </w:tcPr>
          <w:p w14:paraId="0908C0D7" w14:textId="67D21D47" w:rsidR="00125434" w:rsidRPr="00125434" w:rsidRDefault="00CC3B31" w:rsidP="007354C5">
            <w:pPr>
              <w:widowControl w:val="0"/>
              <w:bidi/>
              <w:spacing w:before="40" w:after="40"/>
              <w:ind w:left="0" w:firstLine="0"/>
              <w:jc w:val="center"/>
              <w:rPr>
                <w:rFonts w:ascii="Arial" w:hAnsi="Arial"/>
                <w:noProof w:val="0"/>
                <w:rtl/>
              </w:rPr>
            </w:pPr>
            <w:r>
              <w:rPr>
                <w:rFonts w:ascii="Arial" w:hAnsi="Arial" w:hint="cs"/>
                <w:noProof w:val="0"/>
                <w:rtl/>
              </w:rPr>
              <w:t>25 נק'</w:t>
            </w:r>
          </w:p>
        </w:tc>
      </w:tr>
      <w:tr w:rsidR="00125434" w:rsidRPr="00125434" w14:paraId="4C081AB6" w14:textId="77777777" w:rsidTr="007354C5">
        <w:trPr>
          <w:trHeight w:val="147"/>
        </w:trPr>
        <w:tc>
          <w:tcPr>
            <w:tcW w:w="6238" w:type="dxa"/>
            <w:tcBorders>
              <w:top w:val="single" w:sz="6" w:space="0" w:color="000000"/>
              <w:left w:val="double" w:sz="6" w:space="0" w:color="000000"/>
              <w:bottom w:val="single" w:sz="6" w:space="0" w:color="000000"/>
              <w:right w:val="single" w:sz="6" w:space="0" w:color="000000"/>
            </w:tcBorders>
          </w:tcPr>
          <w:p w14:paraId="7106DB0B" w14:textId="06735E71" w:rsidR="00125434" w:rsidRPr="00125434" w:rsidRDefault="00534F9D" w:rsidP="007354C5">
            <w:pPr>
              <w:widowControl w:val="0"/>
              <w:bidi/>
              <w:spacing w:before="40" w:after="40"/>
              <w:ind w:left="0" w:firstLine="0"/>
              <w:rPr>
                <w:rFonts w:ascii="Times New (W1)" w:hAnsi="Times New (W1)"/>
                <w:noProof w:val="0"/>
                <w:rtl/>
                <w:lang w:eastAsia="en-US"/>
              </w:rPr>
            </w:pPr>
            <w:r>
              <w:rPr>
                <w:rFonts w:ascii="Times New (W1)" w:hAnsi="Times New (W1)" w:hint="cs"/>
                <w:noProof w:val="0"/>
                <w:rtl/>
                <w:lang w:eastAsia="en-US"/>
              </w:rPr>
              <w:t>התרשמות כללית מן המועמד</w:t>
            </w:r>
            <w:r w:rsidR="00E246E0">
              <w:rPr>
                <w:rFonts w:ascii="Times New (W1)" w:hAnsi="Times New (W1)" w:hint="cs"/>
                <w:noProof w:val="0"/>
                <w:rtl/>
                <w:lang w:eastAsia="en-US"/>
              </w:rPr>
              <w:t xml:space="preserve"> ובכלל זה זמינותו</w:t>
            </w:r>
          </w:p>
        </w:tc>
        <w:tc>
          <w:tcPr>
            <w:tcW w:w="1128" w:type="dxa"/>
            <w:tcBorders>
              <w:top w:val="single" w:sz="6" w:space="0" w:color="000000"/>
              <w:left w:val="single" w:sz="6" w:space="0" w:color="000000"/>
              <w:bottom w:val="single" w:sz="6" w:space="0" w:color="000000"/>
              <w:right w:val="double" w:sz="6" w:space="0" w:color="000000"/>
            </w:tcBorders>
            <w:vAlign w:val="center"/>
          </w:tcPr>
          <w:p w14:paraId="2F0E20AB" w14:textId="19ED1127" w:rsidR="00125434" w:rsidRPr="00125434" w:rsidRDefault="008F0B1E" w:rsidP="007354C5">
            <w:pPr>
              <w:widowControl w:val="0"/>
              <w:bidi/>
              <w:spacing w:before="40" w:after="40"/>
              <w:ind w:left="0" w:firstLine="0"/>
              <w:jc w:val="center"/>
              <w:rPr>
                <w:rFonts w:ascii="Arial" w:hAnsi="Arial"/>
                <w:noProof w:val="0"/>
                <w:rtl/>
              </w:rPr>
            </w:pPr>
            <w:r>
              <w:rPr>
                <w:rFonts w:ascii="Arial" w:hAnsi="Arial" w:hint="cs"/>
                <w:noProof w:val="0"/>
                <w:rtl/>
              </w:rPr>
              <w:t xml:space="preserve">10 </w:t>
            </w:r>
            <w:r w:rsidR="00CC3B31">
              <w:rPr>
                <w:rFonts w:ascii="Arial" w:hAnsi="Arial" w:hint="cs"/>
                <w:noProof w:val="0"/>
                <w:rtl/>
              </w:rPr>
              <w:t>נק'</w:t>
            </w:r>
          </w:p>
        </w:tc>
      </w:tr>
      <w:tr w:rsidR="00125434" w:rsidRPr="00125434" w14:paraId="355B0F82" w14:textId="77777777" w:rsidTr="007354C5">
        <w:tc>
          <w:tcPr>
            <w:tcW w:w="6238" w:type="dxa"/>
            <w:tcBorders>
              <w:top w:val="single" w:sz="6" w:space="0" w:color="000000"/>
              <w:left w:val="double" w:sz="6" w:space="0" w:color="000000"/>
              <w:bottom w:val="double" w:sz="6" w:space="0" w:color="000000"/>
              <w:right w:val="single" w:sz="6" w:space="0" w:color="000000"/>
            </w:tcBorders>
          </w:tcPr>
          <w:p w14:paraId="6DF582BE" w14:textId="77777777" w:rsidR="00125434" w:rsidRPr="00125434" w:rsidRDefault="00125434" w:rsidP="008B6461">
            <w:pPr>
              <w:widowControl w:val="0"/>
              <w:bidi/>
              <w:ind w:left="0" w:firstLine="0"/>
              <w:rPr>
                <w:rFonts w:ascii="Arial" w:hAnsi="Arial"/>
                <w:b/>
                <w:bCs/>
                <w:noProof w:val="0"/>
                <w:rtl/>
              </w:rPr>
            </w:pPr>
            <w:r w:rsidRPr="00125434">
              <w:rPr>
                <w:rFonts w:ascii="Arial" w:hAnsi="Arial" w:hint="cs"/>
                <w:b/>
                <w:bCs/>
                <w:noProof w:val="0"/>
                <w:rtl/>
              </w:rPr>
              <w:t xml:space="preserve"> סה"כ</w:t>
            </w:r>
          </w:p>
        </w:tc>
        <w:tc>
          <w:tcPr>
            <w:tcW w:w="1128" w:type="dxa"/>
            <w:tcBorders>
              <w:top w:val="single" w:sz="6" w:space="0" w:color="000000"/>
              <w:left w:val="single" w:sz="6" w:space="0" w:color="000000"/>
              <w:bottom w:val="double" w:sz="6" w:space="0" w:color="000000"/>
              <w:right w:val="double" w:sz="6" w:space="0" w:color="000000"/>
            </w:tcBorders>
            <w:vAlign w:val="center"/>
          </w:tcPr>
          <w:p w14:paraId="7EA5AFED" w14:textId="38A8437A" w:rsidR="00125434" w:rsidRPr="00125434" w:rsidRDefault="00CC3B31" w:rsidP="007354C5">
            <w:pPr>
              <w:widowControl w:val="0"/>
              <w:bidi/>
              <w:ind w:left="0" w:firstLine="0"/>
              <w:jc w:val="center"/>
              <w:rPr>
                <w:rFonts w:ascii="Arial" w:hAnsi="Arial"/>
                <w:b/>
                <w:bCs/>
                <w:noProof w:val="0"/>
              </w:rPr>
            </w:pPr>
            <w:r>
              <w:rPr>
                <w:rFonts w:ascii="Arial" w:hAnsi="Arial" w:hint="cs"/>
                <w:b/>
                <w:bCs/>
                <w:noProof w:val="0"/>
                <w:rtl/>
              </w:rPr>
              <w:t>100 נק'</w:t>
            </w:r>
          </w:p>
        </w:tc>
      </w:tr>
    </w:tbl>
    <w:p w14:paraId="0354C6E1" w14:textId="77777777" w:rsidR="00E71953" w:rsidRPr="0009721A" w:rsidRDefault="00E71953" w:rsidP="00E71953">
      <w:pPr>
        <w:bidi/>
        <w:spacing w:after="40"/>
        <w:ind w:left="720" w:firstLine="0"/>
        <w:jc w:val="both"/>
        <w:rPr>
          <w:noProof w:val="0"/>
          <w:sz w:val="12"/>
          <w:szCs w:val="12"/>
        </w:rPr>
      </w:pPr>
    </w:p>
    <w:p w14:paraId="0F7CD974" w14:textId="74E9CF0C" w:rsidR="00060FB7" w:rsidRDefault="007F2C38" w:rsidP="004B0E53">
      <w:pPr>
        <w:numPr>
          <w:ilvl w:val="2"/>
          <w:numId w:val="16"/>
        </w:numPr>
        <w:bidi/>
        <w:spacing w:after="40"/>
        <w:jc w:val="both"/>
        <w:rPr>
          <w:noProof w:val="0"/>
        </w:rPr>
      </w:pPr>
      <w:r>
        <w:rPr>
          <w:rFonts w:hint="cs"/>
          <w:noProof w:val="0"/>
          <w:rtl/>
        </w:rPr>
        <w:t xml:space="preserve">ככל </w:t>
      </w:r>
      <w:r w:rsidR="001115E8">
        <w:rPr>
          <w:rFonts w:hint="cs"/>
          <w:noProof w:val="0"/>
          <w:rtl/>
        </w:rPr>
        <w:t>שיועץ סוציאלי הוצע</w:t>
      </w:r>
      <w:r>
        <w:rPr>
          <w:rFonts w:hint="cs"/>
          <w:noProof w:val="0"/>
          <w:rtl/>
        </w:rPr>
        <w:t xml:space="preserve"> </w:t>
      </w:r>
      <w:r w:rsidR="004F01CD">
        <w:rPr>
          <w:rFonts w:hint="cs"/>
          <w:noProof w:val="0"/>
          <w:rtl/>
        </w:rPr>
        <w:t>ליותר</w:t>
      </w:r>
      <w:r w:rsidR="00060FB7" w:rsidRPr="0029385B">
        <w:rPr>
          <w:rFonts w:hint="cs"/>
          <w:noProof w:val="0"/>
          <w:rtl/>
        </w:rPr>
        <w:t xml:space="preserve"> ממחוז אחד</w:t>
      </w:r>
      <w:r>
        <w:rPr>
          <w:rFonts w:hint="cs"/>
          <w:noProof w:val="0"/>
          <w:rtl/>
        </w:rPr>
        <w:t xml:space="preserve">, הוא יוזמן לראיון בכל </w:t>
      </w:r>
      <w:r w:rsidR="00E97305">
        <w:rPr>
          <w:rFonts w:hint="cs"/>
          <w:noProof w:val="0"/>
          <w:rtl/>
        </w:rPr>
        <w:t>מחוז</w:t>
      </w:r>
      <w:r>
        <w:rPr>
          <w:rFonts w:hint="cs"/>
          <w:noProof w:val="0"/>
          <w:rtl/>
        </w:rPr>
        <w:t xml:space="preserve"> ב</w:t>
      </w:r>
      <w:r w:rsidR="00E97305">
        <w:rPr>
          <w:rFonts w:hint="cs"/>
          <w:noProof w:val="0"/>
          <w:rtl/>
        </w:rPr>
        <w:t>ו</w:t>
      </w:r>
      <w:r>
        <w:rPr>
          <w:rFonts w:hint="cs"/>
          <w:noProof w:val="0"/>
          <w:rtl/>
        </w:rPr>
        <w:t xml:space="preserve"> </w:t>
      </w:r>
      <w:r w:rsidR="003865A4">
        <w:rPr>
          <w:rFonts w:hint="cs"/>
          <w:noProof w:val="0"/>
          <w:rtl/>
        </w:rPr>
        <w:t xml:space="preserve">ההצעה </w:t>
      </w:r>
      <w:r>
        <w:rPr>
          <w:rFonts w:hint="cs"/>
          <w:noProof w:val="0"/>
          <w:rtl/>
        </w:rPr>
        <w:t>עמד</w:t>
      </w:r>
      <w:r w:rsidR="003865A4">
        <w:rPr>
          <w:rFonts w:hint="cs"/>
          <w:noProof w:val="0"/>
          <w:rtl/>
        </w:rPr>
        <w:t>ה</w:t>
      </w:r>
      <w:r>
        <w:rPr>
          <w:rFonts w:hint="cs"/>
          <w:noProof w:val="0"/>
          <w:rtl/>
        </w:rPr>
        <w:t xml:space="preserve"> בתנאים </w:t>
      </w:r>
      <w:r w:rsidR="003865A4">
        <w:rPr>
          <w:rFonts w:hint="cs"/>
          <w:noProof w:val="0"/>
          <w:rtl/>
        </w:rPr>
        <w:t xml:space="preserve">למעבר לשלב </w:t>
      </w:r>
      <w:proofErr w:type="spellStart"/>
      <w:r w:rsidR="003865A4">
        <w:rPr>
          <w:rFonts w:hint="cs"/>
          <w:noProof w:val="0"/>
          <w:rtl/>
        </w:rPr>
        <w:t>ה</w:t>
      </w:r>
      <w:r w:rsidR="00E97305">
        <w:rPr>
          <w:rFonts w:hint="cs"/>
          <w:noProof w:val="0"/>
          <w:rtl/>
        </w:rPr>
        <w:t>ראיון</w:t>
      </w:r>
      <w:proofErr w:type="spellEnd"/>
      <w:r w:rsidR="00E97305">
        <w:rPr>
          <w:rFonts w:hint="cs"/>
          <w:noProof w:val="0"/>
          <w:rtl/>
        </w:rPr>
        <w:t xml:space="preserve">, המפורטים בסעיף 2.2.3 דלעיל </w:t>
      </w:r>
      <w:r w:rsidR="00060FB7" w:rsidRPr="0029385B">
        <w:rPr>
          <w:rFonts w:hint="cs"/>
          <w:noProof w:val="0"/>
          <w:rtl/>
        </w:rPr>
        <w:t xml:space="preserve">. </w:t>
      </w:r>
    </w:p>
    <w:p w14:paraId="3C084BA0" w14:textId="0EB62E93" w:rsidR="00534F9D" w:rsidRDefault="001115E8" w:rsidP="004B0E53">
      <w:pPr>
        <w:numPr>
          <w:ilvl w:val="2"/>
          <w:numId w:val="16"/>
        </w:numPr>
        <w:bidi/>
        <w:spacing w:after="40"/>
        <w:jc w:val="both"/>
        <w:rPr>
          <w:noProof w:val="0"/>
        </w:rPr>
      </w:pPr>
      <w:r>
        <w:rPr>
          <w:rFonts w:hint="cs"/>
          <w:noProof w:val="0"/>
          <w:rtl/>
        </w:rPr>
        <w:t>הצעה אשר היועץ הסוציאלי ה</w:t>
      </w:r>
      <w:r w:rsidR="00534F9D">
        <w:rPr>
          <w:rFonts w:hint="cs"/>
          <w:noProof w:val="0"/>
          <w:rtl/>
        </w:rPr>
        <w:t>מ</w:t>
      </w:r>
      <w:r>
        <w:rPr>
          <w:rFonts w:hint="cs"/>
          <w:noProof w:val="0"/>
          <w:rtl/>
        </w:rPr>
        <w:t>וצ</w:t>
      </w:r>
      <w:r w:rsidR="00534F9D">
        <w:rPr>
          <w:rFonts w:hint="cs"/>
          <w:noProof w:val="0"/>
          <w:rtl/>
        </w:rPr>
        <w:t>ע</w:t>
      </w:r>
      <w:r>
        <w:rPr>
          <w:rFonts w:hint="cs"/>
          <w:noProof w:val="0"/>
          <w:rtl/>
        </w:rPr>
        <w:t>,</w:t>
      </w:r>
      <w:r w:rsidR="00534F9D">
        <w:rPr>
          <w:rFonts w:hint="cs"/>
          <w:noProof w:val="0"/>
          <w:rtl/>
        </w:rPr>
        <w:t xml:space="preserve"> קיבל </w:t>
      </w:r>
      <w:r w:rsidR="00CC3B31">
        <w:rPr>
          <w:rFonts w:hint="cs"/>
          <w:noProof w:val="0"/>
          <w:rtl/>
        </w:rPr>
        <w:t xml:space="preserve">בראיון </w:t>
      </w:r>
      <w:r w:rsidR="00534F9D">
        <w:rPr>
          <w:rFonts w:hint="cs"/>
          <w:noProof w:val="0"/>
          <w:rtl/>
        </w:rPr>
        <w:t>ניקוד הנמוך מ</w:t>
      </w:r>
      <w:r w:rsidR="00CC3B31">
        <w:rPr>
          <w:rFonts w:hint="cs"/>
          <w:noProof w:val="0"/>
          <w:rtl/>
        </w:rPr>
        <w:t xml:space="preserve">-60, </w:t>
      </w:r>
      <w:r w:rsidR="00534F9D">
        <w:rPr>
          <w:rFonts w:hint="cs"/>
          <w:noProof w:val="0"/>
          <w:rtl/>
        </w:rPr>
        <w:t xml:space="preserve">תיפסל על הסף. </w:t>
      </w:r>
    </w:p>
    <w:p w14:paraId="7E25810F" w14:textId="77777777" w:rsidR="00AB79A2" w:rsidRDefault="00AB79A2" w:rsidP="00AB79A2">
      <w:pPr>
        <w:bidi/>
        <w:spacing w:after="40"/>
        <w:ind w:left="720" w:firstLine="0"/>
        <w:jc w:val="both"/>
        <w:rPr>
          <w:noProof w:val="0"/>
        </w:rPr>
      </w:pPr>
    </w:p>
    <w:p w14:paraId="7EE442C7" w14:textId="221A4C27" w:rsidR="004F01CD" w:rsidRDefault="004F01CD" w:rsidP="004B0E53">
      <w:pPr>
        <w:numPr>
          <w:ilvl w:val="1"/>
          <w:numId w:val="16"/>
        </w:numPr>
        <w:bidi/>
        <w:spacing w:after="80"/>
        <w:ind w:left="357" w:hanging="357"/>
        <w:rPr>
          <w:b/>
          <w:bCs/>
          <w:u w:val="single"/>
          <w:lang w:eastAsia="en-US"/>
        </w:rPr>
      </w:pPr>
      <w:bookmarkStart w:id="13" w:name="_Hlk167174687"/>
      <w:r>
        <w:rPr>
          <w:rFonts w:hint="cs"/>
          <w:b/>
          <w:bCs/>
          <w:noProof w:val="0"/>
          <w:u w:val="single"/>
          <w:rtl/>
        </w:rPr>
        <w:t>שלב ד'-בחירת הזוכים</w:t>
      </w:r>
    </w:p>
    <w:p w14:paraId="0DB63C5E" w14:textId="77777777" w:rsidR="00282C8A" w:rsidRPr="00282C8A" w:rsidRDefault="00282C8A" w:rsidP="004B0E53">
      <w:pPr>
        <w:pStyle w:val="normal10"/>
        <w:numPr>
          <w:ilvl w:val="2"/>
          <w:numId w:val="16"/>
        </w:numPr>
        <w:spacing w:after="40"/>
        <w:rPr>
          <w:rFonts w:ascii="David" w:hAnsi="David"/>
          <w:b/>
          <w:bCs/>
        </w:rPr>
      </w:pPr>
      <w:r>
        <w:rPr>
          <w:rFonts w:hint="cs"/>
          <w:rtl/>
        </w:rPr>
        <w:t xml:space="preserve">לכל הצעה יחושב ציון </w:t>
      </w:r>
      <w:r w:rsidRPr="0085478F">
        <w:rPr>
          <w:rFonts w:hint="cs"/>
          <w:rtl/>
        </w:rPr>
        <w:t>משוקלל, לפי יחס של 30%</w:t>
      </w:r>
      <w:r w:rsidRPr="007354C5">
        <w:rPr>
          <w:rFonts w:hint="cs"/>
          <w:rtl/>
        </w:rPr>
        <w:t xml:space="preserve"> </w:t>
      </w:r>
      <w:r w:rsidRPr="0009721A">
        <w:rPr>
          <w:rFonts w:hint="eastAsia"/>
          <w:rtl/>
        </w:rPr>
        <w:t>לניקוד</w:t>
      </w:r>
      <w:r w:rsidRPr="0009721A">
        <w:rPr>
          <w:rtl/>
        </w:rPr>
        <w:t xml:space="preserve"> שניתן בהתאם למדדי האיכות </w:t>
      </w:r>
      <w:r w:rsidRPr="0085478F">
        <w:rPr>
          <w:rFonts w:hint="cs"/>
          <w:rtl/>
        </w:rPr>
        <w:t>ו</w:t>
      </w:r>
      <w:r w:rsidRPr="007354C5">
        <w:rPr>
          <w:rFonts w:hint="cs"/>
          <w:rtl/>
        </w:rPr>
        <w:t xml:space="preserve">-70% לניקוד שניתן עבור </w:t>
      </w:r>
      <w:proofErr w:type="spellStart"/>
      <w:r w:rsidRPr="007354C5">
        <w:rPr>
          <w:rFonts w:hint="cs"/>
          <w:rtl/>
        </w:rPr>
        <w:t>הראיון</w:t>
      </w:r>
      <w:proofErr w:type="spellEnd"/>
      <w:r w:rsidRPr="007354C5">
        <w:rPr>
          <w:rFonts w:hint="cs"/>
          <w:rtl/>
        </w:rPr>
        <w:t>.</w:t>
      </w:r>
      <w:r>
        <w:rPr>
          <w:rFonts w:ascii="David" w:hAnsi="David" w:hint="cs"/>
          <w:b/>
          <w:bCs/>
          <w:rtl/>
        </w:rPr>
        <w:t xml:space="preserve"> </w:t>
      </w:r>
    </w:p>
    <w:bookmarkEnd w:id="13"/>
    <w:p w14:paraId="338F62CA" w14:textId="0DABAA70" w:rsidR="00282C8A" w:rsidRPr="00282C8A" w:rsidRDefault="00282C8A" w:rsidP="004B0E53">
      <w:pPr>
        <w:pStyle w:val="normal10"/>
        <w:numPr>
          <w:ilvl w:val="2"/>
          <w:numId w:val="16"/>
        </w:numPr>
        <w:spacing w:after="40"/>
        <w:rPr>
          <w:rFonts w:ascii="David" w:hAnsi="David"/>
          <w:b/>
          <w:bCs/>
        </w:rPr>
      </w:pPr>
      <w:r w:rsidRPr="00282C8A">
        <w:rPr>
          <w:rFonts w:hint="cs"/>
          <w:rtl/>
          <w:lang w:val="ru-RU"/>
        </w:rPr>
        <w:t xml:space="preserve">ההצעות ידורגו בהתאם לציון המשוקלל. </w:t>
      </w:r>
    </w:p>
    <w:p w14:paraId="5D04F8F6" w14:textId="7C9DFCC0" w:rsidR="00282C8A" w:rsidRPr="00282C8A" w:rsidRDefault="004F01CD" w:rsidP="004B0E53">
      <w:pPr>
        <w:pStyle w:val="normal10"/>
        <w:numPr>
          <w:ilvl w:val="2"/>
          <w:numId w:val="16"/>
        </w:numPr>
        <w:spacing w:after="40"/>
        <w:rPr>
          <w:rFonts w:ascii="David" w:hAnsi="David"/>
          <w:b/>
          <w:bCs/>
        </w:rPr>
      </w:pPr>
      <w:r w:rsidRPr="00282C8A">
        <w:rPr>
          <w:rFonts w:ascii="David" w:hAnsi="David" w:hint="cs"/>
          <w:rtl/>
        </w:rPr>
        <w:t xml:space="preserve">המשרד יבחר כזוכים באותו מחוז את המציעים </w:t>
      </w:r>
      <w:r w:rsidR="001D3B14" w:rsidRPr="00282C8A">
        <w:rPr>
          <w:rFonts w:ascii="David" w:hAnsi="David" w:hint="cs"/>
          <w:rtl/>
        </w:rPr>
        <w:t>שה</w:t>
      </w:r>
      <w:r w:rsidR="006D6FB5">
        <w:rPr>
          <w:rFonts w:ascii="David" w:hAnsi="David" w:hint="cs"/>
          <w:rtl/>
        </w:rPr>
        <w:t>צעתם ה</w:t>
      </w:r>
      <w:r w:rsidR="006D6FB5" w:rsidRPr="00282C8A">
        <w:rPr>
          <w:rFonts w:ascii="David" w:hAnsi="David" w:hint="cs"/>
          <w:rtl/>
        </w:rPr>
        <w:t>שיג</w:t>
      </w:r>
      <w:r w:rsidR="006D6FB5">
        <w:rPr>
          <w:rFonts w:ascii="David" w:hAnsi="David" w:hint="cs"/>
          <w:rtl/>
        </w:rPr>
        <w:t>ה</w:t>
      </w:r>
      <w:r w:rsidR="006D6FB5" w:rsidRPr="00282C8A">
        <w:rPr>
          <w:rFonts w:ascii="David" w:hAnsi="David" w:hint="cs"/>
          <w:rtl/>
        </w:rPr>
        <w:t xml:space="preserve"> </w:t>
      </w:r>
      <w:r w:rsidR="001D3B14" w:rsidRPr="00282C8A">
        <w:rPr>
          <w:rFonts w:ascii="David" w:hAnsi="David" w:hint="cs"/>
          <w:rtl/>
        </w:rPr>
        <w:t>את הציון המשוקלל הגבוה ביותר</w:t>
      </w:r>
      <w:r w:rsidRPr="00282C8A">
        <w:rPr>
          <w:rFonts w:ascii="David" w:hAnsi="David" w:hint="cs"/>
          <w:rtl/>
        </w:rPr>
        <w:t>, בהתאם למספר הזוכים בהם מעוניין המציע לבחור בכל מחוז על פי מכרז זה.</w:t>
      </w:r>
    </w:p>
    <w:p w14:paraId="79DA1A45" w14:textId="7DD4E19D" w:rsidR="004F01CD" w:rsidRPr="004F01CD" w:rsidRDefault="004F01CD" w:rsidP="004B0E53">
      <w:pPr>
        <w:pStyle w:val="normal10"/>
        <w:numPr>
          <w:ilvl w:val="2"/>
          <w:numId w:val="16"/>
        </w:numPr>
        <w:spacing w:after="40"/>
        <w:rPr>
          <w:rFonts w:ascii="David" w:hAnsi="David"/>
        </w:rPr>
      </w:pPr>
      <w:r w:rsidRPr="004F01CD">
        <w:rPr>
          <w:rFonts w:ascii="David" w:hAnsi="David" w:hint="cs"/>
          <w:rtl/>
        </w:rPr>
        <w:t>מקום</w:t>
      </w:r>
      <w:r w:rsidRPr="004F01CD">
        <w:rPr>
          <w:rFonts w:ascii="David" w:hAnsi="David"/>
          <w:noProof/>
          <w:rtl/>
          <w:lang w:eastAsia="he-IL"/>
        </w:rPr>
        <w:t xml:space="preserve"> </w:t>
      </w:r>
      <w:r w:rsidRPr="004F01CD">
        <w:rPr>
          <w:rFonts w:ascii="David" w:hAnsi="David"/>
          <w:rtl/>
          <w:lang w:eastAsia="he-IL"/>
        </w:rPr>
        <w:t xml:space="preserve">בו </w:t>
      </w:r>
      <w:r w:rsidR="006D6FB5">
        <w:rPr>
          <w:rFonts w:ascii="David" w:hAnsi="David" w:hint="cs"/>
          <w:rtl/>
          <w:lang w:eastAsia="he-IL"/>
        </w:rPr>
        <w:t>הצעה עומדת בתנאים לזכייה,</w:t>
      </w:r>
      <w:r w:rsidRPr="004F01CD">
        <w:rPr>
          <w:rFonts w:ascii="David" w:hAnsi="David" w:hint="cs"/>
          <w:rtl/>
          <w:lang w:eastAsia="he-IL"/>
        </w:rPr>
        <w:t xml:space="preserve"> ביותר ממחוז אחד, המשרד יחליט איזה מחוז יוקצה לו בפועל בהתאם לשיקול דעתו וכאמור לעיל.</w:t>
      </w:r>
    </w:p>
    <w:p w14:paraId="3C4263A5" w14:textId="77777777" w:rsidR="003B02DB" w:rsidRDefault="004F01CD" w:rsidP="004B0E53">
      <w:pPr>
        <w:pStyle w:val="normal10"/>
        <w:numPr>
          <w:ilvl w:val="2"/>
          <w:numId w:val="16"/>
        </w:numPr>
        <w:spacing w:after="40"/>
        <w:rPr>
          <w:rFonts w:ascii="David" w:hAnsi="David"/>
        </w:rPr>
      </w:pPr>
      <w:r w:rsidRPr="004F01CD">
        <w:rPr>
          <w:rFonts w:ascii="David" w:hAnsi="David" w:hint="cs"/>
          <w:rtl/>
        </w:rPr>
        <w:t xml:space="preserve">מציע </w:t>
      </w:r>
      <w:r w:rsidRPr="004F01CD">
        <w:rPr>
          <w:rFonts w:ascii="David" w:hAnsi="David" w:hint="cs"/>
          <w:rtl/>
          <w:lang w:eastAsia="he-IL"/>
        </w:rPr>
        <w:t xml:space="preserve">שדורג בין הראשונים בשני מחוזות יוכרז כזוכה במחוז בו דורג בניקוד הגבוה ביותר. </w:t>
      </w:r>
    </w:p>
    <w:p w14:paraId="36CDB924" w14:textId="62D6FF66" w:rsidR="004F01CD" w:rsidRPr="003B02DB" w:rsidRDefault="003B02DB" w:rsidP="004B0E53">
      <w:pPr>
        <w:pStyle w:val="normal10"/>
        <w:numPr>
          <w:ilvl w:val="2"/>
          <w:numId w:val="16"/>
        </w:numPr>
        <w:spacing w:after="80"/>
        <w:rPr>
          <w:rFonts w:ascii="David" w:hAnsi="David"/>
          <w:rtl/>
        </w:rPr>
      </w:pPr>
      <w:r>
        <w:rPr>
          <w:rFonts w:ascii="David" w:hAnsi="David" w:hint="cs"/>
          <w:rtl/>
        </w:rPr>
        <w:t>בהתאם ל</w:t>
      </w:r>
      <w:r w:rsidRPr="003B02DB">
        <w:rPr>
          <w:rFonts w:ascii="Times New (W1)" w:hAnsi="Times New (W1)" w:hint="cs"/>
          <w:rtl/>
        </w:rPr>
        <w:t xml:space="preserve">תיקון לחוק המכרזים, </w:t>
      </w:r>
      <w:r>
        <w:rPr>
          <w:rFonts w:ascii="Times New (W1)" w:hAnsi="Times New (W1)" w:hint="cs"/>
          <w:rtl/>
        </w:rPr>
        <w:t>ככל ש</w:t>
      </w:r>
      <w:r w:rsidRPr="003B02DB">
        <w:rPr>
          <w:rFonts w:ascii="Times New (W1)" w:hAnsi="Times New (W1)" w:hint="cs"/>
          <w:rtl/>
        </w:rPr>
        <w:t xml:space="preserve">לאחר שקלול התוצאות, שתי הצעות או יותר </w:t>
      </w:r>
      <w:r>
        <w:rPr>
          <w:rFonts w:ascii="Times New (W1)" w:hAnsi="Times New (W1)" w:hint="cs"/>
          <w:rtl/>
        </w:rPr>
        <w:t xml:space="preserve">קיבלו </w:t>
      </w:r>
      <w:r w:rsidRPr="003B02DB">
        <w:rPr>
          <w:rFonts w:ascii="Times New (W1)" w:hAnsi="Times New (W1)" w:hint="cs"/>
          <w:rtl/>
        </w:rPr>
        <w:t>תוצאה משוקללת זהה</w:t>
      </w:r>
      <w:r>
        <w:rPr>
          <w:rFonts w:ascii="Times New (W1)" w:hAnsi="Times New (W1)" w:hint="cs"/>
          <w:rtl/>
        </w:rPr>
        <w:t xml:space="preserve"> </w:t>
      </w:r>
      <w:r w:rsidRPr="003B02DB">
        <w:rPr>
          <w:rFonts w:ascii="Times New (W1)" w:hAnsi="Times New (W1)" w:hint="cs"/>
          <w:rtl/>
        </w:rPr>
        <w:t>ואחת מן ההצעות היא עסק בשליטת אישה,</w:t>
      </w:r>
      <w:r>
        <w:rPr>
          <w:rFonts w:ascii="Times New (W1)" w:hAnsi="Times New (W1)" w:hint="cs"/>
          <w:rtl/>
        </w:rPr>
        <w:t xml:space="preserve"> </w:t>
      </w:r>
      <w:r w:rsidR="00EE2ED9">
        <w:rPr>
          <w:rFonts w:ascii="Times New (W1)" w:hAnsi="Times New (W1)" w:hint="cs"/>
          <w:rtl/>
        </w:rPr>
        <w:t>כהגדרתו בחוק,</w:t>
      </w:r>
      <w:r w:rsidRPr="003B02DB">
        <w:rPr>
          <w:rFonts w:ascii="Times New (W1)" w:hAnsi="Times New (W1)" w:hint="cs"/>
          <w:rtl/>
        </w:rPr>
        <w:t xml:space="preserve"> תי</w:t>
      </w:r>
      <w:r>
        <w:rPr>
          <w:rFonts w:ascii="Times New (W1)" w:hAnsi="Times New (W1)" w:hint="cs"/>
          <w:rtl/>
        </w:rPr>
        <w:t>נתן</w:t>
      </w:r>
      <w:r w:rsidRPr="003B02DB">
        <w:rPr>
          <w:rFonts w:ascii="Times New (W1)" w:hAnsi="Times New (W1)" w:hint="cs"/>
          <w:rtl/>
        </w:rPr>
        <w:t xml:space="preserve"> </w:t>
      </w:r>
      <w:r>
        <w:rPr>
          <w:rFonts w:ascii="Times New (W1)" w:hAnsi="Times New (W1)" w:hint="cs"/>
          <w:rtl/>
        </w:rPr>
        <w:t>ל</w:t>
      </w:r>
      <w:r w:rsidRPr="003B02DB">
        <w:rPr>
          <w:rFonts w:ascii="Times New (W1)" w:hAnsi="Times New (W1)" w:hint="cs"/>
          <w:rtl/>
        </w:rPr>
        <w:t xml:space="preserve">הצעה </w:t>
      </w:r>
      <w:r>
        <w:rPr>
          <w:rFonts w:ascii="Times New (W1)" w:hAnsi="Times New (W1)" w:hint="cs"/>
          <w:rtl/>
        </w:rPr>
        <w:t xml:space="preserve">זו עדיפות ובלבד שהמציע צירף להצעתו אישור </w:t>
      </w:r>
      <w:r>
        <w:rPr>
          <w:rFonts w:ascii="David" w:hAnsi="David" w:hint="cs"/>
          <w:rtl/>
        </w:rPr>
        <w:t>ותצהיר המעידים על-כך.</w:t>
      </w:r>
    </w:p>
    <w:p w14:paraId="01A0671A" w14:textId="77777777" w:rsidR="00BD32DF" w:rsidRPr="008C68A4" w:rsidRDefault="00BD32DF" w:rsidP="004B0E53">
      <w:pPr>
        <w:numPr>
          <w:ilvl w:val="2"/>
          <w:numId w:val="16"/>
        </w:numPr>
        <w:bidi/>
        <w:spacing w:after="40"/>
        <w:jc w:val="both"/>
        <w:rPr>
          <w:u w:val="single"/>
        </w:rPr>
      </w:pPr>
      <w:r w:rsidRPr="008C68A4">
        <w:rPr>
          <w:rFonts w:ascii="David" w:hAnsi="David" w:hint="cs"/>
          <w:u w:val="single"/>
          <w:rtl/>
        </w:rPr>
        <w:t>כשירים ראשונים / כשירים שניים</w:t>
      </w:r>
      <w:r w:rsidRPr="008C68A4">
        <w:rPr>
          <w:rFonts w:hint="cs"/>
          <w:noProof w:val="0"/>
          <w:sz w:val="22"/>
          <w:u w:val="single"/>
          <w:rtl/>
          <w:lang w:eastAsia="en-US"/>
        </w:rPr>
        <w:t>:</w:t>
      </w:r>
    </w:p>
    <w:p w14:paraId="5AAB43DE" w14:textId="066E4F57" w:rsidR="00BD32DF" w:rsidRDefault="00487386" w:rsidP="004B0E53">
      <w:pPr>
        <w:pStyle w:val="afff1"/>
        <w:numPr>
          <w:ilvl w:val="0"/>
          <w:numId w:val="63"/>
        </w:numPr>
        <w:bidi/>
        <w:spacing w:after="40"/>
        <w:jc w:val="both"/>
      </w:pPr>
      <w:r w:rsidRPr="00BD32DF">
        <w:rPr>
          <w:rFonts w:hint="cs"/>
          <w:noProof w:val="0"/>
          <w:sz w:val="22"/>
          <w:rtl/>
          <w:lang w:eastAsia="en-US"/>
        </w:rPr>
        <w:t>עם בחירת הזוכים במכרז, ועדת המכרזים תהיה רשאית לקבוע,</w:t>
      </w:r>
      <w:r w:rsidR="00D060C7">
        <w:rPr>
          <w:rFonts w:hint="cs"/>
          <w:noProof w:val="0"/>
          <w:sz w:val="22"/>
          <w:rtl/>
          <w:lang w:eastAsia="en-US"/>
        </w:rPr>
        <w:t xml:space="preserve"> בכפוף לשיקול דעתה הבלעדי,</w:t>
      </w:r>
      <w:r w:rsidRPr="00BD32DF">
        <w:rPr>
          <w:rFonts w:hint="cs"/>
          <w:noProof w:val="0"/>
          <w:sz w:val="22"/>
          <w:rtl/>
          <w:lang w:eastAsia="en-US"/>
        </w:rPr>
        <w:t xml:space="preserve"> כי המציעים אשר הגישו את ההצעה המדורגת במקום הבא בתור שאינו מזכה אותם בזכייה, ייחשב</w:t>
      </w:r>
      <w:r w:rsidR="003B02DB" w:rsidRPr="00BD32DF">
        <w:rPr>
          <w:rFonts w:hint="cs"/>
          <w:noProof w:val="0"/>
          <w:sz w:val="22"/>
          <w:rtl/>
          <w:lang w:eastAsia="en-US"/>
        </w:rPr>
        <w:t>ו</w:t>
      </w:r>
      <w:r w:rsidRPr="00BD32DF">
        <w:rPr>
          <w:rFonts w:hint="cs"/>
          <w:noProof w:val="0"/>
          <w:sz w:val="22"/>
          <w:rtl/>
          <w:lang w:eastAsia="en-US"/>
        </w:rPr>
        <w:t xml:space="preserve"> כ"כשירים </w:t>
      </w:r>
      <w:r w:rsidR="00BD32DF" w:rsidRPr="00BD32DF">
        <w:rPr>
          <w:rFonts w:hint="cs"/>
          <w:noProof w:val="0"/>
          <w:sz w:val="22"/>
          <w:rtl/>
          <w:lang w:eastAsia="en-US"/>
        </w:rPr>
        <w:t>ראשונים</w:t>
      </w:r>
      <w:r w:rsidRPr="00BD32DF">
        <w:rPr>
          <w:rFonts w:hint="cs"/>
          <w:noProof w:val="0"/>
          <w:sz w:val="22"/>
          <w:rtl/>
          <w:lang w:eastAsia="en-US"/>
        </w:rPr>
        <w:t>"</w:t>
      </w:r>
      <w:r w:rsidR="00BD32DF" w:rsidRPr="00BD32DF">
        <w:rPr>
          <w:rFonts w:hint="cs"/>
          <w:noProof w:val="0"/>
          <w:sz w:val="22"/>
          <w:rtl/>
          <w:lang w:eastAsia="en-US"/>
        </w:rPr>
        <w:t xml:space="preserve"> וכי המציעים הבאים בדרוג, ייחשבו כ"כשירים שניים"</w:t>
      </w:r>
      <w:r w:rsidR="00BD32DF" w:rsidRPr="00BD32DF">
        <w:rPr>
          <w:rFonts w:hint="cs"/>
          <w:rtl/>
        </w:rPr>
        <w:t>.</w:t>
      </w:r>
    </w:p>
    <w:p w14:paraId="4AE2379A" w14:textId="1D8BBDE2" w:rsidR="00BD32DF" w:rsidRPr="00BD32DF" w:rsidRDefault="00BD32DF" w:rsidP="004B0E53">
      <w:pPr>
        <w:pStyle w:val="afff1"/>
        <w:numPr>
          <w:ilvl w:val="0"/>
          <w:numId w:val="63"/>
        </w:numPr>
        <w:bidi/>
        <w:spacing w:after="40"/>
        <w:jc w:val="both"/>
      </w:pPr>
      <w:r>
        <w:rPr>
          <w:rFonts w:hint="cs"/>
          <w:rtl/>
        </w:rPr>
        <w:t>מספ</w:t>
      </w:r>
      <w:r w:rsidR="00D060C7">
        <w:rPr>
          <w:rFonts w:hint="cs"/>
          <w:rtl/>
        </w:rPr>
        <w:t xml:space="preserve">רם של ה"כשירים הראשונים" ו"הכשירים השניים", ככל שייבחרו, יהיה כמפורט בסעיף 1.1.7 דלעיל. </w:t>
      </w:r>
    </w:p>
    <w:p w14:paraId="643718AC" w14:textId="4A042632" w:rsidR="00BD32DF" w:rsidRDefault="00487386" w:rsidP="004B0E53">
      <w:pPr>
        <w:pStyle w:val="afff1"/>
        <w:numPr>
          <w:ilvl w:val="0"/>
          <w:numId w:val="63"/>
        </w:numPr>
        <w:bidi/>
        <w:spacing w:after="40"/>
        <w:jc w:val="both"/>
      </w:pPr>
      <w:r w:rsidRPr="00BD32DF">
        <w:rPr>
          <w:rFonts w:hint="cs"/>
          <w:noProof w:val="0"/>
          <w:sz w:val="22"/>
          <w:rtl/>
          <w:lang w:eastAsia="en-US"/>
        </w:rPr>
        <w:t xml:space="preserve">הודעה על </w:t>
      </w:r>
      <w:r w:rsidR="003F4500">
        <w:rPr>
          <w:rFonts w:hint="cs"/>
          <w:noProof w:val="0"/>
          <w:sz w:val="22"/>
          <w:rtl/>
          <w:lang w:eastAsia="en-US"/>
        </w:rPr>
        <w:t>הבחירה כ"כשיר ראשון"/"כשיר שני"</w:t>
      </w:r>
      <w:r w:rsidRPr="00BD32DF">
        <w:rPr>
          <w:rFonts w:hint="cs"/>
          <w:noProof w:val="0"/>
          <w:sz w:val="22"/>
          <w:rtl/>
          <w:lang w:eastAsia="en-US"/>
        </w:rPr>
        <w:t xml:space="preserve"> תימסר ל</w:t>
      </w:r>
      <w:r w:rsidR="003B02DB" w:rsidRPr="00BD32DF">
        <w:rPr>
          <w:rFonts w:hint="cs"/>
          <w:noProof w:val="0"/>
          <w:sz w:val="22"/>
          <w:rtl/>
          <w:lang w:eastAsia="en-US"/>
        </w:rPr>
        <w:t>מציעים</w:t>
      </w:r>
      <w:r w:rsidR="003F4500">
        <w:rPr>
          <w:rFonts w:hint="cs"/>
          <w:noProof w:val="0"/>
          <w:sz w:val="22"/>
          <w:rtl/>
          <w:lang w:eastAsia="en-US"/>
        </w:rPr>
        <w:t xml:space="preserve"> </w:t>
      </w:r>
      <w:proofErr w:type="spellStart"/>
      <w:r w:rsidR="003F4500">
        <w:rPr>
          <w:rFonts w:hint="cs"/>
          <w:noProof w:val="0"/>
          <w:sz w:val="22"/>
          <w:rtl/>
          <w:lang w:eastAsia="en-US"/>
        </w:rPr>
        <w:t>הרלוונטים</w:t>
      </w:r>
      <w:proofErr w:type="spellEnd"/>
      <w:r w:rsidR="003F4500">
        <w:rPr>
          <w:rFonts w:hint="cs"/>
          <w:noProof w:val="0"/>
          <w:sz w:val="22"/>
          <w:rtl/>
          <w:lang w:eastAsia="en-US"/>
        </w:rPr>
        <w:t>.</w:t>
      </w:r>
    </w:p>
    <w:p w14:paraId="1C3A307F" w14:textId="32F39B90" w:rsidR="006D6FB5" w:rsidRPr="00BD32DF" w:rsidRDefault="006D6FB5" w:rsidP="004B0E53">
      <w:pPr>
        <w:pStyle w:val="afff1"/>
        <w:numPr>
          <w:ilvl w:val="0"/>
          <w:numId w:val="63"/>
        </w:numPr>
        <w:bidi/>
        <w:spacing w:after="40"/>
        <w:jc w:val="both"/>
      </w:pPr>
      <w:r>
        <w:rPr>
          <w:rFonts w:hint="cs"/>
          <w:rtl/>
        </w:rPr>
        <w:t>בהתאם לצורך, י</w:t>
      </w:r>
      <w:r w:rsidR="003865A4">
        <w:rPr>
          <w:rFonts w:hint="cs"/>
          <w:rtl/>
        </w:rPr>
        <w:t>פנה</w:t>
      </w:r>
      <w:r>
        <w:rPr>
          <w:rFonts w:hint="cs"/>
          <w:rtl/>
        </w:rPr>
        <w:t xml:space="preserve"> המשרד תחילה </w:t>
      </w:r>
      <w:r w:rsidR="003865A4">
        <w:rPr>
          <w:rFonts w:hint="cs"/>
          <w:rtl/>
        </w:rPr>
        <w:t>אל</w:t>
      </w:r>
      <w:r>
        <w:rPr>
          <w:rFonts w:hint="cs"/>
          <w:rtl/>
        </w:rPr>
        <w:t xml:space="preserve"> המציעים שהוכרזו כ"כשירים ראשונים", על-פי הסדר בו דורגו הצעותיהם.</w:t>
      </w:r>
      <w:r w:rsidR="003865A4">
        <w:rPr>
          <w:rFonts w:hint="cs"/>
          <w:rtl/>
        </w:rPr>
        <w:t xml:space="preserve"> ככל שתמוצה רשימת ה"כשירים ראשונים", יפנה המשרד </w:t>
      </w:r>
      <w:r w:rsidR="003865A4" w:rsidRPr="003865A4">
        <w:rPr>
          <w:rFonts w:hint="cs"/>
          <w:rtl/>
        </w:rPr>
        <w:t xml:space="preserve">אל המציעים שהוכרזו כ"כשירים </w:t>
      </w:r>
      <w:r w:rsidR="003865A4">
        <w:rPr>
          <w:rFonts w:hint="cs"/>
          <w:rtl/>
        </w:rPr>
        <w:t>שניים</w:t>
      </w:r>
      <w:r w:rsidR="003865A4" w:rsidRPr="003865A4">
        <w:rPr>
          <w:rFonts w:hint="cs"/>
          <w:rtl/>
        </w:rPr>
        <w:t xml:space="preserve">", על-פי הסדר </w:t>
      </w:r>
      <w:r w:rsidR="003865A4">
        <w:rPr>
          <w:rFonts w:hint="cs"/>
          <w:rtl/>
        </w:rPr>
        <w:t>כאמור.</w:t>
      </w:r>
    </w:p>
    <w:p w14:paraId="0C49D842" w14:textId="6CEF3869" w:rsidR="009F4F76" w:rsidRDefault="009F4F76" w:rsidP="004B0E53">
      <w:pPr>
        <w:pStyle w:val="afff1"/>
        <w:numPr>
          <w:ilvl w:val="0"/>
          <w:numId w:val="63"/>
        </w:numPr>
        <w:bidi/>
        <w:spacing w:after="40"/>
        <w:jc w:val="both"/>
      </w:pPr>
      <w:bookmarkStart w:id="14" w:name="_Hlk163682953"/>
      <w:bookmarkStart w:id="15" w:name="_Hlk163486007"/>
      <w:r>
        <w:rPr>
          <w:rFonts w:hint="cs"/>
          <w:rtl/>
        </w:rPr>
        <w:t xml:space="preserve">ככל שהמשרד יהיה מעוניין להגדיל את היקף שירותי הייעוץ או ככל שהתקשרות עם מי מהזוכים תבוטל, </w:t>
      </w:r>
      <w:r w:rsidR="005868F6">
        <w:rPr>
          <w:rFonts w:hint="cs"/>
          <w:rtl/>
        </w:rPr>
        <w:t>לפני או לאחר חתימת הסכם ההתקשרות עמו</w:t>
      </w:r>
      <w:r w:rsidRPr="00A948D5">
        <w:rPr>
          <w:rFonts w:hint="cs"/>
          <w:rtl/>
        </w:rPr>
        <w:t>, יהיה המשרד רשאי</w:t>
      </w:r>
      <w:r w:rsidR="005868F6">
        <w:rPr>
          <w:rFonts w:hint="cs"/>
          <w:rtl/>
        </w:rPr>
        <w:t>, בהתאם לשיקול-דעתו,</w:t>
      </w:r>
      <w:r w:rsidRPr="00A948D5">
        <w:rPr>
          <w:rFonts w:hint="cs"/>
          <w:rtl/>
        </w:rPr>
        <w:t xml:space="preserve"> ל</w:t>
      </w:r>
      <w:r w:rsidR="005868F6">
        <w:rPr>
          <w:rFonts w:hint="cs"/>
          <w:rtl/>
        </w:rPr>
        <w:t>התקשר עם הכשירים שנבחרו בהליך המכרזי.</w:t>
      </w:r>
    </w:p>
    <w:p w14:paraId="294D93D1" w14:textId="3EFC29E7" w:rsidR="009F4F76" w:rsidRDefault="009F4F76" w:rsidP="00F37C90">
      <w:pPr>
        <w:pStyle w:val="afff1"/>
        <w:bidi/>
        <w:spacing w:after="40"/>
        <w:ind w:left="1032" w:firstLine="0"/>
        <w:jc w:val="both"/>
      </w:pPr>
      <w:r w:rsidRPr="0029385B">
        <w:rPr>
          <w:noProof w:val="0"/>
          <w:rtl/>
        </w:rPr>
        <w:t>ככלל</w:t>
      </w:r>
      <w:r>
        <w:rPr>
          <w:rFonts w:hint="cs"/>
          <w:noProof w:val="0"/>
          <w:rtl/>
        </w:rPr>
        <w:t>,</w:t>
      </w:r>
      <w:r w:rsidRPr="0029385B">
        <w:rPr>
          <w:noProof w:val="0"/>
          <w:rtl/>
        </w:rPr>
        <w:t xml:space="preserve"> </w:t>
      </w:r>
      <w:r>
        <w:rPr>
          <w:rFonts w:hint="cs"/>
          <w:noProof w:val="0"/>
          <w:rtl/>
        </w:rPr>
        <w:t>ההתקשרות עם</w:t>
      </w:r>
      <w:r w:rsidRPr="0029385B">
        <w:rPr>
          <w:noProof w:val="0"/>
          <w:rtl/>
        </w:rPr>
        <w:t xml:space="preserve"> הכשירים </w:t>
      </w:r>
      <w:r>
        <w:rPr>
          <w:rFonts w:hint="cs"/>
          <w:noProof w:val="0"/>
          <w:rtl/>
        </w:rPr>
        <w:t>ת</w:t>
      </w:r>
      <w:r w:rsidRPr="0029385B">
        <w:rPr>
          <w:noProof w:val="0"/>
          <w:rtl/>
        </w:rPr>
        <w:t>עשה על פי סדר הניקוד במחוז.</w:t>
      </w:r>
    </w:p>
    <w:bookmarkEnd w:id="14"/>
    <w:p w14:paraId="3D805E21" w14:textId="5ECD23CA" w:rsidR="003C03D1" w:rsidRDefault="00392792" w:rsidP="004B0E53">
      <w:pPr>
        <w:pStyle w:val="afff1"/>
        <w:numPr>
          <w:ilvl w:val="0"/>
          <w:numId w:val="63"/>
        </w:numPr>
        <w:bidi/>
        <w:spacing w:after="40"/>
        <w:ind w:hanging="357"/>
        <w:jc w:val="both"/>
      </w:pPr>
      <w:r w:rsidRPr="0029385B">
        <w:rPr>
          <w:rFonts w:hint="cs"/>
          <w:noProof w:val="0"/>
          <w:rtl/>
        </w:rPr>
        <w:t xml:space="preserve">המשרד שומר לעצמו את הזכות, בחלוף </w:t>
      </w:r>
      <w:r w:rsidRPr="008C68A4">
        <w:rPr>
          <w:rFonts w:hint="cs"/>
          <w:b/>
          <w:bCs/>
          <w:noProof w:val="0"/>
          <w:rtl/>
        </w:rPr>
        <w:t>שנתיים</w:t>
      </w:r>
      <w:r w:rsidRPr="0029385B">
        <w:rPr>
          <w:rFonts w:hint="cs"/>
          <w:noProof w:val="0"/>
          <w:rtl/>
        </w:rPr>
        <w:t xml:space="preserve"> ממועד ההודעה על הזוכים במסגרת מכרז זה, לערוך מכרז פומבי לגיוס ממוקד נוסף של עובדים סוציאליים אף אם לא מוצתה רשימת הכשירים הראשונה או </w:t>
      </w:r>
      <w:proofErr w:type="spellStart"/>
      <w:r w:rsidRPr="0029385B">
        <w:rPr>
          <w:rFonts w:hint="cs"/>
          <w:noProof w:val="0"/>
          <w:rtl/>
        </w:rPr>
        <w:t>השניה</w:t>
      </w:r>
      <w:proofErr w:type="spellEnd"/>
      <w:r w:rsidRPr="0029385B">
        <w:rPr>
          <w:rFonts w:hint="cs"/>
          <w:noProof w:val="0"/>
          <w:rtl/>
        </w:rPr>
        <w:t>.</w:t>
      </w:r>
      <w:bookmarkEnd w:id="15"/>
    </w:p>
    <w:p w14:paraId="7EE2F1A4" w14:textId="7710F8A0" w:rsidR="00FD5D41" w:rsidRDefault="00FD5D41" w:rsidP="004B0E53">
      <w:pPr>
        <w:pStyle w:val="afff1"/>
        <w:numPr>
          <w:ilvl w:val="0"/>
          <w:numId w:val="63"/>
        </w:numPr>
        <w:bidi/>
        <w:spacing w:after="40"/>
        <w:ind w:hanging="357"/>
        <w:jc w:val="both"/>
      </w:pPr>
      <w:r>
        <w:rPr>
          <w:rFonts w:hint="cs"/>
          <w:rtl/>
        </w:rPr>
        <w:t xml:space="preserve">ככל שמס' הזוכים באחד המחוזות יהא נמוך מהמספר הנחוץ לצורכי המזמין, יהא המשרד רשאי לפנות לרשימת הכשירים בכל אחד מן המחוזות על פי דירוגם ולהציע להם ליתן את השירותים לאחר קיום ראיון כמפורט לעיל במחוז בו המספר הנחוץ יהא נמוך מהתקן. ובמקביל, לבחור כשירים נוספים במחוז ממנו נגרעו הכשירים. </w:t>
      </w:r>
    </w:p>
    <w:p w14:paraId="611F07D6" w14:textId="7E7C845D" w:rsidR="00F37C90" w:rsidRDefault="00F37C90" w:rsidP="00F37C90">
      <w:pPr>
        <w:pStyle w:val="afff1"/>
        <w:bidi/>
        <w:spacing w:after="40"/>
        <w:ind w:left="1032" w:firstLine="0"/>
        <w:jc w:val="both"/>
        <w:rPr>
          <w:rtl/>
        </w:rPr>
      </w:pPr>
    </w:p>
    <w:p w14:paraId="09EEEC02" w14:textId="77777777" w:rsidR="00F37C90" w:rsidRPr="00392792" w:rsidRDefault="00F37C90" w:rsidP="00F37C90">
      <w:pPr>
        <w:pStyle w:val="afff1"/>
        <w:bidi/>
        <w:spacing w:after="40"/>
        <w:ind w:left="1032" w:firstLine="0"/>
        <w:jc w:val="both"/>
        <w:rPr>
          <w:rtl/>
        </w:rPr>
      </w:pPr>
    </w:p>
    <w:p w14:paraId="45542AEE" w14:textId="5CD41DA6" w:rsidR="003C03D1" w:rsidRPr="00283CE6" w:rsidRDefault="00283CE6" w:rsidP="004B0E53">
      <w:pPr>
        <w:pStyle w:val="normal10"/>
        <w:numPr>
          <w:ilvl w:val="2"/>
          <w:numId w:val="16"/>
        </w:numPr>
        <w:spacing w:after="40"/>
        <w:rPr>
          <w:rFonts w:ascii="David" w:hAnsi="David"/>
          <w:rtl/>
        </w:rPr>
      </w:pPr>
      <w:bookmarkStart w:id="16" w:name="_Hlk167174666"/>
      <w:r>
        <w:rPr>
          <w:rFonts w:ascii="David" w:hAnsi="David" w:hint="cs"/>
          <w:rtl/>
        </w:rPr>
        <w:t xml:space="preserve">עם השלמת ההליך </w:t>
      </w:r>
      <w:proofErr w:type="spellStart"/>
      <w:r>
        <w:rPr>
          <w:rFonts w:ascii="David" w:hAnsi="David" w:hint="cs"/>
          <w:rtl/>
        </w:rPr>
        <w:t>המכרזי</w:t>
      </w:r>
      <w:proofErr w:type="spellEnd"/>
      <w:r>
        <w:rPr>
          <w:rFonts w:ascii="David" w:hAnsi="David" w:hint="cs"/>
          <w:rtl/>
        </w:rPr>
        <w:t>, תשלח לכל מציע, הודעה בדבר ההחלטה שהתקבלה בנוגע להצעה אותה הגיש.</w:t>
      </w:r>
    </w:p>
    <w:p w14:paraId="00E44FD2" w14:textId="3D01C5A8" w:rsidR="00823430" w:rsidRPr="00823430" w:rsidRDefault="00283CE6" w:rsidP="006B2AE4">
      <w:pPr>
        <w:bidi/>
        <w:ind w:left="709" w:firstLine="0"/>
        <w:jc w:val="both"/>
      </w:pPr>
      <w:r>
        <w:rPr>
          <w:rFonts w:ascii="Times New (W1)" w:hAnsi="Times New (W1)" w:hint="cs"/>
          <w:noProof w:val="0"/>
          <w:rtl/>
          <w:lang w:eastAsia="en-US"/>
        </w:rPr>
        <w:t xml:space="preserve">ויודגש, </w:t>
      </w:r>
      <w:r w:rsidR="00823430" w:rsidRPr="00823430">
        <w:rPr>
          <w:rFonts w:ascii="Times New (W1)" w:hAnsi="Times New (W1)" w:hint="cs"/>
          <w:noProof w:val="0"/>
          <w:rtl/>
          <w:lang w:eastAsia="en-US"/>
        </w:rPr>
        <w:t xml:space="preserve">אין בהודעת המשרד למציע אודות זכייתו במכרז, כדי ליתן תוקף להתקשרות בין הצדדים. ההתקשרות תיכנס לתוקף רק לאחר שהמציע מילא אחר כל התנאים בהם הוא </w:t>
      </w:r>
      <w:proofErr w:type="spellStart"/>
      <w:r w:rsidR="00823430" w:rsidRPr="00823430">
        <w:rPr>
          <w:rFonts w:ascii="Times New (W1)" w:hAnsi="Times New (W1)" w:hint="cs"/>
          <w:noProof w:val="0"/>
          <w:rtl/>
          <w:lang w:eastAsia="en-US"/>
        </w:rPr>
        <w:t>מחוייב</w:t>
      </w:r>
      <w:proofErr w:type="spellEnd"/>
      <w:r w:rsidR="00823430" w:rsidRPr="00823430">
        <w:rPr>
          <w:rFonts w:ascii="Times New (W1)" w:hAnsi="Times New (W1)" w:hint="cs"/>
          <w:noProof w:val="0"/>
          <w:rtl/>
          <w:lang w:eastAsia="en-US"/>
        </w:rPr>
        <w:t xml:space="preserve">  לצורך ההתקשרות</w:t>
      </w:r>
      <w:r w:rsidR="0066360E">
        <w:rPr>
          <w:rFonts w:ascii="Times New (W1)" w:hAnsi="Times New (W1)" w:hint="cs"/>
          <w:noProof w:val="0"/>
          <w:rtl/>
          <w:lang w:eastAsia="en-US"/>
        </w:rPr>
        <w:t>.</w:t>
      </w:r>
    </w:p>
    <w:bookmarkEnd w:id="16"/>
    <w:p w14:paraId="2B4DBFAA" w14:textId="0C741C51" w:rsidR="00190918" w:rsidRPr="0066360E" w:rsidRDefault="00190918" w:rsidP="006B2AE4">
      <w:pPr>
        <w:bidi/>
        <w:jc w:val="both"/>
        <w:rPr>
          <w:rtl/>
        </w:rPr>
      </w:pPr>
    </w:p>
    <w:p w14:paraId="30798E84" w14:textId="50CA87CD" w:rsidR="00984868" w:rsidRDefault="00984868" w:rsidP="004B0E53">
      <w:pPr>
        <w:numPr>
          <w:ilvl w:val="1"/>
          <w:numId w:val="16"/>
        </w:numPr>
        <w:bidi/>
        <w:spacing w:after="80"/>
        <w:rPr>
          <w:b/>
          <w:bCs/>
          <w:u w:val="single"/>
          <w:lang w:eastAsia="en-US"/>
        </w:rPr>
      </w:pPr>
      <w:r>
        <w:rPr>
          <w:rFonts w:hint="cs"/>
          <w:b/>
          <w:bCs/>
          <w:noProof w:val="0"/>
          <w:u w:val="single"/>
          <w:rtl/>
        </w:rPr>
        <w:t>התקשרות עם הזוכים</w:t>
      </w:r>
    </w:p>
    <w:p w14:paraId="6A857313" w14:textId="3D78A3C8" w:rsidR="00984868" w:rsidRDefault="00F16395" w:rsidP="004B0E53">
      <w:pPr>
        <w:pStyle w:val="normal10"/>
        <w:numPr>
          <w:ilvl w:val="2"/>
          <w:numId w:val="16"/>
        </w:numPr>
        <w:spacing w:after="40"/>
        <w:rPr>
          <w:rFonts w:ascii="David" w:hAnsi="David"/>
          <w:b/>
          <w:bCs/>
        </w:rPr>
      </w:pPr>
      <w:r>
        <w:rPr>
          <w:rFonts w:ascii="Times New (W1)" w:hAnsi="Times New (W1)" w:hint="cs"/>
          <w:rtl/>
        </w:rPr>
        <w:t xml:space="preserve">מימוש </w:t>
      </w:r>
      <w:r w:rsidR="006B2AE4">
        <w:rPr>
          <w:rFonts w:ascii="Times New (W1)" w:hAnsi="Times New (W1)" w:hint="cs"/>
          <w:rtl/>
        </w:rPr>
        <w:t>ה</w:t>
      </w:r>
      <w:r>
        <w:rPr>
          <w:rFonts w:ascii="Times New (W1)" w:hAnsi="Times New (W1)" w:hint="cs"/>
          <w:rtl/>
        </w:rPr>
        <w:t>זכיי</w:t>
      </w:r>
      <w:r w:rsidR="006B2AE4">
        <w:rPr>
          <w:rFonts w:ascii="Times New (W1)" w:hAnsi="Times New (W1)" w:hint="cs"/>
          <w:rtl/>
        </w:rPr>
        <w:t>ה</w:t>
      </w:r>
      <w:r>
        <w:rPr>
          <w:rFonts w:ascii="Times New (W1)" w:hAnsi="Times New (W1)" w:hint="cs"/>
          <w:rtl/>
        </w:rPr>
        <w:t xml:space="preserve"> ו</w:t>
      </w:r>
      <w:r w:rsidR="006B2AE4">
        <w:rPr>
          <w:rFonts w:ascii="Times New (W1)" w:hAnsi="Times New (W1)" w:hint="cs"/>
          <w:rtl/>
        </w:rPr>
        <w:t>ביצוע ה</w:t>
      </w:r>
      <w:r w:rsidR="00984868" w:rsidRPr="00984868">
        <w:rPr>
          <w:rFonts w:ascii="Times New (W1)" w:hAnsi="Times New (W1)" w:hint="cs"/>
          <w:rtl/>
        </w:rPr>
        <w:t>התקשרות</w:t>
      </w:r>
      <w:r>
        <w:rPr>
          <w:rFonts w:ascii="Times New (W1)" w:hAnsi="Times New (W1)" w:hint="cs"/>
          <w:rtl/>
        </w:rPr>
        <w:t xml:space="preserve">, </w:t>
      </w:r>
      <w:r w:rsidR="006B2AE4">
        <w:rPr>
          <w:rFonts w:ascii="Times New (W1)" w:hAnsi="Times New (W1)" w:hint="cs"/>
          <w:rtl/>
        </w:rPr>
        <w:t>מותנים בעמידת</w:t>
      </w:r>
      <w:r>
        <w:rPr>
          <w:rFonts w:ascii="Times New (W1)" w:hAnsi="Times New (W1)" w:hint="cs"/>
          <w:rtl/>
        </w:rPr>
        <w:t xml:space="preserve"> הזוכה בכל התנאים המפורטים</w:t>
      </w:r>
      <w:r w:rsidR="00566F33">
        <w:rPr>
          <w:rFonts w:ascii="Times New (W1)" w:hAnsi="Times New (W1)" w:hint="cs"/>
          <w:rtl/>
        </w:rPr>
        <w:t xml:space="preserve"> להלן:</w:t>
      </w:r>
      <w:r>
        <w:rPr>
          <w:rFonts w:ascii="Times New (W1)" w:hAnsi="Times New (W1)" w:hint="cs"/>
          <w:rtl/>
        </w:rPr>
        <w:t xml:space="preserve"> </w:t>
      </w:r>
    </w:p>
    <w:p w14:paraId="391CEF5E" w14:textId="0AF871DF" w:rsidR="00566F33" w:rsidRDefault="00566F33" w:rsidP="004B0E53">
      <w:pPr>
        <w:pStyle w:val="normal10"/>
        <w:numPr>
          <w:ilvl w:val="0"/>
          <w:numId w:val="76"/>
        </w:numPr>
        <w:spacing w:after="40"/>
        <w:rPr>
          <w:rFonts w:ascii="David" w:hAnsi="David"/>
          <w:u w:val="single"/>
        </w:rPr>
      </w:pPr>
      <w:r w:rsidRPr="00566F33">
        <w:rPr>
          <w:rFonts w:ascii="David" w:hAnsi="David" w:hint="cs"/>
          <w:u w:val="single"/>
          <w:rtl/>
        </w:rPr>
        <w:t>הגשת מסמכים:</w:t>
      </w:r>
    </w:p>
    <w:p w14:paraId="783525B7" w14:textId="61AFA9FF" w:rsidR="00566F33" w:rsidRDefault="00566F33" w:rsidP="00566F33">
      <w:pPr>
        <w:pStyle w:val="normal10"/>
        <w:spacing w:after="40"/>
        <w:ind w:left="1440" w:firstLine="0"/>
        <w:rPr>
          <w:rFonts w:ascii="David" w:hAnsi="David"/>
          <w:rtl/>
        </w:rPr>
      </w:pPr>
      <w:r w:rsidRPr="00566F33">
        <w:rPr>
          <w:rFonts w:ascii="David" w:hAnsi="David" w:hint="cs"/>
          <w:rtl/>
        </w:rPr>
        <w:t>ע</w:t>
      </w:r>
      <w:r>
        <w:rPr>
          <w:rFonts w:ascii="David" w:hAnsi="David" w:hint="cs"/>
          <w:rtl/>
        </w:rPr>
        <w:t xml:space="preserve">ל הזוכה להגיש </w:t>
      </w:r>
      <w:r w:rsidR="006B2AE4">
        <w:rPr>
          <w:rFonts w:ascii="David" w:hAnsi="David" w:hint="cs"/>
          <w:rtl/>
        </w:rPr>
        <w:t>למשרד מסמכים אלו:</w:t>
      </w:r>
    </w:p>
    <w:p w14:paraId="471D2306" w14:textId="77777777" w:rsidR="00566F33" w:rsidRPr="00566F33" w:rsidRDefault="00566F33" w:rsidP="004B0E53">
      <w:pPr>
        <w:pStyle w:val="normal10"/>
        <w:numPr>
          <w:ilvl w:val="0"/>
          <w:numId w:val="77"/>
        </w:numPr>
        <w:spacing w:after="20"/>
        <w:rPr>
          <w:rFonts w:ascii="David" w:hAnsi="David"/>
        </w:rPr>
      </w:pPr>
      <w:bookmarkStart w:id="17" w:name="_Hlk167175327"/>
      <w:r>
        <w:rPr>
          <w:rFonts w:hint="cs"/>
          <w:rtl/>
        </w:rPr>
        <w:t>הסכם ההתקשרות ונספחיו, חתומים ע"י המציע ומאומתים כנדרש.</w:t>
      </w:r>
    </w:p>
    <w:p w14:paraId="17ACC701" w14:textId="77777777" w:rsidR="00566F33" w:rsidRPr="00566F33" w:rsidRDefault="00566F33" w:rsidP="004B0E53">
      <w:pPr>
        <w:pStyle w:val="normal10"/>
        <w:numPr>
          <w:ilvl w:val="0"/>
          <w:numId w:val="77"/>
        </w:numPr>
        <w:spacing w:after="20"/>
        <w:rPr>
          <w:rFonts w:ascii="David" w:hAnsi="David"/>
        </w:rPr>
      </w:pPr>
      <w:r>
        <w:rPr>
          <w:rFonts w:hint="cs"/>
          <w:rtl/>
        </w:rPr>
        <w:t>תעודת רישום כ"עוסק מורשה".</w:t>
      </w:r>
      <w:bookmarkEnd w:id="17"/>
    </w:p>
    <w:p w14:paraId="76EC4314" w14:textId="72E4136E" w:rsidR="00566F33" w:rsidRDefault="00566F33" w:rsidP="004B0E53">
      <w:pPr>
        <w:pStyle w:val="normal10"/>
        <w:numPr>
          <w:ilvl w:val="0"/>
          <w:numId w:val="77"/>
        </w:numPr>
        <w:spacing w:after="20"/>
        <w:rPr>
          <w:rFonts w:ascii="David" w:hAnsi="David"/>
        </w:rPr>
      </w:pPr>
      <w:r w:rsidRPr="00566F33">
        <w:rPr>
          <w:rFonts w:ascii="Times New (W1)" w:hAnsi="Times New (W1)"/>
          <w:b/>
          <w:rtl/>
        </w:rPr>
        <w:t xml:space="preserve">דו"ח ממערכת </w:t>
      </w:r>
      <w:proofErr w:type="spellStart"/>
      <w:r w:rsidRPr="00566F33">
        <w:rPr>
          <w:rFonts w:ascii="Times New (W1)" w:hAnsi="Times New (W1)" w:hint="eastAsia"/>
          <w:b/>
          <w:rtl/>
        </w:rPr>
        <w:t>יוב</w:t>
      </w:r>
      <w:r w:rsidRPr="00566F33">
        <w:rPr>
          <w:rFonts w:ascii="Times New (W1)" w:hAnsi="Times New (W1)"/>
          <w:b/>
          <w:rtl/>
        </w:rPr>
        <w:t>"ל</w:t>
      </w:r>
      <w:proofErr w:type="spellEnd"/>
      <w:r w:rsidRPr="00566F33">
        <w:rPr>
          <w:rFonts w:ascii="Times New (W1)" w:hAnsi="Times New (W1)"/>
          <w:b/>
          <w:rtl/>
        </w:rPr>
        <w:t xml:space="preserve"> לפיו הינו עומד בדרגה </w:t>
      </w:r>
      <w:r w:rsidRPr="00566F33">
        <w:rPr>
          <w:rFonts w:ascii="Times New (W1)" w:hAnsi="Times New (W1)"/>
          <w:b/>
        </w:rPr>
        <w:t>C</w:t>
      </w:r>
      <w:r w:rsidRPr="00566F33">
        <w:rPr>
          <w:rFonts w:ascii="Times New (W1)" w:hAnsi="Times New (W1)"/>
          <w:b/>
          <w:rtl/>
        </w:rPr>
        <w:t xml:space="preserve"> (הצהרה עצמית) לקטגוריית "דרישות</w:t>
      </w:r>
      <w:r w:rsidRPr="00566F33">
        <w:rPr>
          <w:rFonts w:ascii="Times New (W1)" w:hAnsi="Times New (W1)" w:hint="cs"/>
          <w:b/>
          <w:rtl/>
        </w:rPr>
        <w:t xml:space="preserve"> </w:t>
      </w:r>
      <w:r w:rsidRPr="00566F33">
        <w:rPr>
          <w:rFonts w:ascii="Times New (W1)" w:hAnsi="Times New (W1)"/>
          <w:b/>
          <w:rtl/>
        </w:rPr>
        <w:t>רוחביות"</w:t>
      </w:r>
      <w:r w:rsidRPr="00566F33">
        <w:rPr>
          <w:rFonts w:ascii="Times New (W1)" w:hAnsi="Times New (W1)" w:hint="cs"/>
          <w:b/>
          <w:rtl/>
        </w:rPr>
        <w:t xml:space="preserve">, </w:t>
      </w:r>
      <w:r w:rsidRPr="00566F33">
        <w:rPr>
          <w:rFonts w:hint="eastAsia"/>
          <w:b/>
          <w:rtl/>
        </w:rPr>
        <w:t>בהתאם</w:t>
      </w:r>
      <w:r w:rsidRPr="00566F33">
        <w:rPr>
          <w:b/>
          <w:rtl/>
        </w:rPr>
        <w:t xml:space="preserve"> למתודולוגית מערך הסייבר הלאומי בנושא שרשרת האספקה</w:t>
      </w:r>
      <w:r w:rsidRPr="00566F33">
        <w:rPr>
          <w:rFonts w:hint="cs"/>
          <w:b/>
          <w:rtl/>
        </w:rPr>
        <w:t xml:space="preserve">, המופק דרך </w:t>
      </w:r>
      <w:r>
        <w:rPr>
          <w:rFonts w:hint="cs"/>
          <w:rtl/>
        </w:rPr>
        <w:t>אתר:</w:t>
      </w:r>
      <w:r>
        <w:t xml:space="preserve"> </w:t>
      </w:r>
      <w:hyperlink w:history="1">
        <w:r w:rsidRPr="00566F33">
          <w:rPr>
            <w:rFonts w:ascii="Times New (W1)" w:hAnsi="Times New (W1)"/>
            <w:b/>
          </w:rPr>
          <w:t>https://grc.cyber.gov.il/scripts/manage/login.aspx</w:t>
        </w:r>
      </w:hyperlink>
    </w:p>
    <w:p w14:paraId="37399917" w14:textId="77777777" w:rsidR="00566F33" w:rsidRDefault="00566F33" w:rsidP="006B2AE4">
      <w:pPr>
        <w:pStyle w:val="afff1"/>
        <w:bidi/>
        <w:spacing w:after="20"/>
        <w:ind w:left="2160" w:firstLine="0"/>
        <w:jc w:val="both"/>
        <w:rPr>
          <w:rtl/>
        </w:rPr>
      </w:pPr>
      <w:r w:rsidRPr="00566F33">
        <w:rPr>
          <w:rFonts w:ascii="Times New (W1)" w:hAnsi="Times New (W1)" w:hint="cs"/>
          <w:b/>
          <w:rtl/>
        </w:rPr>
        <w:t>-</w:t>
      </w:r>
      <w:r w:rsidRPr="00566F33">
        <w:rPr>
          <w:rFonts w:ascii="Times New (W1)" w:hAnsi="Times New (W1)"/>
          <w:b/>
          <w:rtl/>
        </w:rPr>
        <w:t xml:space="preserve"> </w:t>
      </w:r>
      <w:r w:rsidRPr="00566F33">
        <w:rPr>
          <w:rFonts w:ascii="Times New (W1)" w:hAnsi="Times New (W1)" w:hint="cs"/>
          <w:b/>
          <w:rtl/>
        </w:rPr>
        <w:t>הנחיות מפורטות אודות אופן הפקת הדו"ח, יימסרו לזוכים במכרז.</w:t>
      </w:r>
      <w:r w:rsidRPr="00566F33">
        <w:rPr>
          <w:rFonts w:ascii="Times New (W1)" w:hAnsi="Times New (W1)"/>
          <w:b/>
          <w:rtl/>
        </w:rPr>
        <w:t xml:space="preserve">  </w:t>
      </w:r>
      <w:r w:rsidRPr="00566F33">
        <w:rPr>
          <w:rFonts w:ascii="Times New (W1)" w:hAnsi="Times New (W1)"/>
          <w:b/>
        </w:rPr>
        <w:t xml:space="preserve"> </w:t>
      </w:r>
    </w:p>
    <w:p w14:paraId="18055F42" w14:textId="77777777" w:rsidR="00566F33" w:rsidRPr="00566F33" w:rsidRDefault="00566F33" w:rsidP="004B0E53">
      <w:pPr>
        <w:pStyle w:val="normal10"/>
        <w:numPr>
          <w:ilvl w:val="0"/>
          <w:numId w:val="77"/>
        </w:numPr>
        <w:spacing w:after="40"/>
        <w:rPr>
          <w:rFonts w:ascii="David" w:hAnsi="David"/>
        </w:rPr>
      </w:pPr>
      <w:r>
        <w:rPr>
          <w:rFonts w:hint="cs"/>
          <w:rtl/>
        </w:rPr>
        <w:t xml:space="preserve">ככל </w:t>
      </w:r>
      <w:bookmarkStart w:id="18" w:name="_Hlk167176769"/>
      <w:r>
        <w:rPr>
          <w:rFonts w:hint="cs"/>
          <w:rtl/>
        </w:rPr>
        <w:t>שהזוכה הינו תאגיד/שותפות, עליו לצרף תעודה אודות רישומו במרשם הרלוונטי.</w:t>
      </w:r>
    </w:p>
    <w:bookmarkEnd w:id="18"/>
    <w:p w14:paraId="50A4C219" w14:textId="691D5218" w:rsidR="00566F33" w:rsidRPr="00566F33" w:rsidRDefault="00566F33" w:rsidP="004B0E53">
      <w:pPr>
        <w:pStyle w:val="normal10"/>
        <w:numPr>
          <w:ilvl w:val="0"/>
          <w:numId w:val="76"/>
        </w:numPr>
        <w:spacing w:after="40"/>
        <w:rPr>
          <w:rFonts w:ascii="David" w:hAnsi="David"/>
          <w:u w:val="single"/>
        </w:rPr>
      </w:pPr>
      <w:r w:rsidRPr="00566F33">
        <w:rPr>
          <w:rFonts w:ascii="David" w:hAnsi="David" w:hint="cs"/>
          <w:u w:val="single"/>
          <w:rtl/>
        </w:rPr>
        <w:t>סיווג ביטחוני:</w:t>
      </w:r>
    </w:p>
    <w:p w14:paraId="7F15EE4F" w14:textId="77777777" w:rsidR="00566F33" w:rsidRPr="008B19F5" w:rsidRDefault="00566F33" w:rsidP="00566F33">
      <w:pPr>
        <w:pStyle w:val="normal10"/>
        <w:spacing w:after="40"/>
        <w:ind w:left="1440" w:firstLine="0"/>
        <w:rPr>
          <w:rFonts w:ascii="David" w:hAnsi="David"/>
        </w:rPr>
      </w:pPr>
      <w:r>
        <w:rPr>
          <w:rFonts w:hint="cs"/>
          <w:rtl/>
        </w:rPr>
        <w:t>היות ו</w:t>
      </w:r>
      <w:r w:rsidRPr="00DB5C3B">
        <w:rPr>
          <w:rtl/>
        </w:rPr>
        <w:t>משרד המשפטים הינו גוף ממשלתי הכפוף להנחיות ב</w:t>
      </w:r>
      <w:r w:rsidRPr="00DB5C3B">
        <w:rPr>
          <w:rFonts w:hint="eastAsia"/>
          <w:rtl/>
        </w:rPr>
        <w:t>י</w:t>
      </w:r>
      <w:r w:rsidRPr="00DB5C3B">
        <w:rPr>
          <w:rtl/>
        </w:rPr>
        <w:t>טחון שונות</w:t>
      </w:r>
      <w:r>
        <w:rPr>
          <w:rFonts w:hint="cs"/>
          <w:rtl/>
        </w:rPr>
        <w:t xml:space="preserve">, יידרש הזוכה וכל המעורבים מטעמו </w:t>
      </w:r>
      <w:r w:rsidRPr="008B19F5">
        <w:rPr>
          <w:rFonts w:hint="eastAsia"/>
          <w:rtl/>
        </w:rPr>
        <w:t>במימוש</w:t>
      </w:r>
      <w:r w:rsidRPr="008B19F5">
        <w:rPr>
          <w:rtl/>
        </w:rPr>
        <w:t xml:space="preserve"> </w:t>
      </w:r>
      <w:r w:rsidRPr="008B19F5">
        <w:rPr>
          <w:rFonts w:hint="eastAsia"/>
          <w:rtl/>
        </w:rPr>
        <w:t>התחייבויותיו</w:t>
      </w:r>
      <w:r w:rsidRPr="008B19F5">
        <w:rPr>
          <w:rtl/>
        </w:rPr>
        <w:t xml:space="preserve"> </w:t>
      </w:r>
      <w:r w:rsidRPr="008B19F5">
        <w:rPr>
          <w:rFonts w:hint="eastAsia"/>
          <w:rtl/>
        </w:rPr>
        <w:t>על</w:t>
      </w:r>
      <w:r w:rsidRPr="008B19F5">
        <w:rPr>
          <w:rtl/>
        </w:rPr>
        <w:t xml:space="preserve">-פי </w:t>
      </w:r>
      <w:r w:rsidRPr="008B19F5">
        <w:rPr>
          <w:rFonts w:hint="eastAsia"/>
          <w:rtl/>
        </w:rPr>
        <w:t>מסמכי</w:t>
      </w:r>
      <w:r w:rsidRPr="008B19F5">
        <w:rPr>
          <w:rtl/>
        </w:rPr>
        <w:t xml:space="preserve"> </w:t>
      </w:r>
      <w:r w:rsidRPr="008B19F5">
        <w:rPr>
          <w:rFonts w:hint="eastAsia"/>
          <w:rtl/>
        </w:rPr>
        <w:t>המכרז</w:t>
      </w:r>
      <w:r w:rsidRPr="008B19F5">
        <w:rPr>
          <w:rtl/>
        </w:rPr>
        <w:t xml:space="preserve"> </w:t>
      </w:r>
      <w:r w:rsidRPr="008B19F5">
        <w:rPr>
          <w:rFonts w:hint="eastAsia"/>
          <w:rtl/>
        </w:rPr>
        <w:t>והצעתו</w:t>
      </w:r>
      <w:r w:rsidRPr="008B19F5">
        <w:rPr>
          <w:rtl/>
        </w:rPr>
        <w:t xml:space="preserve"> </w:t>
      </w:r>
      <w:r w:rsidRPr="008B19F5">
        <w:rPr>
          <w:rFonts w:hint="eastAsia"/>
          <w:rtl/>
        </w:rPr>
        <w:t>הזוכה</w:t>
      </w:r>
      <w:r>
        <w:rPr>
          <w:rFonts w:hint="cs"/>
          <w:rtl/>
        </w:rPr>
        <w:t xml:space="preserve">, לעמוד בדרישות לקבלת </w:t>
      </w:r>
      <w:r w:rsidRPr="00DB5C3B">
        <w:rPr>
          <w:rFonts w:hint="cs"/>
          <w:rtl/>
        </w:rPr>
        <w:t>סיווג ביטחוני</w:t>
      </w:r>
      <w:r>
        <w:rPr>
          <w:rFonts w:hint="cs"/>
          <w:rtl/>
        </w:rPr>
        <w:t xml:space="preserve"> (רמה 5). הליך הבדיקה לצורך קבלת הסיווג הביטחוני יבוצע על-ידי המשרד וללא חיוב כספי של הזוכה.</w:t>
      </w:r>
    </w:p>
    <w:p w14:paraId="07643F58" w14:textId="77777777" w:rsidR="00566F33" w:rsidRPr="008B19F5" w:rsidRDefault="00566F33" w:rsidP="00566F33">
      <w:pPr>
        <w:pStyle w:val="normal10"/>
        <w:spacing w:after="40"/>
        <w:ind w:left="1440" w:firstLine="0"/>
        <w:rPr>
          <w:rFonts w:ascii="David" w:hAnsi="David"/>
        </w:rPr>
      </w:pPr>
      <w:r w:rsidRPr="008B19F5">
        <w:rPr>
          <w:rFonts w:ascii="Times New (W1)" w:hAnsi="Times New (W1)" w:hint="cs"/>
          <w:rtl/>
        </w:rPr>
        <w:t xml:space="preserve">המשרד יהיה רשאי לקבוע כי </w:t>
      </w:r>
      <w:r w:rsidRPr="008B19F5">
        <w:rPr>
          <w:rFonts w:ascii="Times New (W1)" w:hAnsi="Times New (W1)"/>
          <w:rtl/>
        </w:rPr>
        <w:t xml:space="preserve">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w:t>
      </w:r>
    </w:p>
    <w:p w14:paraId="5777886E" w14:textId="77777777" w:rsidR="00234197" w:rsidRDefault="00234197" w:rsidP="004B0E53">
      <w:pPr>
        <w:pStyle w:val="normal10"/>
        <w:numPr>
          <w:ilvl w:val="0"/>
          <w:numId w:val="76"/>
        </w:numPr>
        <w:spacing w:after="40"/>
        <w:rPr>
          <w:rFonts w:ascii="David" w:hAnsi="David"/>
        </w:rPr>
      </w:pPr>
      <w:r w:rsidRPr="00566F33">
        <w:rPr>
          <w:rFonts w:ascii="David" w:hAnsi="David" w:hint="cs"/>
          <w:u w:val="single"/>
          <w:rtl/>
        </w:rPr>
        <w:t>אבטחת מידע:</w:t>
      </w:r>
      <w:r w:rsidRPr="00566F33">
        <w:rPr>
          <w:rFonts w:ascii="Times New (W1)" w:hAnsi="Times New (W1)"/>
          <w:b/>
          <w:rtl/>
        </w:rPr>
        <w:t xml:space="preserve"> </w:t>
      </w:r>
    </w:p>
    <w:p w14:paraId="1FB9CAD7" w14:textId="77777777" w:rsidR="00234197" w:rsidRPr="003E6A46" w:rsidRDefault="00234197" w:rsidP="004B0E53">
      <w:pPr>
        <w:pStyle w:val="AlphaList2"/>
        <w:numPr>
          <w:ilvl w:val="0"/>
          <w:numId w:val="88"/>
        </w:numPr>
        <w:tabs>
          <w:tab w:val="clear" w:pos="1083"/>
          <w:tab w:val="num" w:pos="1218"/>
        </w:tabs>
        <w:spacing w:line="360" w:lineRule="auto"/>
        <w:ind w:firstLine="135"/>
        <w:rPr>
          <w:b/>
          <w:bCs/>
        </w:rPr>
      </w:pPr>
      <w:r w:rsidRPr="00166F0E">
        <w:rPr>
          <w:rtl/>
        </w:rPr>
        <w:t>אופי פעילות משרד המשפטים מחייב דגש מיוחד בנושא אבטחת המידע</w:t>
      </w:r>
      <w:r w:rsidRPr="00166F0E">
        <w:rPr>
          <w:rFonts w:hint="cs"/>
          <w:rtl/>
        </w:rPr>
        <w:t>.</w:t>
      </w:r>
      <w:r>
        <w:rPr>
          <w:rFonts w:hint="cs"/>
          <w:rtl/>
        </w:rPr>
        <w:t xml:space="preserve"> </w:t>
      </w:r>
    </w:p>
    <w:p w14:paraId="35A75CA5" w14:textId="77777777" w:rsidR="00234197" w:rsidRPr="003E6A46" w:rsidRDefault="00234197" w:rsidP="004B0E53">
      <w:pPr>
        <w:pStyle w:val="AlphaList2"/>
        <w:numPr>
          <w:ilvl w:val="0"/>
          <w:numId w:val="88"/>
        </w:numPr>
        <w:tabs>
          <w:tab w:val="clear" w:pos="1083"/>
          <w:tab w:val="num" w:pos="1218"/>
        </w:tabs>
        <w:spacing w:line="360" w:lineRule="auto"/>
        <w:ind w:left="1076" w:firstLine="135"/>
        <w:rPr>
          <w:b/>
          <w:bCs/>
        </w:rPr>
      </w:pPr>
      <w:r w:rsidRPr="0089319D">
        <w:rPr>
          <w:rtl/>
        </w:rPr>
        <w:t>חל איסור מוחלט על הזוכה לאסוף מידע בדרכים בלתי חוקיות או לעשות שימוש במאגר</w:t>
      </w:r>
      <w:r>
        <w:rPr>
          <w:rFonts w:hint="cs"/>
          <w:rtl/>
        </w:rPr>
        <w:t>י</w:t>
      </w:r>
      <w:r w:rsidRPr="0089319D">
        <w:rPr>
          <w:rtl/>
        </w:rPr>
        <w:t xml:space="preserve"> מידע בלתי חוקיים בהתאם לאמור בחוק הגנת הפרטיות התשמ"א-1981 ובהתאם לכל דין</w:t>
      </w:r>
      <w:r>
        <w:rPr>
          <w:rFonts w:hint="cs"/>
          <w:rtl/>
        </w:rPr>
        <w:t>.</w:t>
      </w:r>
    </w:p>
    <w:p w14:paraId="7099E4CE" w14:textId="77777777" w:rsidR="00234197" w:rsidRPr="003E6A46" w:rsidRDefault="00234197" w:rsidP="004B0E53">
      <w:pPr>
        <w:pStyle w:val="AlphaList2"/>
        <w:numPr>
          <w:ilvl w:val="0"/>
          <w:numId w:val="88"/>
        </w:numPr>
        <w:tabs>
          <w:tab w:val="clear" w:pos="1083"/>
          <w:tab w:val="num" w:pos="1218"/>
        </w:tabs>
        <w:spacing w:line="360" w:lineRule="auto"/>
        <w:ind w:firstLine="135"/>
        <w:rPr>
          <w:b/>
          <w:bCs/>
        </w:rPr>
      </w:pPr>
      <w:r>
        <w:rPr>
          <w:rFonts w:hint="cs"/>
          <w:rtl/>
        </w:rPr>
        <w:t>טרם תחילת העבודה על הזוכה לעמוד בכלל הנחיות ודרישות אבטחת מידע כפי שיתקבלו מאגף חירום ביטחון מידע וסייבר במשרד המשפטים.</w:t>
      </w:r>
    </w:p>
    <w:p w14:paraId="5AEB9BE2" w14:textId="77777777" w:rsidR="00234197" w:rsidRPr="00463FB5" w:rsidRDefault="00234197" w:rsidP="004B0E53">
      <w:pPr>
        <w:pStyle w:val="AlphaList2"/>
        <w:numPr>
          <w:ilvl w:val="0"/>
          <w:numId w:val="88"/>
        </w:numPr>
        <w:tabs>
          <w:tab w:val="clear" w:pos="1083"/>
          <w:tab w:val="num" w:pos="1218"/>
        </w:tabs>
        <w:spacing w:line="360" w:lineRule="auto"/>
        <w:ind w:firstLine="135"/>
        <w:rPr>
          <w:b/>
          <w:bCs/>
        </w:rPr>
      </w:pPr>
      <w:r w:rsidRPr="0089319D">
        <w:rPr>
          <w:rtl/>
        </w:rPr>
        <w:t>לצורך בקרה על יישום דרישות אבטחת המידע, על הזוכה לקבל את אישור אגף החירום, ביט</w:t>
      </w:r>
      <w:r>
        <w:rPr>
          <w:rtl/>
        </w:rPr>
        <w:t xml:space="preserve">חון מידע והסייבר במשרד המשפטים </w:t>
      </w:r>
      <w:r w:rsidRPr="0089319D">
        <w:rPr>
          <w:rtl/>
        </w:rPr>
        <w:t>טרם תחילת אספקת השירות נשוא מכרז</w:t>
      </w:r>
      <w:r>
        <w:rPr>
          <w:rFonts w:hint="cs"/>
          <w:rtl/>
        </w:rPr>
        <w:t>.</w:t>
      </w:r>
    </w:p>
    <w:p w14:paraId="1BC8206B" w14:textId="77777777" w:rsidR="00234197" w:rsidRDefault="00234197" w:rsidP="004B0E53">
      <w:pPr>
        <w:pStyle w:val="AlphaList2"/>
        <w:numPr>
          <w:ilvl w:val="0"/>
          <w:numId w:val="87"/>
        </w:numPr>
        <w:tabs>
          <w:tab w:val="clear" w:pos="1083"/>
          <w:tab w:val="num" w:pos="1218"/>
        </w:tabs>
        <w:spacing w:line="360" w:lineRule="auto"/>
        <w:ind w:firstLine="135"/>
        <w:rPr>
          <w:b/>
          <w:bCs/>
        </w:rPr>
      </w:pPr>
      <w:r w:rsidRPr="0089319D">
        <w:rPr>
          <w:rtl/>
        </w:rPr>
        <w:t xml:space="preserve">עמידת הזוכה בכל הדרישות וההנחיות לשביעות רצון </w:t>
      </w:r>
      <w:r>
        <w:rPr>
          <w:rFonts w:hint="cs"/>
          <w:rtl/>
        </w:rPr>
        <w:t xml:space="preserve">המשרד, </w:t>
      </w:r>
      <w:r w:rsidRPr="0089319D">
        <w:rPr>
          <w:rtl/>
        </w:rPr>
        <w:t>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w:t>
      </w:r>
      <w:r>
        <w:rPr>
          <w:rFonts w:hint="cs"/>
          <w:rtl/>
        </w:rPr>
        <w:t>ל-</w:t>
      </w:r>
      <w:r w:rsidRPr="0089319D">
        <w:rPr>
          <w:rtl/>
        </w:rPr>
        <w:t>פי כל דין וע</w:t>
      </w:r>
      <w:r>
        <w:rPr>
          <w:rFonts w:hint="cs"/>
          <w:rtl/>
        </w:rPr>
        <w:t>ל-</w:t>
      </w:r>
      <w:r w:rsidRPr="0089319D">
        <w:rPr>
          <w:rtl/>
        </w:rPr>
        <w:t>פי</w:t>
      </w:r>
      <w:r>
        <w:rPr>
          <w:rFonts w:hint="cs"/>
          <w:rtl/>
        </w:rPr>
        <w:t xml:space="preserve"> דרישות</w:t>
      </w:r>
      <w:r w:rsidRPr="0089319D">
        <w:rPr>
          <w:rtl/>
        </w:rPr>
        <w:t xml:space="preserve"> המכרז</w:t>
      </w:r>
      <w:r>
        <w:rPr>
          <w:rFonts w:hint="cs"/>
          <w:rtl/>
        </w:rPr>
        <w:t>.</w:t>
      </w:r>
    </w:p>
    <w:p w14:paraId="67907140" w14:textId="77777777" w:rsidR="00234197" w:rsidRPr="003C71F5" w:rsidRDefault="00234197" w:rsidP="004B0E53">
      <w:pPr>
        <w:pStyle w:val="AlphaList2"/>
        <w:numPr>
          <w:ilvl w:val="0"/>
          <w:numId w:val="87"/>
        </w:numPr>
        <w:tabs>
          <w:tab w:val="clear" w:pos="1083"/>
          <w:tab w:val="num" w:pos="1218"/>
        </w:tabs>
        <w:spacing w:line="360" w:lineRule="auto"/>
        <w:ind w:firstLine="135"/>
        <w:rPr>
          <w:b/>
          <w:bCs/>
        </w:rPr>
      </w:pPr>
      <w:r>
        <w:rPr>
          <w:rFonts w:hint="cs"/>
          <w:rtl/>
        </w:rPr>
        <w:t>הספק ימנה ממונה שרשרת האספקה מטעמו.</w:t>
      </w:r>
    </w:p>
    <w:p w14:paraId="2B558FEC" w14:textId="77777777" w:rsidR="00234197" w:rsidRPr="003C71F5" w:rsidRDefault="00234197" w:rsidP="004B0E53">
      <w:pPr>
        <w:pStyle w:val="AlphaList2"/>
        <w:numPr>
          <w:ilvl w:val="0"/>
          <w:numId w:val="87"/>
        </w:numPr>
        <w:tabs>
          <w:tab w:val="clear" w:pos="1083"/>
          <w:tab w:val="num" w:pos="1218"/>
        </w:tabs>
        <w:spacing w:line="360" w:lineRule="auto"/>
        <w:ind w:firstLine="135"/>
        <w:rPr>
          <w:b/>
          <w:bCs/>
        </w:rPr>
      </w:pPr>
      <w:r w:rsidRPr="0089319D">
        <w:rPr>
          <w:rtl/>
        </w:rPr>
        <w:t xml:space="preserve">על הזוכה חל איסור להעביר </w:t>
      </w:r>
      <w:r>
        <w:rPr>
          <w:rtl/>
        </w:rPr>
        <w:t xml:space="preserve">לצד </w:t>
      </w:r>
      <w:r>
        <w:rPr>
          <w:rFonts w:hint="cs"/>
          <w:rtl/>
        </w:rPr>
        <w:t>שלישי</w:t>
      </w:r>
      <w:r w:rsidRPr="0089319D">
        <w:rPr>
          <w:rtl/>
        </w:rPr>
        <w:t xml:space="preserve"> מידע שיתקבל במסגרת ההתקשרות ומתן השירות נשוא </w:t>
      </w:r>
      <w:r>
        <w:rPr>
          <w:rFonts w:hint="cs"/>
          <w:rtl/>
        </w:rPr>
        <w:t>ה</w:t>
      </w:r>
      <w:r>
        <w:rPr>
          <w:rtl/>
        </w:rPr>
        <w:t>מכרז</w:t>
      </w:r>
      <w:r w:rsidRPr="0089319D">
        <w:rPr>
          <w:rtl/>
        </w:rPr>
        <w:t xml:space="preserve"> או כל מידע אחר השייך למשרד. על הזוכה חל איסור מוחלט לעשות כל שימוש במידע שאליו נחשף אגב ביצוע השירות נשוא </w:t>
      </w:r>
      <w:r>
        <w:rPr>
          <w:rFonts w:hint="cs"/>
          <w:rtl/>
        </w:rPr>
        <w:t>ה</w:t>
      </w:r>
      <w:r w:rsidRPr="0089319D">
        <w:rPr>
          <w:rtl/>
        </w:rPr>
        <w:t>מכרז, למטרה שאינה קשורה באופן ישיר לביצוע התחייבויותיו בהתאם לאמור במסמכי מכרז זה</w:t>
      </w:r>
      <w:r w:rsidRPr="0089319D">
        <w:rPr>
          <w:rFonts w:hint="cs"/>
          <w:rtl/>
        </w:rPr>
        <w:t>.</w:t>
      </w:r>
    </w:p>
    <w:p w14:paraId="0C7F2B40" w14:textId="77777777" w:rsidR="00234197" w:rsidRPr="003C71F5" w:rsidRDefault="00234197" w:rsidP="004B0E53">
      <w:pPr>
        <w:pStyle w:val="AlphaList2"/>
        <w:numPr>
          <w:ilvl w:val="0"/>
          <w:numId w:val="87"/>
        </w:numPr>
        <w:tabs>
          <w:tab w:val="clear" w:pos="1083"/>
          <w:tab w:val="num" w:pos="1218"/>
        </w:tabs>
        <w:spacing w:line="360" w:lineRule="auto"/>
        <w:ind w:firstLine="135"/>
        <w:rPr>
          <w:b/>
          <w:bCs/>
        </w:rPr>
      </w:pPr>
      <w:r w:rsidRPr="0089319D">
        <w:rPr>
          <w:rtl/>
        </w:rPr>
        <w:t>הזוכה יתחייב לדאוג לאבטחת כל החומר שיגיע אליו במהלך ביצוע השירות</w:t>
      </w:r>
      <w:r w:rsidRPr="0089319D">
        <w:rPr>
          <w:rFonts w:hint="cs"/>
          <w:rtl/>
        </w:rPr>
        <w:t xml:space="preserve"> ובסיום ביצוע השירות</w:t>
      </w:r>
      <w:r>
        <w:rPr>
          <w:rtl/>
        </w:rPr>
        <w:t xml:space="preserve"> נשוא מכרז זה,</w:t>
      </w:r>
      <w:r>
        <w:rPr>
          <w:rFonts w:hint="cs"/>
          <w:rtl/>
        </w:rPr>
        <w:t xml:space="preserve"> </w:t>
      </w:r>
      <w:r w:rsidRPr="0089319D">
        <w:rPr>
          <w:rtl/>
        </w:rPr>
        <w:t>ולהציג למשרד, על פי דרישתו או דרישת מי מטעמו של המשרד, את אמצעי אבטחת החומר</w:t>
      </w:r>
      <w:r>
        <w:rPr>
          <w:rFonts w:hint="cs"/>
          <w:rtl/>
        </w:rPr>
        <w:t>.</w:t>
      </w:r>
    </w:p>
    <w:p w14:paraId="05AAF9EA" w14:textId="77777777" w:rsidR="00234197" w:rsidRPr="003C71F5" w:rsidRDefault="00234197" w:rsidP="004B0E53">
      <w:pPr>
        <w:pStyle w:val="AlphaList2"/>
        <w:numPr>
          <w:ilvl w:val="0"/>
          <w:numId w:val="87"/>
        </w:numPr>
        <w:tabs>
          <w:tab w:val="clear" w:pos="1083"/>
          <w:tab w:val="num" w:pos="1218"/>
        </w:tabs>
        <w:spacing w:line="360" w:lineRule="auto"/>
        <w:ind w:firstLine="135"/>
        <w:rPr>
          <w:b/>
          <w:bCs/>
        </w:rPr>
      </w:pPr>
      <w:r w:rsidRPr="0089319D">
        <w:rPr>
          <w:rFonts w:hint="cs"/>
          <w:rtl/>
        </w:rPr>
        <w:t>הזוכה יתחייב לעבוד במערכות המשרד (הן ממוחשבות והן שאינן ממוחשבות) ע</w:t>
      </w:r>
      <w:r>
        <w:rPr>
          <w:rFonts w:hint="cs"/>
          <w:rtl/>
        </w:rPr>
        <w:t>ל-</w:t>
      </w:r>
      <w:r w:rsidRPr="0089319D">
        <w:rPr>
          <w:rFonts w:hint="cs"/>
          <w:rtl/>
        </w:rPr>
        <w:t>פ</w:t>
      </w:r>
      <w:r>
        <w:rPr>
          <w:rFonts w:hint="cs"/>
          <w:rtl/>
        </w:rPr>
        <w:t>י</w:t>
      </w:r>
      <w:r w:rsidRPr="0089319D">
        <w:rPr>
          <w:rFonts w:hint="cs"/>
          <w:rtl/>
        </w:rPr>
        <w:t xml:space="preserve"> נהלי המשרד.</w:t>
      </w:r>
    </w:p>
    <w:p w14:paraId="0B423A50" w14:textId="77777777" w:rsidR="00234197" w:rsidRPr="003C71F5" w:rsidRDefault="00234197" w:rsidP="004B0E53">
      <w:pPr>
        <w:pStyle w:val="AlphaList2"/>
        <w:numPr>
          <w:ilvl w:val="0"/>
          <w:numId w:val="87"/>
        </w:numPr>
        <w:tabs>
          <w:tab w:val="clear" w:pos="1083"/>
          <w:tab w:val="num" w:pos="1218"/>
        </w:tabs>
        <w:spacing w:line="360" w:lineRule="auto"/>
        <w:ind w:firstLine="135"/>
        <w:rPr>
          <w:b/>
          <w:bCs/>
        </w:rPr>
      </w:pPr>
      <w:r w:rsidRPr="0089319D">
        <w:rPr>
          <w:rtl/>
        </w:rPr>
        <w:t xml:space="preserve">הזוכה יתחייב למנוע </w:t>
      </w:r>
      <w:r>
        <w:rPr>
          <w:rFonts w:hint="cs"/>
          <w:rtl/>
        </w:rPr>
        <w:t>מ</w:t>
      </w:r>
      <w:r w:rsidRPr="0089319D">
        <w:rPr>
          <w:rFonts w:hint="cs"/>
          <w:rtl/>
        </w:rPr>
        <w:t>גורמים בלתי מורשים</w:t>
      </w:r>
      <w:r w:rsidRPr="0089319D">
        <w:rPr>
          <w:rtl/>
        </w:rPr>
        <w:t xml:space="preserve"> גישה</w:t>
      </w:r>
      <w:r w:rsidRPr="0089319D">
        <w:rPr>
          <w:rFonts w:hint="cs"/>
          <w:rtl/>
        </w:rPr>
        <w:t xml:space="preserve"> </w:t>
      </w:r>
      <w:r w:rsidRPr="0089319D">
        <w:rPr>
          <w:rtl/>
        </w:rPr>
        <w:t>למערכות המחשוב (בין אם של המשרד, בין אם של הזוכה או של כל גורם אחר), בהן נשמר מידע הקשור למתן השירותים על פי מכרז זה</w:t>
      </w:r>
      <w:r w:rsidRPr="0089319D">
        <w:rPr>
          <w:rFonts w:hint="cs"/>
          <w:rtl/>
        </w:rPr>
        <w:t>.</w:t>
      </w:r>
    </w:p>
    <w:p w14:paraId="06C3BA4D" w14:textId="77777777" w:rsidR="00234197" w:rsidRPr="003E6A46" w:rsidRDefault="00234197" w:rsidP="004B0E53">
      <w:pPr>
        <w:pStyle w:val="AlphaList2"/>
        <w:numPr>
          <w:ilvl w:val="0"/>
          <w:numId w:val="87"/>
        </w:numPr>
        <w:tabs>
          <w:tab w:val="clear" w:pos="1083"/>
          <w:tab w:val="num" w:pos="1218"/>
        </w:tabs>
        <w:spacing w:line="360" w:lineRule="auto"/>
        <w:ind w:firstLine="135"/>
        <w:rPr>
          <w:b/>
          <w:bCs/>
        </w:rPr>
      </w:pPr>
      <w:r>
        <w:rPr>
          <w:rFonts w:hint="cs"/>
          <w:rtl/>
        </w:rPr>
        <w:t>הזוכה לא יאגור במחשבים או במערכות מידע שלו מידע המכיל נתונים בבעלות משרד המשפטים שלא הוגדרו במסגרת המכרז.</w:t>
      </w:r>
    </w:p>
    <w:p w14:paraId="1DCEC808" w14:textId="77777777" w:rsidR="00234197" w:rsidRPr="003C71F5" w:rsidRDefault="00234197" w:rsidP="004B0E53">
      <w:pPr>
        <w:pStyle w:val="AlphaList2"/>
        <w:numPr>
          <w:ilvl w:val="0"/>
          <w:numId w:val="87"/>
        </w:numPr>
        <w:tabs>
          <w:tab w:val="clear" w:pos="1083"/>
          <w:tab w:val="num" w:pos="1218"/>
        </w:tabs>
        <w:spacing w:line="360" w:lineRule="auto"/>
        <w:ind w:firstLine="135"/>
        <w:rPr>
          <w:b/>
          <w:bCs/>
        </w:rPr>
      </w:pPr>
      <w:r w:rsidRPr="0089319D">
        <w:rPr>
          <w:rFonts w:hint="cs"/>
          <w:rtl/>
        </w:rPr>
        <w:t>חל איסור על הוצאת כל מידע (בכל צורה) ו</w:t>
      </w:r>
      <w:r>
        <w:rPr>
          <w:rFonts w:hint="cs"/>
          <w:rtl/>
        </w:rPr>
        <w:t>כל</w:t>
      </w:r>
      <w:r w:rsidRPr="0089319D">
        <w:rPr>
          <w:rFonts w:hint="cs"/>
          <w:rtl/>
        </w:rPr>
        <w:t xml:space="preserve"> רכיב (בין שאוגר מידע ובין שאינו אוגר מידע) ללא אישור בכתב של הגורם המוסמך במשרד.</w:t>
      </w:r>
    </w:p>
    <w:p w14:paraId="20DCAD41" w14:textId="77777777" w:rsidR="00234197" w:rsidRDefault="00234197" w:rsidP="004B0E53">
      <w:pPr>
        <w:pStyle w:val="AlphaList2"/>
        <w:numPr>
          <w:ilvl w:val="0"/>
          <w:numId w:val="87"/>
        </w:numPr>
        <w:tabs>
          <w:tab w:val="clear" w:pos="1083"/>
          <w:tab w:val="num" w:pos="1218"/>
        </w:tabs>
        <w:spacing w:line="360" w:lineRule="auto"/>
        <w:ind w:firstLine="135"/>
        <w:rPr>
          <w:b/>
          <w:bCs/>
        </w:rPr>
      </w:pPr>
      <w:r w:rsidRPr="0089319D">
        <w:rPr>
          <w:rtl/>
        </w:rPr>
        <w:t xml:space="preserve">הזוכה נדרש לדווח למשרד באופן מידי </w:t>
      </w:r>
      <w:r>
        <w:rPr>
          <w:rtl/>
        </w:rPr>
        <w:t xml:space="preserve">במקרה של תקלת אבטחת </w:t>
      </w:r>
      <w:r w:rsidRPr="0089319D">
        <w:rPr>
          <w:rtl/>
        </w:rPr>
        <w:t>מידע מכל סוג לרבות, דליפת מידע או שימוש חורג מההרשאה שניתנה לזוכה. במקרה של תקלת אבטחת מידע</w:t>
      </w:r>
      <w:r>
        <w:rPr>
          <w:rFonts w:hint="cs"/>
          <w:rtl/>
        </w:rPr>
        <w:t xml:space="preserve"> לרבות אירוע חמור כהגדרתו בתקנות הגנת הפרטיות (אבטחת מידע) תשע"ז-2017</w:t>
      </w:r>
      <w:r w:rsidRPr="0089319D">
        <w:rPr>
          <w:rtl/>
        </w:rPr>
        <w:t>, על הזוכה לפעול למניעת דליפת המידע וכל נזק כתוצאה מהתקלה</w:t>
      </w:r>
      <w:r>
        <w:rPr>
          <w:rFonts w:hint="cs"/>
          <w:rtl/>
        </w:rPr>
        <w:t>.</w:t>
      </w:r>
    </w:p>
    <w:p w14:paraId="4CEF61FE" w14:textId="77777777" w:rsidR="00234197" w:rsidRPr="003C71F5" w:rsidRDefault="00234197" w:rsidP="004B0E53">
      <w:pPr>
        <w:pStyle w:val="AlphaList2"/>
        <w:numPr>
          <w:ilvl w:val="0"/>
          <w:numId w:val="87"/>
        </w:numPr>
        <w:tabs>
          <w:tab w:val="clear" w:pos="1083"/>
          <w:tab w:val="num" w:pos="1218"/>
        </w:tabs>
        <w:spacing w:line="360" w:lineRule="auto"/>
        <w:ind w:firstLine="135"/>
        <w:rPr>
          <w:b/>
          <w:bCs/>
        </w:rPr>
      </w:pPr>
      <w:r>
        <w:rPr>
          <w:rFonts w:hint="cs"/>
          <w:rtl/>
        </w:rPr>
        <w:t xml:space="preserve">במידה ועולה חשד לחשיפת המשרד לסיכוני סייבר מצד הספק </w:t>
      </w:r>
      <w:r>
        <w:rPr>
          <w:rtl/>
        </w:rPr>
        <w:t>–</w:t>
      </w:r>
      <w:r>
        <w:rPr>
          <w:rFonts w:hint="cs"/>
          <w:rtl/>
        </w:rPr>
        <w:t xml:space="preserve"> המשרד יהיה רשאי להפסיק את ההתקשרות מיידית.</w:t>
      </w:r>
    </w:p>
    <w:p w14:paraId="168F1CC6" w14:textId="77777777" w:rsidR="00234197" w:rsidRPr="003C71F5" w:rsidRDefault="00234197" w:rsidP="004B0E53">
      <w:pPr>
        <w:pStyle w:val="AlphaList2"/>
        <w:numPr>
          <w:ilvl w:val="0"/>
          <w:numId w:val="87"/>
        </w:numPr>
        <w:tabs>
          <w:tab w:val="clear" w:pos="1083"/>
          <w:tab w:val="num" w:pos="1218"/>
        </w:tabs>
        <w:spacing w:line="360" w:lineRule="auto"/>
        <w:ind w:firstLine="135"/>
        <w:rPr>
          <w:b/>
          <w:bCs/>
        </w:rPr>
      </w:pPr>
      <w:r w:rsidRPr="0089319D">
        <w:rPr>
          <w:rtl/>
        </w:rPr>
        <w:t xml:space="preserve">המשרד רשאי, בכל עת, לבקר את </w:t>
      </w:r>
      <w:r w:rsidRPr="0089319D">
        <w:rPr>
          <w:rFonts w:hint="cs"/>
          <w:rtl/>
        </w:rPr>
        <w:t>ה</w:t>
      </w:r>
      <w:r w:rsidRPr="0089319D">
        <w:rPr>
          <w:rtl/>
        </w:rPr>
        <w:t>מחשבים ומערכות המידע של הזוכה בהן נמצא מידע שהתקבל מהמשרד או נוצר במהלך ההתקשרות</w:t>
      </w:r>
      <w:r>
        <w:rPr>
          <w:rFonts w:hint="cs"/>
          <w:rtl/>
        </w:rPr>
        <w:t xml:space="preserve"> ו/או לבקר את סביבת העבודה של הספק בה מבוצעת פעילות הקשורה למשרד ו/או לבצע ביקורות שרשרת האספקה</w:t>
      </w:r>
      <w:r w:rsidRPr="0089319D">
        <w:rPr>
          <w:rtl/>
        </w:rPr>
        <w:t xml:space="preserve">. על הזוכה להעמיד לרשותו ולעיונו של המשרד או </w:t>
      </w:r>
      <w:r>
        <w:rPr>
          <w:rFonts w:hint="cs"/>
          <w:rtl/>
        </w:rPr>
        <w:t xml:space="preserve">של </w:t>
      </w:r>
      <w:r w:rsidRPr="0089319D">
        <w:rPr>
          <w:rtl/>
        </w:rPr>
        <w:t>נציג מט</w:t>
      </w:r>
      <w:r>
        <w:rPr>
          <w:rtl/>
        </w:rPr>
        <w:t>עמו את כל החומר והמידע שידרשו ע</w:t>
      </w:r>
      <w:r>
        <w:rPr>
          <w:rFonts w:hint="cs"/>
          <w:rtl/>
        </w:rPr>
        <w:t>ל-</w:t>
      </w:r>
      <w:r w:rsidRPr="0089319D">
        <w:rPr>
          <w:rtl/>
        </w:rPr>
        <w:t>י</w:t>
      </w:r>
      <w:r>
        <w:rPr>
          <w:rFonts w:hint="cs"/>
          <w:rtl/>
        </w:rPr>
        <w:t>די</w:t>
      </w:r>
      <w:r>
        <w:rPr>
          <w:rtl/>
        </w:rPr>
        <w:t xml:space="preserve"> המשרד או נציגו, ע</w:t>
      </w:r>
      <w:r>
        <w:rPr>
          <w:rFonts w:hint="cs"/>
          <w:rtl/>
        </w:rPr>
        <w:t>ל-פ</w:t>
      </w:r>
      <w:r>
        <w:rPr>
          <w:rtl/>
        </w:rPr>
        <w:t xml:space="preserve">י שיקול דעתו הבלעדי של המשרד </w:t>
      </w:r>
      <w:r w:rsidRPr="0089319D">
        <w:rPr>
          <w:rtl/>
        </w:rPr>
        <w:t>או נציגו</w:t>
      </w:r>
      <w:r>
        <w:rPr>
          <w:rFonts w:hint="cs"/>
          <w:rtl/>
        </w:rPr>
        <w:t>.</w:t>
      </w:r>
    </w:p>
    <w:p w14:paraId="0B4FA70F" w14:textId="77777777" w:rsidR="00234197" w:rsidRDefault="00234197" w:rsidP="004B0E53">
      <w:pPr>
        <w:pStyle w:val="AlphaList2"/>
        <w:numPr>
          <w:ilvl w:val="0"/>
          <w:numId w:val="87"/>
        </w:numPr>
        <w:tabs>
          <w:tab w:val="clear" w:pos="1083"/>
          <w:tab w:val="num" w:pos="1218"/>
        </w:tabs>
        <w:spacing w:line="360" w:lineRule="auto"/>
        <w:ind w:firstLine="135"/>
        <w:rPr>
          <w:b/>
          <w:bCs/>
        </w:rPr>
      </w:pPr>
      <w:r w:rsidRPr="0089319D">
        <w:rPr>
          <w:rtl/>
        </w:rPr>
        <w:t>פיקוח מטעם המשרד לא ישחרר את הזוכה מהתחייבויותיו ואחריותו כלפי המשרד למילוי ההנחיות וההוראות בנושא אבטחת המידע בהתאם לתנאי מכרז זה</w:t>
      </w:r>
      <w:r>
        <w:rPr>
          <w:rFonts w:hint="cs"/>
          <w:rtl/>
        </w:rPr>
        <w:t>.</w:t>
      </w:r>
    </w:p>
    <w:p w14:paraId="09C896BC" w14:textId="77777777" w:rsidR="00234197" w:rsidRDefault="00234197" w:rsidP="00234197">
      <w:pPr>
        <w:bidi/>
        <w:ind w:left="1076" w:firstLine="0"/>
        <w:rPr>
          <w:rFonts w:ascii="David" w:hAnsi="David"/>
          <w:u w:val="single"/>
          <w:rtl/>
        </w:rPr>
      </w:pPr>
      <w:r w:rsidRPr="0089319D">
        <w:rPr>
          <w:rtl/>
        </w:rPr>
        <w:t>בתום ההתקשרות יחזיר הזוכה למשרד כל מידע מכל סוג שהוא שהצטבר בידיו או נוצר, אם הצטבר, במהלך מתן השירות נשוא מכרז זה</w:t>
      </w:r>
      <w:r>
        <w:rPr>
          <w:rFonts w:hint="cs"/>
          <w:rtl/>
        </w:rPr>
        <w:t xml:space="preserve">, </w:t>
      </w:r>
      <w:bookmarkStart w:id="19" w:name="_Hlk161655370"/>
      <w:r>
        <w:rPr>
          <w:rFonts w:hint="cs"/>
          <w:rtl/>
        </w:rPr>
        <w:t>בנוסף הספק ימחק לצמיתות כל מידע מכל סוג שהוא  ששייך למשרד המשפטים ונמצא במערכותיו, נציג משרד המשפטים יהא רשאי לבצע בדיקה בסיום ההתקשרות על מנת לוודא כי לא נותר מידע של המשרד אצל הספק</w:t>
      </w:r>
      <w:bookmarkEnd w:id="19"/>
      <w:r w:rsidRPr="00867A6B">
        <w:rPr>
          <w:rFonts w:ascii="David" w:hAnsi="David" w:hint="cs"/>
          <w:rtl/>
        </w:rPr>
        <w:t>.</w:t>
      </w:r>
    </w:p>
    <w:p w14:paraId="6F4B6B2F" w14:textId="77777777" w:rsidR="00234197" w:rsidRDefault="00234197" w:rsidP="00234197">
      <w:pPr>
        <w:bidi/>
        <w:ind w:left="1076" w:firstLine="0"/>
        <w:rPr>
          <w:rFonts w:ascii="David" w:hAnsi="David"/>
          <w:u w:val="single"/>
          <w:rtl/>
        </w:rPr>
      </w:pPr>
    </w:p>
    <w:p w14:paraId="3B5BCF74" w14:textId="77777777" w:rsidR="00234197" w:rsidRDefault="00234197" w:rsidP="00234197">
      <w:pPr>
        <w:bidi/>
        <w:ind w:left="1076" w:firstLine="0"/>
        <w:rPr>
          <w:rFonts w:ascii="David" w:hAnsi="David"/>
          <w:u w:val="single"/>
          <w:rtl/>
        </w:rPr>
      </w:pPr>
    </w:p>
    <w:p w14:paraId="4C3265D7" w14:textId="77777777" w:rsidR="00234197" w:rsidRDefault="00234197" w:rsidP="004B0E53">
      <w:pPr>
        <w:numPr>
          <w:ilvl w:val="0"/>
          <w:numId w:val="76"/>
        </w:numPr>
        <w:bidi/>
        <w:ind w:left="935" w:hanging="284"/>
        <w:rPr>
          <w:rFonts w:ascii="David" w:hAnsi="David"/>
          <w:u w:val="single"/>
        </w:rPr>
      </w:pPr>
      <w:r>
        <w:rPr>
          <w:rFonts w:ascii="David" w:hAnsi="David" w:hint="cs"/>
          <w:u w:val="single"/>
          <w:rtl/>
        </w:rPr>
        <w:t>שרשרת האספקה:</w:t>
      </w:r>
    </w:p>
    <w:p w14:paraId="4479B4A2" w14:textId="77777777" w:rsidR="00234197" w:rsidRDefault="00234197" w:rsidP="00234197">
      <w:pPr>
        <w:pStyle w:val="Para2"/>
        <w:spacing w:line="360" w:lineRule="auto"/>
        <w:ind w:left="1440"/>
        <w:rPr>
          <w:rFonts w:ascii="Times New Roman" w:hAnsi="Times New Roman" w:cs="David"/>
          <w:szCs w:val="24"/>
          <w:rtl/>
        </w:rPr>
      </w:pPr>
      <w:r w:rsidRPr="00867A6B">
        <w:rPr>
          <w:rFonts w:ascii="Times New Roman" w:hAnsi="Times New Roman" w:cs="David" w:hint="cs"/>
          <w:szCs w:val="24"/>
          <w:rtl/>
        </w:rPr>
        <w:t xml:space="preserve">בהתאם למתודולוגית מערך הסייבר הלאומי בנושא שרשרת האספקה, הזוכה נדרש להציג דוח ממערכת יוב"ל לפיו הינו עומד בדרגה </w:t>
      </w:r>
      <w:r w:rsidRPr="00867A6B">
        <w:rPr>
          <w:rFonts w:ascii="Times New Roman" w:hAnsi="Times New Roman" w:cs="David" w:hint="cs"/>
          <w:szCs w:val="24"/>
        </w:rPr>
        <w:t>B</w:t>
      </w:r>
      <w:r w:rsidRPr="00867A6B">
        <w:rPr>
          <w:rFonts w:ascii="Times New Roman" w:hAnsi="Times New Roman" w:cs="David" w:hint="cs"/>
          <w:szCs w:val="24"/>
          <w:rtl/>
        </w:rPr>
        <w:t xml:space="preserve"> לקטגוריית "דרישות רוחביות". </w:t>
      </w:r>
      <w:r>
        <w:rPr>
          <w:rFonts w:ascii="Times New Roman" w:hAnsi="Times New Roman" w:cs="David"/>
          <w:szCs w:val="24"/>
          <w:rtl/>
        </w:rPr>
        <w:br/>
      </w:r>
      <w:r w:rsidRPr="00867A6B">
        <w:rPr>
          <w:rFonts w:ascii="Times New Roman" w:hAnsi="Times New Roman" w:cs="David" w:hint="cs"/>
          <w:szCs w:val="24"/>
          <w:rtl/>
        </w:rPr>
        <w:t xml:space="preserve">לצורך הפקת הדוח יש להיכנס </w:t>
      </w:r>
      <w:hyperlink r:id="rId19" w:history="1">
        <w:r w:rsidRPr="00867A6B">
          <w:rPr>
            <w:rFonts w:ascii="Times New Roman" w:hAnsi="Times New Roman" w:cs="David" w:hint="cs"/>
            <w:szCs w:val="24"/>
            <w:rtl/>
          </w:rPr>
          <w:t>לאתר מערך הסייבר הלאומי</w:t>
        </w:r>
      </w:hyperlink>
      <w:r w:rsidRPr="00867A6B">
        <w:rPr>
          <w:rFonts w:ascii="Times New Roman" w:hAnsi="Times New Roman" w:cs="David" w:hint="cs"/>
          <w:szCs w:val="24"/>
          <w:rtl/>
        </w:rPr>
        <w:t xml:space="preserve"> (</w:t>
      </w:r>
      <w:r w:rsidRPr="00867A6B">
        <w:rPr>
          <w:rFonts w:ascii="Times New Roman" w:hAnsi="Times New Roman" w:cs="David"/>
          <w:szCs w:val="24"/>
          <w:rtl/>
        </w:rPr>
        <w:t>גרסה 1.</w:t>
      </w:r>
      <w:r w:rsidRPr="00867A6B">
        <w:rPr>
          <w:rFonts w:ascii="Times New Roman" w:hAnsi="Times New Roman" w:cs="David" w:hint="cs"/>
          <w:szCs w:val="24"/>
          <w:rtl/>
        </w:rPr>
        <w:t>4</w:t>
      </w:r>
      <w:r w:rsidRPr="00867A6B">
        <w:rPr>
          <w:rFonts w:ascii="Times New Roman" w:hAnsi="Times New Roman" w:cs="David"/>
          <w:szCs w:val="24"/>
          <w:rtl/>
        </w:rPr>
        <w:t xml:space="preserve"> של שאלון הספקים לחיזוק שרשרת האספקה</w:t>
      </w:r>
      <w:r w:rsidRPr="00867A6B">
        <w:rPr>
          <w:rFonts w:ascii="Times New Roman" w:hAnsi="Times New Roman" w:cs="David" w:hint="cs"/>
          <w:szCs w:val="24"/>
          <w:rtl/>
        </w:rPr>
        <w:t xml:space="preserve"> של מערך הסייבר הלאומי) ולהפיק דוח אותו נדרש להציג למשרד, הצגת הדוח תהווה תנאי לתחילת עבודה. </w:t>
      </w:r>
    </w:p>
    <w:p w14:paraId="0C13884A" w14:textId="77777777" w:rsidR="00234197" w:rsidRPr="00867A6B" w:rsidRDefault="00234197" w:rsidP="00234197">
      <w:pPr>
        <w:pStyle w:val="Para2"/>
        <w:spacing w:line="360" w:lineRule="auto"/>
        <w:ind w:left="1440"/>
        <w:rPr>
          <w:rFonts w:ascii="Times New Roman" w:hAnsi="Times New Roman" w:cs="David"/>
          <w:szCs w:val="24"/>
          <w:rtl/>
        </w:rPr>
      </w:pPr>
      <w:r w:rsidRPr="00867A6B">
        <w:rPr>
          <w:rFonts w:ascii="Times New Roman" w:hAnsi="Times New Roman" w:cs="David" w:hint="cs"/>
          <w:szCs w:val="24"/>
          <w:rtl/>
        </w:rPr>
        <w:t>במידה וישנן תקלות ניתן לפנות לטלפון 119 (מערך הסייבר הלאומי) לקבלת סיוע בהפקת הדוח.</w:t>
      </w:r>
    </w:p>
    <w:p w14:paraId="560999EF" w14:textId="31E5C9B2" w:rsidR="00566F33" w:rsidRDefault="00566F33" w:rsidP="006B2AE4">
      <w:pPr>
        <w:pStyle w:val="normal10"/>
        <w:spacing w:after="40"/>
        <w:ind w:left="1440" w:firstLine="0"/>
        <w:rPr>
          <w:rFonts w:ascii="David" w:hAnsi="David"/>
        </w:rPr>
      </w:pPr>
      <w:r w:rsidRPr="00566F33">
        <w:rPr>
          <w:rFonts w:ascii="David" w:hAnsi="David"/>
          <w:b/>
          <w:rtl/>
        </w:rPr>
        <w:t>.</w:t>
      </w:r>
    </w:p>
    <w:p w14:paraId="3158C4C9" w14:textId="5802901B" w:rsidR="006B2AE4" w:rsidRPr="006B2AE4" w:rsidRDefault="006B2AE4" w:rsidP="004B0E53">
      <w:pPr>
        <w:pStyle w:val="normal10"/>
        <w:numPr>
          <w:ilvl w:val="0"/>
          <w:numId w:val="76"/>
        </w:numPr>
        <w:spacing w:after="40"/>
        <w:rPr>
          <w:rFonts w:ascii="David" w:hAnsi="David"/>
          <w:u w:val="single"/>
        </w:rPr>
      </w:pPr>
      <w:r w:rsidRPr="006B2AE4">
        <w:rPr>
          <w:rFonts w:ascii="David" w:hAnsi="David" w:hint="cs"/>
          <w:u w:val="single"/>
          <w:rtl/>
        </w:rPr>
        <w:t>מסמכים נוספים</w:t>
      </w:r>
      <w:r>
        <w:rPr>
          <w:rFonts w:ascii="David" w:hAnsi="David" w:hint="cs"/>
          <w:u w:val="single"/>
          <w:rtl/>
        </w:rPr>
        <w:t>:</w:t>
      </w:r>
    </w:p>
    <w:p w14:paraId="198E4FAC" w14:textId="27EEFE50" w:rsidR="006B2AE4" w:rsidRPr="006B2AE4" w:rsidRDefault="006B2AE4" w:rsidP="006B2AE4">
      <w:pPr>
        <w:pStyle w:val="normal10"/>
        <w:spacing w:after="80"/>
        <w:ind w:left="1440" w:firstLine="0"/>
        <w:rPr>
          <w:rFonts w:ascii="David" w:hAnsi="David"/>
        </w:rPr>
      </w:pPr>
      <w:r>
        <w:rPr>
          <w:rFonts w:ascii="David" w:hAnsi="David" w:hint="cs"/>
          <w:rtl/>
        </w:rPr>
        <w:t>מילוי וחתימה על מסמכים נוספים שיועברו לזוכה מאת המשרד, לצורך  רישומו כספק במערכות המשרד והעברת התשלומים להם יהיה זכאי.</w:t>
      </w:r>
    </w:p>
    <w:p w14:paraId="41EA4CC4" w14:textId="022D9F3C" w:rsidR="00566F33" w:rsidRPr="00566F33" w:rsidRDefault="00566F33" w:rsidP="004B0E53">
      <w:pPr>
        <w:pStyle w:val="normal10"/>
        <w:numPr>
          <w:ilvl w:val="2"/>
          <w:numId w:val="16"/>
        </w:numPr>
        <w:spacing w:after="40"/>
        <w:rPr>
          <w:rFonts w:ascii="David" w:hAnsi="David"/>
        </w:rPr>
      </w:pPr>
      <w:r>
        <w:rPr>
          <w:rFonts w:hint="cs"/>
          <w:rtl/>
        </w:rPr>
        <w:t>ככל ש</w:t>
      </w:r>
      <w:r w:rsidRPr="005D206B">
        <w:rPr>
          <w:rFonts w:hint="cs"/>
          <w:rtl/>
        </w:rPr>
        <w:t xml:space="preserve">הזוכה </w:t>
      </w:r>
      <w:r>
        <w:rPr>
          <w:rFonts w:hint="cs"/>
          <w:rtl/>
        </w:rPr>
        <w:t>לא יעמוד בתנאים לביצוע ההתקשרות</w:t>
      </w:r>
      <w:r w:rsidRPr="005D206B">
        <w:rPr>
          <w:rFonts w:hint="cs"/>
          <w:rtl/>
        </w:rPr>
        <w:t>, יהא המשרד רשאי (אך לא חייב) לבטל את זכייתו לאחר שווידא המשרד כי המציע קיבל הודעה על זכייתו ולהתקשר על פי מכרז זה, עם המציע הבא שהצעתו דורגה במקום הבא אחריו.</w:t>
      </w:r>
    </w:p>
    <w:p w14:paraId="0799CBD0" w14:textId="3CCEDF91" w:rsidR="00D7044A" w:rsidRDefault="00D7044A" w:rsidP="00984868">
      <w:pPr>
        <w:bidi/>
        <w:spacing w:before="120" w:after="240"/>
        <w:ind w:left="720"/>
        <w:jc w:val="center"/>
        <w:rPr>
          <w:rFonts w:ascii="Times New Roman Bold" w:hAnsi="Times New Roman Bold"/>
          <w:b/>
          <w:bCs/>
          <w:noProof w:val="0"/>
          <w:sz w:val="28"/>
          <w:szCs w:val="28"/>
          <w:u w:val="single"/>
          <w:rtl/>
          <w:lang w:eastAsia="en-US"/>
        </w:rPr>
      </w:pPr>
      <w:r w:rsidRPr="001B32D8">
        <w:rPr>
          <w:rFonts w:hint="cs"/>
          <w:b/>
          <w:bCs/>
          <w:noProof w:val="0"/>
          <w:sz w:val="28"/>
          <w:szCs w:val="28"/>
          <w:u w:val="single"/>
          <w:rtl/>
          <w:lang w:eastAsia="en-US"/>
        </w:rPr>
        <w:t xml:space="preserve">פרק </w:t>
      </w:r>
      <w:r w:rsidR="00EA5E51">
        <w:rPr>
          <w:rFonts w:hint="cs"/>
          <w:b/>
          <w:bCs/>
          <w:noProof w:val="0"/>
          <w:sz w:val="28"/>
          <w:szCs w:val="28"/>
          <w:u w:val="single"/>
          <w:rtl/>
          <w:lang w:eastAsia="en-US"/>
        </w:rPr>
        <w:t>3</w:t>
      </w:r>
      <w:r w:rsidRPr="0005332D">
        <w:rPr>
          <w:rFonts w:hint="cs"/>
          <w:b/>
          <w:bCs/>
          <w:noProof w:val="0"/>
          <w:sz w:val="28"/>
          <w:szCs w:val="28"/>
          <w:u w:val="single"/>
          <w:rtl/>
          <w:lang w:eastAsia="en-US"/>
        </w:rPr>
        <w:t xml:space="preserve"> </w:t>
      </w:r>
      <w:r>
        <w:rPr>
          <w:b/>
          <w:bCs/>
          <w:noProof w:val="0"/>
          <w:sz w:val="28"/>
          <w:szCs w:val="28"/>
          <w:u w:val="single"/>
          <w:rtl/>
          <w:lang w:eastAsia="en-US"/>
        </w:rPr>
        <w:t>–</w:t>
      </w:r>
      <w:r>
        <w:rPr>
          <w:rFonts w:hint="cs"/>
          <w:b/>
          <w:bCs/>
          <w:noProof w:val="0"/>
          <w:sz w:val="28"/>
          <w:szCs w:val="28"/>
          <w:u w:val="single"/>
          <w:rtl/>
          <w:lang w:eastAsia="en-US"/>
        </w:rPr>
        <w:t xml:space="preserve"> </w:t>
      </w:r>
      <w:r w:rsidR="00190717">
        <w:rPr>
          <w:rFonts w:ascii="Times New Roman Bold" w:hAnsi="Times New Roman Bold" w:hint="cs"/>
          <w:b/>
          <w:bCs/>
          <w:noProof w:val="0"/>
          <w:sz w:val="28"/>
          <w:szCs w:val="28"/>
          <w:u w:val="single"/>
          <w:rtl/>
          <w:lang w:eastAsia="en-US"/>
        </w:rPr>
        <w:t xml:space="preserve">ההליך </w:t>
      </w:r>
      <w:proofErr w:type="spellStart"/>
      <w:r w:rsidR="00190717">
        <w:rPr>
          <w:rFonts w:ascii="Times New Roman Bold" w:hAnsi="Times New Roman Bold" w:hint="cs"/>
          <w:b/>
          <w:bCs/>
          <w:noProof w:val="0"/>
          <w:sz w:val="28"/>
          <w:szCs w:val="28"/>
          <w:u w:val="single"/>
          <w:rtl/>
          <w:lang w:eastAsia="en-US"/>
        </w:rPr>
        <w:t>המכרזי</w:t>
      </w:r>
      <w:proofErr w:type="spellEnd"/>
    </w:p>
    <w:p w14:paraId="3E05AB2F" w14:textId="1CB181C5" w:rsidR="007D35DD" w:rsidRDefault="007D35DD" w:rsidP="004B0E53">
      <w:pPr>
        <w:numPr>
          <w:ilvl w:val="1"/>
          <w:numId w:val="29"/>
        </w:numPr>
        <w:tabs>
          <w:tab w:val="clear" w:pos="1152"/>
          <w:tab w:val="num" w:pos="651"/>
        </w:tabs>
        <w:bidi/>
        <w:spacing w:after="80"/>
        <w:ind w:left="369" w:hanging="369"/>
        <w:rPr>
          <w:b/>
          <w:bCs/>
          <w:u w:val="single"/>
          <w:lang w:eastAsia="en-US"/>
        </w:rPr>
      </w:pPr>
      <w:r>
        <w:rPr>
          <w:rFonts w:hint="cs"/>
          <w:b/>
          <w:bCs/>
          <w:u w:val="single"/>
          <w:rtl/>
          <w:lang w:eastAsia="en-US"/>
        </w:rPr>
        <w:t>מנהלה</w:t>
      </w:r>
    </w:p>
    <w:p w14:paraId="079077C9" w14:textId="73FDBE5C" w:rsidR="000D4213" w:rsidRPr="000D4213" w:rsidRDefault="000D4213" w:rsidP="004B0E53">
      <w:pPr>
        <w:numPr>
          <w:ilvl w:val="2"/>
          <w:numId w:val="29"/>
        </w:numPr>
        <w:bidi/>
        <w:spacing w:after="40"/>
        <w:ind w:left="709" w:hanging="709"/>
        <w:jc w:val="both"/>
        <w:rPr>
          <w:rtl/>
        </w:rPr>
      </w:pPr>
      <w:bookmarkStart w:id="20" w:name="_Ref321899278"/>
      <w:r>
        <w:rPr>
          <w:rFonts w:hint="cs"/>
          <w:noProof w:val="0"/>
          <w:rtl/>
        </w:rPr>
        <w:t>ניתן לעיין ב</w:t>
      </w:r>
      <w:r w:rsidRPr="000D4213">
        <w:rPr>
          <w:rFonts w:ascii="Times New (W1)" w:hAnsi="Times New (W1)" w:hint="cs"/>
          <w:noProof w:val="0"/>
          <w:color w:val="000000"/>
          <w:rtl/>
          <w:lang w:eastAsia="en-US"/>
        </w:rPr>
        <w:t>מסמכי המכרז יעמדו לעיון הציבור באתר האינטרנט של המשרד בכתובת</w:t>
      </w:r>
      <w:r w:rsidRPr="000D4213">
        <w:rPr>
          <w:rFonts w:ascii="Times New (W1)" w:hAnsi="Times New (W1)"/>
          <w:noProof w:val="0"/>
          <w:color w:val="000000"/>
          <w:rtl/>
          <w:lang w:eastAsia="en-US"/>
        </w:rPr>
        <w:br/>
      </w:r>
      <w:hyperlink w:history="1">
        <w:r w:rsidRPr="000D4213">
          <w:rPr>
            <w:rFonts w:ascii="Times New (W1)" w:hAnsi="Times New (W1)"/>
            <w:noProof w:val="0"/>
            <w:color w:val="0000FF"/>
            <w:u w:val="single"/>
            <w:lang w:eastAsia="en-US"/>
          </w:rPr>
          <w:t>http://index.justice.gov.il/Pubilcations/Tenders/Pages/SearchTender.aspx</w:t>
        </w:r>
      </w:hyperlink>
      <w:r w:rsidRPr="000D4213">
        <w:rPr>
          <w:rFonts w:ascii="Times New (W1)" w:hAnsi="Times New (W1)" w:hint="cs"/>
          <w:noProof w:val="0"/>
          <w:color w:val="000000"/>
          <w:rtl/>
          <w:lang w:eastAsia="en-US"/>
        </w:rPr>
        <w:t>.</w:t>
      </w:r>
    </w:p>
    <w:p w14:paraId="503B5C10" w14:textId="77777777" w:rsidR="00974D35" w:rsidRDefault="001D081D" w:rsidP="004B0E53">
      <w:pPr>
        <w:numPr>
          <w:ilvl w:val="2"/>
          <w:numId w:val="29"/>
        </w:numPr>
        <w:bidi/>
        <w:spacing w:after="40"/>
        <w:ind w:left="709" w:hanging="709"/>
        <w:jc w:val="both"/>
      </w:pPr>
      <w:r w:rsidRPr="001D081D">
        <w:rPr>
          <w:rFonts w:ascii="Times New (W1)" w:hAnsi="Times New (W1)" w:hint="cs"/>
          <w:noProof w:val="0"/>
          <w:rtl/>
          <w:lang w:eastAsia="en-US"/>
        </w:rPr>
        <w:t xml:space="preserve">הנספחים למכרז זה מהווים חלק בלתי נפרד מן המכרז. </w:t>
      </w:r>
    </w:p>
    <w:p w14:paraId="3484CEA9" w14:textId="354D5140" w:rsidR="009C4481" w:rsidRDefault="009C4481" w:rsidP="004B0E53">
      <w:pPr>
        <w:numPr>
          <w:ilvl w:val="2"/>
          <w:numId w:val="29"/>
        </w:numPr>
        <w:bidi/>
        <w:spacing w:after="40"/>
        <w:ind w:left="709" w:hanging="709"/>
        <w:jc w:val="both"/>
      </w:pPr>
      <w:r w:rsidRPr="009C4481">
        <w:rPr>
          <w:rFonts w:hint="cs"/>
          <w:rtl/>
        </w:rPr>
        <w:t>המשרד רשאי לפרסם שינויים והבהרות במסמכי המכרז, עד המועד האחרון להגשת ההצעות.</w:t>
      </w:r>
      <w:r>
        <w:rPr>
          <w:rFonts w:hint="cs"/>
          <w:rtl/>
        </w:rPr>
        <w:t xml:space="preserve"> שינויים </w:t>
      </w:r>
      <w:r w:rsidRPr="009C4481">
        <w:rPr>
          <w:rFonts w:hint="cs"/>
          <w:rtl/>
        </w:rPr>
        <w:t xml:space="preserve">והבהרות כאמור, </w:t>
      </w:r>
      <w:r>
        <w:rPr>
          <w:rFonts w:hint="cs"/>
          <w:rtl/>
        </w:rPr>
        <w:t xml:space="preserve">ובכלל זה המענה לשאלות ההבהרה, </w:t>
      </w:r>
      <w:r w:rsidRPr="009C4481">
        <w:rPr>
          <w:rFonts w:hint="cs"/>
          <w:rtl/>
        </w:rPr>
        <w:t>יפורסמו באתר האינטרנט של המשרד ובאתר מערכת מנו"ף ו</w:t>
      </w:r>
      <w:r w:rsidRPr="009C4481">
        <w:rPr>
          <w:rFonts w:ascii="Times New (W1)" w:hAnsi="Times New (W1)" w:hint="eastAsia"/>
          <w:noProof w:val="0"/>
          <w:rtl/>
          <w:lang w:eastAsia="en-US"/>
        </w:rPr>
        <w:t>יה</w:t>
      </w:r>
      <w:r w:rsidRPr="009C4481">
        <w:rPr>
          <w:rFonts w:ascii="Times New (W1)" w:hAnsi="Times New (W1)" w:hint="cs"/>
          <w:noProof w:val="0"/>
          <w:rtl/>
          <w:lang w:eastAsia="en-US"/>
        </w:rPr>
        <w:t>וו</w:t>
      </w:r>
      <w:r w:rsidRPr="009C4481">
        <w:rPr>
          <w:rFonts w:ascii="Times New (W1)" w:hAnsi="Times New (W1)"/>
          <w:noProof w:val="0"/>
          <w:rtl/>
          <w:lang w:eastAsia="en-US"/>
        </w:rPr>
        <w:t xml:space="preserve"> חלק בלתי נפרד ממסמכי המכרז.</w:t>
      </w:r>
    </w:p>
    <w:p w14:paraId="7C9F29A5" w14:textId="27BDC6E2" w:rsidR="001D081D" w:rsidRPr="009C4481" w:rsidRDefault="009C4481" w:rsidP="004B0E53">
      <w:pPr>
        <w:numPr>
          <w:ilvl w:val="2"/>
          <w:numId w:val="29"/>
        </w:numPr>
        <w:bidi/>
        <w:spacing w:after="120"/>
        <w:ind w:left="709" w:hanging="709"/>
        <w:jc w:val="both"/>
      </w:pPr>
      <w:r w:rsidRPr="009523EA">
        <w:rPr>
          <w:rFonts w:ascii="Times New (W1)" w:hAnsi="Times New (W1)" w:hint="eastAsia"/>
          <w:b/>
          <w:bCs/>
          <w:noProof w:val="0"/>
          <w:color w:val="000000"/>
          <w:rtl/>
          <w:lang w:eastAsia="en-US"/>
        </w:rPr>
        <w:t>יודגש</w:t>
      </w:r>
      <w:r w:rsidRPr="009523EA">
        <w:rPr>
          <w:rFonts w:ascii="Times New (W1)" w:hAnsi="Times New (W1)"/>
          <w:b/>
          <w:bCs/>
          <w:noProof w:val="0"/>
          <w:color w:val="000000"/>
          <w:rtl/>
          <w:lang w:eastAsia="en-US"/>
        </w:rPr>
        <w:t xml:space="preserve"> כי באחריות </w:t>
      </w:r>
      <w:r w:rsidRPr="009523EA">
        <w:rPr>
          <w:rFonts w:ascii="Times New (W1)" w:hAnsi="Times New (W1)" w:hint="eastAsia"/>
          <w:b/>
          <w:bCs/>
          <w:noProof w:val="0"/>
          <w:color w:val="000000"/>
          <w:rtl/>
          <w:lang w:eastAsia="en-US"/>
        </w:rPr>
        <w:t>המציעים</w:t>
      </w:r>
      <w:r w:rsidRPr="009523EA">
        <w:rPr>
          <w:rFonts w:ascii="Times New (W1)" w:hAnsi="Times New (W1)"/>
          <w:b/>
          <w:bCs/>
          <w:noProof w:val="0"/>
          <w:color w:val="000000"/>
          <w:rtl/>
          <w:lang w:eastAsia="en-US"/>
        </w:rPr>
        <w:t xml:space="preserve"> </w:t>
      </w:r>
      <w:r w:rsidRPr="009523EA">
        <w:rPr>
          <w:rFonts w:ascii="Times New (W1)" w:hAnsi="Times New (W1)" w:hint="eastAsia"/>
          <w:b/>
          <w:bCs/>
          <w:noProof w:val="0"/>
          <w:color w:val="000000"/>
          <w:rtl/>
          <w:lang w:eastAsia="en-US"/>
        </w:rPr>
        <w:t>לברר</w:t>
      </w:r>
      <w:r w:rsidRPr="009523EA">
        <w:rPr>
          <w:rFonts w:ascii="Times New (W1)" w:hAnsi="Times New (W1)"/>
          <w:b/>
          <w:bCs/>
          <w:noProof w:val="0"/>
          <w:color w:val="000000"/>
          <w:rtl/>
          <w:lang w:eastAsia="en-US"/>
        </w:rPr>
        <w:t xml:space="preserve"> </w:t>
      </w:r>
      <w:r w:rsidRPr="009523EA">
        <w:rPr>
          <w:rFonts w:ascii="Times New (W1)" w:hAnsi="Times New (W1)" w:hint="eastAsia"/>
          <w:b/>
          <w:bCs/>
          <w:noProof w:val="0"/>
          <w:color w:val="000000"/>
          <w:rtl/>
          <w:lang w:eastAsia="en-US"/>
        </w:rPr>
        <w:t>ולהתעדכן</w:t>
      </w:r>
      <w:r w:rsidRPr="009523EA">
        <w:rPr>
          <w:rFonts w:ascii="Times New (W1)" w:hAnsi="Times New (W1)"/>
          <w:b/>
          <w:bCs/>
          <w:noProof w:val="0"/>
          <w:color w:val="000000"/>
          <w:rtl/>
          <w:lang w:eastAsia="en-US"/>
        </w:rPr>
        <w:t xml:space="preserve"> </w:t>
      </w:r>
      <w:r w:rsidRPr="009523EA">
        <w:rPr>
          <w:rFonts w:ascii="Times New (W1)" w:hAnsi="Times New (W1)" w:hint="eastAsia"/>
          <w:b/>
          <w:bCs/>
          <w:noProof w:val="0"/>
          <w:color w:val="000000"/>
          <w:rtl/>
          <w:lang w:eastAsia="en-US"/>
        </w:rPr>
        <w:t>בגין</w:t>
      </w:r>
      <w:r w:rsidRPr="009523EA">
        <w:rPr>
          <w:rFonts w:ascii="Times New (W1)" w:hAnsi="Times New (W1)"/>
          <w:b/>
          <w:bCs/>
          <w:noProof w:val="0"/>
          <w:color w:val="000000"/>
          <w:rtl/>
          <w:lang w:eastAsia="en-US"/>
        </w:rPr>
        <w:t xml:space="preserve"> </w:t>
      </w:r>
      <w:r w:rsidRPr="009523EA">
        <w:rPr>
          <w:rFonts w:ascii="Times New (W1)" w:hAnsi="Times New (W1)" w:hint="eastAsia"/>
          <w:b/>
          <w:bCs/>
          <w:noProof w:val="0"/>
          <w:color w:val="000000"/>
          <w:rtl/>
          <w:lang w:eastAsia="en-US"/>
        </w:rPr>
        <w:t>שינויים</w:t>
      </w:r>
      <w:r w:rsidRPr="009523EA">
        <w:rPr>
          <w:rFonts w:ascii="Times New (W1)" w:hAnsi="Times New (W1)"/>
          <w:b/>
          <w:bCs/>
          <w:noProof w:val="0"/>
          <w:color w:val="000000"/>
          <w:rtl/>
          <w:lang w:eastAsia="en-US"/>
        </w:rPr>
        <w:t xml:space="preserve"> </w:t>
      </w:r>
      <w:r w:rsidRPr="009523EA">
        <w:rPr>
          <w:rFonts w:ascii="Times New (W1)" w:hAnsi="Times New (W1)" w:hint="eastAsia"/>
          <w:b/>
          <w:bCs/>
          <w:noProof w:val="0"/>
          <w:color w:val="000000"/>
          <w:rtl/>
          <w:lang w:eastAsia="en-US"/>
        </w:rPr>
        <w:t>אלו</w:t>
      </w:r>
      <w:r w:rsidRPr="009523EA">
        <w:rPr>
          <w:rFonts w:ascii="Times New (W1)" w:hAnsi="Times New (W1)"/>
          <w:b/>
          <w:bCs/>
          <w:noProof w:val="0"/>
          <w:color w:val="000000"/>
          <w:rtl/>
          <w:lang w:eastAsia="en-US"/>
        </w:rPr>
        <w:t>.</w:t>
      </w:r>
      <w:r w:rsidRPr="009523EA">
        <w:rPr>
          <w:rFonts w:ascii="Times New (W1)" w:hAnsi="Times New (W1)" w:hint="cs"/>
          <w:b/>
          <w:bCs/>
          <w:noProof w:val="0"/>
          <w:color w:val="000000"/>
          <w:rtl/>
          <w:lang w:eastAsia="en-US"/>
        </w:rPr>
        <w:t xml:space="preserve"> הצעה שתוגש מבלי להחיל את השינויים האמורים בעקבות תשובות לשאלות ההבהרה וכיו"ב כאמור, עשויה להיפסל כולה או חלקה עקב אי עמידה בתנאי המכרז.</w:t>
      </w:r>
    </w:p>
    <w:p w14:paraId="0F98B854" w14:textId="71C4438B" w:rsidR="000D4213" w:rsidRPr="00382611" w:rsidRDefault="000D4213" w:rsidP="004B0E53">
      <w:pPr>
        <w:numPr>
          <w:ilvl w:val="2"/>
          <w:numId w:val="29"/>
        </w:numPr>
        <w:bidi/>
        <w:spacing w:after="40"/>
        <w:ind w:left="709" w:hanging="709"/>
        <w:jc w:val="both"/>
      </w:pPr>
      <w:r w:rsidRPr="00382611">
        <w:rPr>
          <w:rFonts w:ascii="Times New (W1)" w:hAnsi="Times New (W1)" w:hint="cs"/>
          <w:noProof w:val="0"/>
          <w:rtl/>
          <w:lang w:eastAsia="en-US"/>
        </w:rPr>
        <w:t>טבלת ריכוז תאריכים:</w:t>
      </w:r>
      <w:bookmarkEnd w:id="20"/>
      <w:r w:rsidRPr="00382611">
        <w:rPr>
          <w:rFonts w:ascii="Times New (W1)" w:hAnsi="Times New (W1)" w:hint="cs"/>
          <w:noProof w:val="0"/>
          <w:rtl/>
          <w:lang w:eastAsia="en-US"/>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02"/>
        <w:gridCol w:w="3107"/>
      </w:tblGrid>
      <w:tr w:rsidR="000D4213" w:rsidRPr="004D7975" w14:paraId="3A17501F" w14:textId="77777777" w:rsidTr="00A25F90">
        <w:trPr>
          <w:tblHeader/>
          <w:jc w:val="center"/>
        </w:trPr>
        <w:tc>
          <w:tcPr>
            <w:tcW w:w="3702" w:type="dxa"/>
            <w:shd w:val="clear" w:color="auto" w:fill="E6E6E6"/>
          </w:tcPr>
          <w:p w14:paraId="70E4334C" w14:textId="77777777" w:rsidR="000D4213" w:rsidRPr="004D7975" w:rsidRDefault="000D4213" w:rsidP="00A820BA">
            <w:pPr>
              <w:bidi/>
              <w:ind w:left="0" w:firstLine="0"/>
              <w:jc w:val="center"/>
              <w:rPr>
                <w:rFonts w:ascii="Times New (W1)" w:hAnsi="Times New (W1)"/>
                <w:b/>
                <w:bCs/>
                <w:noProof w:val="0"/>
                <w:rtl/>
                <w:lang w:eastAsia="en-US"/>
              </w:rPr>
            </w:pPr>
            <w:bookmarkStart w:id="21" w:name="_Hlk170221324"/>
            <w:r w:rsidRPr="004D7975">
              <w:rPr>
                <w:rFonts w:ascii="Times New (W1)" w:hAnsi="Times New (W1)" w:hint="cs"/>
                <w:b/>
                <w:bCs/>
                <w:noProof w:val="0"/>
                <w:rtl/>
                <w:lang w:eastAsia="en-US"/>
              </w:rPr>
              <w:t>פעילות</w:t>
            </w:r>
          </w:p>
        </w:tc>
        <w:tc>
          <w:tcPr>
            <w:tcW w:w="3107" w:type="dxa"/>
            <w:shd w:val="clear" w:color="auto" w:fill="E6E6E6"/>
          </w:tcPr>
          <w:p w14:paraId="7D90E111" w14:textId="77777777" w:rsidR="000D4213" w:rsidRPr="004D7975" w:rsidRDefault="000D4213" w:rsidP="00A820BA">
            <w:pPr>
              <w:bidi/>
              <w:ind w:left="0" w:firstLine="0"/>
              <w:jc w:val="center"/>
              <w:rPr>
                <w:rFonts w:ascii="Times New (W1)" w:hAnsi="Times New (W1)"/>
                <w:b/>
                <w:bCs/>
                <w:noProof w:val="0"/>
                <w:rtl/>
                <w:lang w:eastAsia="en-US"/>
              </w:rPr>
            </w:pPr>
            <w:r w:rsidRPr="004D7975">
              <w:rPr>
                <w:rFonts w:ascii="Times New (W1)" w:hAnsi="Times New (W1)" w:hint="cs"/>
                <w:b/>
                <w:bCs/>
                <w:noProof w:val="0"/>
                <w:rtl/>
                <w:lang w:eastAsia="en-US"/>
              </w:rPr>
              <w:t>תאריך</w:t>
            </w:r>
          </w:p>
        </w:tc>
      </w:tr>
      <w:tr w:rsidR="000D4213" w:rsidRPr="004D7975" w14:paraId="48030EA2" w14:textId="77777777" w:rsidTr="00A25F90">
        <w:trPr>
          <w:jc w:val="center"/>
        </w:trPr>
        <w:tc>
          <w:tcPr>
            <w:tcW w:w="3702" w:type="dxa"/>
          </w:tcPr>
          <w:p w14:paraId="2B699459" w14:textId="77777777" w:rsidR="000D4213" w:rsidRPr="004D7975" w:rsidRDefault="000D4213" w:rsidP="00A820BA">
            <w:pPr>
              <w:bidi/>
              <w:ind w:left="0" w:firstLine="0"/>
              <w:jc w:val="both"/>
              <w:rPr>
                <w:rFonts w:ascii="Times New (W1)" w:hAnsi="Times New (W1)"/>
                <w:noProof w:val="0"/>
                <w:rtl/>
                <w:lang w:eastAsia="en-US"/>
              </w:rPr>
            </w:pPr>
            <w:r w:rsidRPr="004D7975">
              <w:rPr>
                <w:rFonts w:ascii="Times New (W1)" w:hAnsi="Times New (W1)" w:hint="cs"/>
                <w:noProof w:val="0"/>
                <w:rtl/>
                <w:lang w:eastAsia="en-US"/>
              </w:rPr>
              <w:t xml:space="preserve">פרסום המכרז </w:t>
            </w:r>
          </w:p>
        </w:tc>
        <w:tc>
          <w:tcPr>
            <w:tcW w:w="3107" w:type="dxa"/>
          </w:tcPr>
          <w:p w14:paraId="0C6CE111" w14:textId="34261C7C" w:rsidR="000D4213" w:rsidRPr="004D7975" w:rsidRDefault="00A25F90" w:rsidP="00A820BA">
            <w:pPr>
              <w:bidi/>
              <w:ind w:left="0" w:firstLine="0"/>
              <w:jc w:val="center"/>
              <w:rPr>
                <w:rFonts w:ascii="Times New (W1)" w:hAnsi="Times New (W1)"/>
                <w:noProof w:val="0"/>
                <w:rtl/>
                <w:lang w:eastAsia="en-US"/>
              </w:rPr>
            </w:pPr>
            <w:r>
              <w:rPr>
                <w:rFonts w:ascii="Times New (W1)" w:hAnsi="Times New (W1)" w:hint="cs"/>
                <w:noProof w:val="0"/>
                <w:rtl/>
                <w:lang w:eastAsia="en-US"/>
              </w:rPr>
              <w:t>25/06/2024</w:t>
            </w:r>
          </w:p>
        </w:tc>
      </w:tr>
      <w:tr w:rsidR="000D4213" w:rsidRPr="004D7975" w14:paraId="3CCED387" w14:textId="77777777" w:rsidTr="00A25F90">
        <w:trPr>
          <w:jc w:val="center"/>
        </w:trPr>
        <w:tc>
          <w:tcPr>
            <w:tcW w:w="3702" w:type="dxa"/>
          </w:tcPr>
          <w:p w14:paraId="3855454D" w14:textId="77777777" w:rsidR="000D4213" w:rsidRPr="004D7975" w:rsidRDefault="000D4213" w:rsidP="00A820BA">
            <w:pPr>
              <w:bidi/>
              <w:ind w:left="0" w:firstLine="0"/>
              <w:jc w:val="both"/>
              <w:rPr>
                <w:rFonts w:ascii="Times New (W1)" w:hAnsi="Times New (W1)"/>
                <w:noProof w:val="0"/>
                <w:rtl/>
                <w:lang w:eastAsia="en-US"/>
              </w:rPr>
            </w:pPr>
            <w:r w:rsidRPr="004D7975">
              <w:rPr>
                <w:rFonts w:ascii="Times New (W1)" w:hAnsi="Times New (W1)" w:hint="cs"/>
                <w:noProof w:val="0"/>
                <w:rtl/>
                <w:lang w:eastAsia="en-US"/>
              </w:rPr>
              <w:t>מועד אחרון להגשת שאלות הבהרה</w:t>
            </w:r>
          </w:p>
        </w:tc>
        <w:tc>
          <w:tcPr>
            <w:tcW w:w="3107" w:type="dxa"/>
          </w:tcPr>
          <w:p w14:paraId="3A507CC1" w14:textId="55F6E931" w:rsidR="000D4213" w:rsidRPr="004D7975" w:rsidRDefault="00A25F90" w:rsidP="00A820BA">
            <w:pPr>
              <w:bidi/>
              <w:ind w:left="0" w:firstLine="0"/>
              <w:jc w:val="center"/>
              <w:rPr>
                <w:rFonts w:ascii="Times New (W1)" w:hAnsi="Times New (W1)"/>
                <w:noProof w:val="0"/>
                <w:rtl/>
                <w:lang w:eastAsia="en-US"/>
              </w:rPr>
            </w:pPr>
            <w:r>
              <w:rPr>
                <w:rFonts w:ascii="Times New (W1)" w:hAnsi="Times New (W1)" w:hint="cs"/>
                <w:noProof w:val="0"/>
                <w:rtl/>
                <w:lang w:eastAsia="en-US"/>
              </w:rPr>
              <w:t>11/07/2024 עד השעה 12:00</w:t>
            </w:r>
          </w:p>
        </w:tc>
      </w:tr>
      <w:tr w:rsidR="000D4213" w:rsidRPr="004D7975" w14:paraId="5B9C899F" w14:textId="77777777" w:rsidTr="00A25F90">
        <w:trPr>
          <w:jc w:val="center"/>
        </w:trPr>
        <w:tc>
          <w:tcPr>
            <w:tcW w:w="3702" w:type="dxa"/>
          </w:tcPr>
          <w:p w14:paraId="6595AC98" w14:textId="77777777" w:rsidR="000D4213" w:rsidRPr="004D7975" w:rsidRDefault="000D4213" w:rsidP="00A820BA">
            <w:pPr>
              <w:bidi/>
              <w:ind w:left="0" w:firstLine="0"/>
              <w:jc w:val="both"/>
              <w:rPr>
                <w:rFonts w:ascii="Times New (W1)" w:hAnsi="Times New (W1)"/>
                <w:noProof w:val="0"/>
                <w:rtl/>
                <w:lang w:eastAsia="en-US"/>
              </w:rPr>
            </w:pPr>
            <w:r w:rsidRPr="004D7975">
              <w:rPr>
                <w:rFonts w:ascii="Times New (W1)" w:hAnsi="Times New (W1)" w:hint="cs"/>
                <w:noProof w:val="0"/>
                <w:rtl/>
                <w:lang w:eastAsia="en-US"/>
              </w:rPr>
              <w:t>מועד אחרון למענה לשאלות הבהרה</w:t>
            </w:r>
          </w:p>
        </w:tc>
        <w:tc>
          <w:tcPr>
            <w:tcW w:w="3107" w:type="dxa"/>
          </w:tcPr>
          <w:p w14:paraId="3A0B3928" w14:textId="14B1CA34" w:rsidR="000D4213" w:rsidRPr="004D7975" w:rsidRDefault="00A25F90" w:rsidP="00A820BA">
            <w:pPr>
              <w:bidi/>
              <w:ind w:left="0" w:firstLine="0"/>
              <w:jc w:val="center"/>
              <w:rPr>
                <w:rFonts w:ascii="Times New (W1)" w:hAnsi="Times New (W1)"/>
                <w:noProof w:val="0"/>
                <w:rtl/>
                <w:lang w:eastAsia="en-US"/>
              </w:rPr>
            </w:pPr>
            <w:r>
              <w:rPr>
                <w:rFonts w:ascii="Times New (W1)" w:hAnsi="Times New (W1)" w:hint="cs"/>
                <w:noProof w:val="0"/>
                <w:rtl/>
                <w:lang w:eastAsia="en-US"/>
              </w:rPr>
              <w:t>18/07/2024</w:t>
            </w:r>
          </w:p>
        </w:tc>
      </w:tr>
      <w:tr w:rsidR="000D4213" w:rsidRPr="004D7975" w14:paraId="43138C51" w14:textId="77777777" w:rsidTr="00A25F90">
        <w:trPr>
          <w:jc w:val="center"/>
        </w:trPr>
        <w:tc>
          <w:tcPr>
            <w:tcW w:w="3702" w:type="dxa"/>
          </w:tcPr>
          <w:p w14:paraId="1F588DA7" w14:textId="77777777" w:rsidR="000D4213" w:rsidRPr="004D7975" w:rsidRDefault="000D4213" w:rsidP="00A820BA">
            <w:pPr>
              <w:bidi/>
              <w:ind w:left="0" w:firstLine="0"/>
              <w:jc w:val="both"/>
              <w:rPr>
                <w:rFonts w:ascii="Times New (W1)" w:hAnsi="Times New (W1)"/>
                <w:noProof w:val="0"/>
                <w:rtl/>
                <w:lang w:eastAsia="en-US"/>
              </w:rPr>
            </w:pPr>
            <w:r w:rsidRPr="004D7975">
              <w:rPr>
                <w:rFonts w:ascii="Times New (W1)" w:hAnsi="Times New (W1)" w:hint="cs"/>
                <w:noProof w:val="0"/>
                <w:rtl/>
                <w:lang w:eastAsia="en-US"/>
              </w:rPr>
              <w:t>מועד תחילת הגשת הצעות</w:t>
            </w:r>
          </w:p>
        </w:tc>
        <w:tc>
          <w:tcPr>
            <w:tcW w:w="3107" w:type="dxa"/>
          </w:tcPr>
          <w:p w14:paraId="233F00EF" w14:textId="65AF9B69" w:rsidR="000D4213" w:rsidRPr="004D7975" w:rsidRDefault="00A25F90" w:rsidP="00A820BA">
            <w:pPr>
              <w:bidi/>
              <w:ind w:left="0" w:firstLine="0"/>
              <w:jc w:val="center"/>
              <w:rPr>
                <w:rFonts w:ascii="Times New (W1)" w:hAnsi="Times New (W1)"/>
                <w:noProof w:val="0"/>
                <w:rtl/>
                <w:lang w:eastAsia="en-US"/>
              </w:rPr>
            </w:pPr>
            <w:r>
              <w:rPr>
                <w:rFonts w:ascii="Times New (W1)" w:hAnsi="Times New (W1)" w:hint="cs"/>
                <w:noProof w:val="0"/>
                <w:rtl/>
                <w:lang w:eastAsia="en-US"/>
              </w:rPr>
              <w:t>28/07/2024 בשעה 12:00</w:t>
            </w:r>
          </w:p>
        </w:tc>
      </w:tr>
      <w:tr w:rsidR="000D4213" w:rsidRPr="004D7975" w14:paraId="6D477ECC" w14:textId="77777777" w:rsidTr="00A25F90">
        <w:trPr>
          <w:jc w:val="center"/>
        </w:trPr>
        <w:tc>
          <w:tcPr>
            <w:tcW w:w="3702" w:type="dxa"/>
          </w:tcPr>
          <w:p w14:paraId="5FFAE1CE" w14:textId="77777777" w:rsidR="000D4213" w:rsidRPr="004D7975" w:rsidRDefault="000D4213" w:rsidP="00A820BA">
            <w:pPr>
              <w:bidi/>
              <w:ind w:left="0" w:firstLine="0"/>
              <w:jc w:val="both"/>
              <w:rPr>
                <w:rFonts w:ascii="Times New (W1)" w:hAnsi="Times New (W1)"/>
                <w:noProof w:val="0"/>
                <w:rtl/>
                <w:lang w:eastAsia="en-US"/>
              </w:rPr>
            </w:pPr>
            <w:r w:rsidRPr="004D7975">
              <w:rPr>
                <w:rFonts w:ascii="Times New (W1)" w:hAnsi="Times New (W1)" w:hint="cs"/>
                <w:noProof w:val="0"/>
                <w:rtl/>
                <w:lang w:eastAsia="en-US"/>
              </w:rPr>
              <w:t>מועד אחרון להגשת הצעות</w:t>
            </w:r>
          </w:p>
        </w:tc>
        <w:tc>
          <w:tcPr>
            <w:tcW w:w="3107" w:type="dxa"/>
          </w:tcPr>
          <w:p w14:paraId="36B588A2" w14:textId="1153CFCF" w:rsidR="000D4213" w:rsidRPr="004D7975" w:rsidRDefault="00A25F90" w:rsidP="00A820BA">
            <w:pPr>
              <w:bidi/>
              <w:ind w:left="0" w:firstLine="0"/>
              <w:jc w:val="center"/>
              <w:rPr>
                <w:rFonts w:ascii="Times New (W1)" w:hAnsi="Times New (W1)"/>
                <w:noProof w:val="0"/>
                <w:rtl/>
                <w:lang w:eastAsia="en-US"/>
              </w:rPr>
            </w:pPr>
            <w:r>
              <w:rPr>
                <w:rFonts w:ascii="Times New (W1)" w:hAnsi="Times New (W1)" w:hint="cs"/>
                <w:noProof w:val="0"/>
                <w:rtl/>
                <w:lang w:eastAsia="en-US"/>
              </w:rPr>
              <w:t>01/08/2024 עד השעה 12:00</w:t>
            </w:r>
          </w:p>
        </w:tc>
      </w:tr>
    </w:tbl>
    <w:p w14:paraId="60CC23D4" w14:textId="77777777" w:rsidR="007D35DD" w:rsidRPr="007D35DD" w:rsidRDefault="007D35DD" w:rsidP="00382611">
      <w:pPr>
        <w:bidi/>
        <w:spacing w:after="80"/>
        <w:ind w:left="0" w:firstLine="0"/>
        <w:rPr>
          <w:b/>
          <w:bCs/>
          <w:u w:val="single"/>
          <w:lang w:eastAsia="en-US"/>
        </w:rPr>
      </w:pPr>
      <w:bookmarkStart w:id="22" w:name="_Hlk164009494"/>
      <w:bookmarkEnd w:id="21"/>
    </w:p>
    <w:p w14:paraId="1118C04C" w14:textId="646EE7D9" w:rsidR="00CF3E89" w:rsidRPr="00CF3E89" w:rsidRDefault="009523EA" w:rsidP="004B0E53">
      <w:pPr>
        <w:numPr>
          <w:ilvl w:val="1"/>
          <w:numId w:val="29"/>
        </w:numPr>
        <w:tabs>
          <w:tab w:val="clear" w:pos="1152"/>
          <w:tab w:val="num" w:pos="651"/>
        </w:tabs>
        <w:bidi/>
        <w:spacing w:after="80"/>
        <w:ind w:left="369" w:hanging="369"/>
        <w:rPr>
          <w:b/>
          <w:bCs/>
          <w:u w:val="single"/>
          <w:lang w:eastAsia="en-US"/>
        </w:rPr>
      </w:pPr>
      <w:r>
        <w:rPr>
          <w:rFonts w:hint="cs"/>
          <w:b/>
          <w:bCs/>
          <w:u w:val="single"/>
          <w:rtl/>
          <w:lang w:eastAsia="en-US"/>
        </w:rPr>
        <w:t>שאלות הבהרה</w:t>
      </w:r>
    </w:p>
    <w:p w14:paraId="1584C9B6" w14:textId="77777777" w:rsidR="000C2425" w:rsidRDefault="000C2425" w:rsidP="000C2425">
      <w:pPr>
        <w:pStyle w:val="afff1"/>
        <w:numPr>
          <w:ilvl w:val="2"/>
          <w:numId w:val="29"/>
        </w:numPr>
        <w:bidi/>
        <w:jc w:val="both"/>
        <w:rPr>
          <w:rFonts w:ascii="David" w:hAnsi="David"/>
        </w:rPr>
      </w:pPr>
      <w:r>
        <w:rPr>
          <w:rFonts w:ascii="David" w:hAnsi="David" w:hint="cs"/>
          <w:rtl/>
        </w:rPr>
        <w:t>שאלות ההבהרה יועברו במסגרת מערכת יהלום, על המציע להירשם למערכת ההזדהות הממשלתית. במערכת יהלום ישנו לחצן "הגשת שאלות והצעות" (הנחיות בגוף המכרז באופן הגשת ההצעה).</w:t>
      </w:r>
    </w:p>
    <w:p w14:paraId="223B094F" w14:textId="77777777" w:rsidR="000C2425" w:rsidRDefault="000C2425" w:rsidP="000C2425">
      <w:pPr>
        <w:pStyle w:val="afff1"/>
        <w:numPr>
          <w:ilvl w:val="2"/>
          <w:numId w:val="29"/>
        </w:numPr>
        <w:bidi/>
        <w:jc w:val="both"/>
        <w:rPr>
          <w:rFonts w:ascii="David" w:hAnsi="David"/>
          <w:rtl/>
        </w:rPr>
      </w:pPr>
      <w:r>
        <w:rPr>
          <w:rFonts w:ascii="David" w:hAnsi="David" w:hint="cs"/>
          <w:rtl/>
        </w:rPr>
        <w:t>כמו כן, במקרים מיוחדים / דחופים מציעים יוכלו לפנות בשאלות,שיועברו</w:t>
      </w:r>
      <w:r>
        <w:rPr>
          <w:rFonts w:ascii="David" w:hAnsi="David"/>
          <w:rtl/>
        </w:rPr>
        <w:t xml:space="preserve"> בקובץ </w:t>
      </w:r>
      <w:r>
        <w:rPr>
          <w:rFonts w:ascii="David" w:hAnsi="David"/>
        </w:rPr>
        <w:t xml:space="preserve">word </w:t>
      </w:r>
      <w:r>
        <w:rPr>
          <w:rFonts w:ascii="David" w:hAnsi="David"/>
          <w:rtl/>
        </w:rPr>
        <w:t xml:space="preserve"> ויערכו בטבלה שתכלול את מספר הפרק במסמכי המכרז, הסעיף הרלוונטי במסמכי המכרז אליו מתייחסת השאלה, מספר העמוד במסמכי המכרז ושאלת ההבהרה אשר תנוסח בצורה עניינית, בהירה ומלאה. במידה ויש שאלה כללית- יש לרשום "כללי" בעמודת הפרק</w:t>
      </w:r>
      <w:r>
        <w:rPr>
          <w:rFonts w:ascii="David" w:hAnsi="David" w:hint="cs"/>
          <w:rtl/>
        </w:rPr>
        <w:t>, יובהר כי, לוועדה שמורה הזכות באם לענות לשאלות שלא הגיעו באמצעות מערכת יהלום.</w:t>
      </w:r>
    </w:p>
    <w:p w14:paraId="4DE0EC65" w14:textId="77777777" w:rsidR="000C2425" w:rsidRDefault="000C2425" w:rsidP="000C2425">
      <w:pPr>
        <w:pStyle w:val="afff1"/>
        <w:numPr>
          <w:ilvl w:val="2"/>
          <w:numId w:val="29"/>
        </w:numPr>
        <w:bidi/>
        <w:jc w:val="both"/>
        <w:rPr>
          <w:rFonts w:ascii="David" w:hAnsi="David"/>
          <w:b/>
          <w:bCs/>
        </w:rPr>
      </w:pPr>
      <w:r>
        <w:rPr>
          <w:rFonts w:ascii="David" w:hAnsi="David"/>
          <w:b/>
          <w:bCs/>
          <w:rtl/>
        </w:rPr>
        <w:t>שאלה שלא תכלול פרטים אלה לא תענה.</w:t>
      </w:r>
    </w:p>
    <w:p w14:paraId="48D9D095" w14:textId="047F2871" w:rsidR="000C2425" w:rsidRDefault="000C2425" w:rsidP="000C2425">
      <w:pPr>
        <w:pStyle w:val="afff1"/>
        <w:numPr>
          <w:ilvl w:val="2"/>
          <w:numId w:val="29"/>
        </w:numPr>
        <w:bidi/>
        <w:jc w:val="both"/>
        <w:rPr>
          <w:rFonts w:ascii="David" w:hAnsi="David"/>
        </w:rPr>
      </w:pPr>
      <w:r>
        <w:rPr>
          <w:rFonts w:ascii="David" w:hAnsi="David"/>
          <w:rtl/>
        </w:rPr>
        <w:t xml:space="preserve">המבנה להגשת שאלות ההבהרה: </w:t>
      </w:r>
    </w:p>
    <w:tbl>
      <w:tblPr>
        <w:bidiVisual/>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2036"/>
        <w:gridCol w:w="1890"/>
        <w:gridCol w:w="1754"/>
      </w:tblGrid>
      <w:tr w:rsidR="000C2425" w:rsidRPr="004D7975" w14:paraId="6EF2B2EE" w14:textId="77777777" w:rsidTr="000B2905">
        <w:tc>
          <w:tcPr>
            <w:tcW w:w="1839" w:type="dxa"/>
            <w:shd w:val="clear" w:color="auto" w:fill="auto"/>
          </w:tcPr>
          <w:p w14:paraId="55839558" w14:textId="77777777" w:rsidR="000C2425" w:rsidRPr="004D7975" w:rsidRDefault="000C2425" w:rsidP="000C2425">
            <w:pPr>
              <w:tabs>
                <w:tab w:val="left" w:pos="790"/>
                <w:tab w:val="left" w:pos="1602"/>
              </w:tabs>
              <w:bidi/>
              <w:spacing w:line="240" w:lineRule="auto"/>
              <w:ind w:left="0" w:right="-142" w:firstLine="0"/>
              <w:rPr>
                <w:rFonts w:ascii="Courier" w:hAnsi="Courier"/>
                <w:noProof w:val="0"/>
                <w:rtl/>
                <w:lang w:eastAsia="en-US"/>
              </w:rPr>
            </w:pPr>
            <w:r w:rsidRPr="004D7975">
              <w:rPr>
                <w:rFonts w:ascii="Courier" w:hAnsi="Courier" w:hint="cs"/>
                <w:noProof w:val="0"/>
                <w:rtl/>
                <w:lang w:eastAsia="en-US"/>
              </w:rPr>
              <w:t>מספר שאלה</w:t>
            </w:r>
          </w:p>
        </w:tc>
        <w:tc>
          <w:tcPr>
            <w:tcW w:w="2036" w:type="dxa"/>
            <w:shd w:val="clear" w:color="auto" w:fill="auto"/>
          </w:tcPr>
          <w:p w14:paraId="3405226B" w14:textId="77777777" w:rsidR="000C2425" w:rsidRPr="004D7975" w:rsidRDefault="000C2425" w:rsidP="000C2425">
            <w:pPr>
              <w:tabs>
                <w:tab w:val="left" w:pos="790"/>
                <w:tab w:val="left" w:pos="1602"/>
              </w:tabs>
              <w:bidi/>
              <w:spacing w:line="240" w:lineRule="auto"/>
              <w:ind w:left="0" w:right="80" w:firstLine="0"/>
              <w:rPr>
                <w:rFonts w:ascii="Courier" w:hAnsi="Courier"/>
                <w:noProof w:val="0"/>
                <w:rtl/>
                <w:lang w:eastAsia="en-US"/>
              </w:rPr>
            </w:pPr>
            <w:r w:rsidRPr="004D7975">
              <w:rPr>
                <w:rFonts w:ascii="Courier" w:hAnsi="Courier" w:hint="cs"/>
                <w:noProof w:val="0"/>
                <w:rtl/>
                <w:lang w:eastAsia="en-US"/>
              </w:rPr>
              <w:t>עמוד במכרז אליו מתייחסת השאלה</w:t>
            </w:r>
          </w:p>
        </w:tc>
        <w:tc>
          <w:tcPr>
            <w:tcW w:w="1890" w:type="dxa"/>
            <w:shd w:val="clear" w:color="auto" w:fill="auto"/>
          </w:tcPr>
          <w:p w14:paraId="4406275B" w14:textId="77777777" w:rsidR="000C2425" w:rsidRPr="004D7975" w:rsidRDefault="000C2425" w:rsidP="000C2425">
            <w:pPr>
              <w:tabs>
                <w:tab w:val="left" w:pos="1780"/>
              </w:tabs>
              <w:bidi/>
              <w:spacing w:line="240" w:lineRule="auto"/>
              <w:ind w:left="0" w:right="100" w:firstLine="0"/>
              <w:rPr>
                <w:rFonts w:ascii="Courier" w:hAnsi="Courier"/>
                <w:noProof w:val="0"/>
                <w:rtl/>
                <w:lang w:eastAsia="en-US"/>
              </w:rPr>
            </w:pPr>
            <w:r w:rsidRPr="004D7975">
              <w:rPr>
                <w:rFonts w:ascii="Courier" w:hAnsi="Courier" w:hint="cs"/>
                <w:noProof w:val="0"/>
                <w:rtl/>
                <w:lang w:eastAsia="en-US"/>
              </w:rPr>
              <w:t>סעיף במכרז אליו מתייחסת השאלה</w:t>
            </w:r>
          </w:p>
        </w:tc>
        <w:tc>
          <w:tcPr>
            <w:tcW w:w="1754" w:type="dxa"/>
            <w:shd w:val="clear" w:color="auto" w:fill="auto"/>
          </w:tcPr>
          <w:p w14:paraId="3B20A8A6" w14:textId="77777777" w:rsidR="000C2425" w:rsidRPr="004D7975" w:rsidRDefault="000C2425" w:rsidP="000C2425">
            <w:pPr>
              <w:tabs>
                <w:tab w:val="left" w:pos="790"/>
                <w:tab w:val="left" w:pos="1602"/>
              </w:tabs>
              <w:bidi/>
              <w:spacing w:line="240" w:lineRule="auto"/>
              <w:ind w:left="0" w:right="-142" w:firstLine="0"/>
              <w:rPr>
                <w:rFonts w:ascii="Courier" w:hAnsi="Courier"/>
                <w:noProof w:val="0"/>
                <w:rtl/>
                <w:lang w:eastAsia="en-US"/>
              </w:rPr>
            </w:pPr>
            <w:r w:rsidRPr="004D7975">
              <w:rPr>
                <w:rFonts w:ascii="Courier" w:hAnsi="Courier" w:hint="cs"/>
                <w:noProof w:val="0"/>
                <w:rtl/>
                <w:lang w:eastAsia="en-US"/>
              </w:rPr>
              <w:t>נוסח השאלה</w:t>
            </w:r>
          </w:p>
        </w:tc>
      </w:tr>
      <w:tr w:rsidR="000C2425" w:rsidRPr="004D7975" w14:paraId="3D4E8958" w14:textId="77777777" w:rsidTr="000B2905">
        <w:tc>
          <w:tcPr>
            <w:tcW w:w="1839" w:type="dxa"/>
            <w:shd w:val="clear" w:color="auto" w:fill="auto"/>
          </w:tcPr>
          <w:p w14:paraId="6FC7515D" w14:textId="77777777" w:rsidR="000C2425" w:rsidRPr="004D7975" w:rsidRDefault="000C2425" w:rsidP="000C2425">
            <w:pPr>
              <w:tabs>
                <w:tab w:val="left" w:pos="790"/>
                <w:tab w:val="left" w:pos="1602"/>
              </w:tabs>
              <w:bidi/>
              <w:spacing w:line="240" w:lineRule="auto"/>
              <w:ind w:left="0" w:right="-142" w:firstLine="0"/>
              <w:rPr>
                <w:rFonts w:ascii="Courier" w:hAnsi="Courier"/>
                <w:noProof w:val="0"/>
                <w:rtl/>
                <w:lang w:eastAsia="en-US"/>
              </w:rPr>
            </w:pPr>
          </w:p>
        </w:tc>
        <w:tc>
          <w:tcPr>
            <w:tcW w:w="2036" w:type="dxa"/>
            <w:shd w:val="clear" w:color="auto" w:fill="auto"/>
          </w:tcPr>
          <w:p w14:paraId="4C895532" w14:textId="77777777" w:rsidR="000C2425" w:rsidRPr="004D7975" w:rsidRDefault="000C2425" w:rsidP="000C2425">
            <w:pPr>
              <w:tabs>
                <w:tab w:val="left" w:pos="790"/>
                <w:tab w:val="left" w:pos="1602"/>
              </w:tabs>
              <w:bidi/>
              <w:spacing w:line="240" w:lineRule="auto"/>
              <w:ind w:left="0" w:right="-142" w:firstLine="0"/>
              <w:rPr>
                <w:rFonts w:ascii="Courier" w:hAnsi="Courier"/>
                <w:noProof w:val="0"/>
                <w:rtl/>
                <w:lang w:eastAsia="en-US"/>
              </w:rPr>
            </w:pPr>
          </w:p>
        </w:tc>
        <w:tc>
          <w:tcPr>
            <w:tcW w:w="1890" w:type="dxa"/>
            <w:shd w:val="clear" w:color="auto" w:fill="auto"/>
          </w:tcPr>
          <w:p w14:paraId="4B96351B" w14:textId="77777777" w:rsidR="000C2425" w:rsidRPr="004D7975" w:rsidRDefault="000C2425" w:rsidP="000C2425">
            <w:pPr>
              <w:tabs>
                <w:tab w:val="left" w:pos="790"/>
                <w:tab w:val="left" w:pos="1602"/>
              </w:tabs>
              <w:bidi/>
              <w:spacing w:line="240" w:lineRule="auto"/>
              <w:ind w:left="0" w:right="-142" w:firstLine="0"/>
              <w:rPr>
                <w:rFonts w:ascii="Courier" w:hAnsi="Courier"/>
                <w:noProof w:val="0"/>
                <w:rtl/>
                <w:lang w:eastAsia="en-US"/>
              </w:rPr>
            </w:pPr>
          </w:p>
        </w:tc>
        <w:tc>
          <w:tcPr>
            <w:tcW w:w="1754" w:type="dxa"/>
            <w:shd w:val="clear" w:color="auto" w:fill="auto"/>
          </w:tcPr>
          <w:p w14:paraId="5C8033C2" w14:textId="77777777" w:rsidR="000C2425" w:rsidRPr="004D7975" w:rsidRDefault="000C2425" w:rsidP="000C2425">
            <w:pPr>
              <w:tabs>
                <w:tab w:val="left" w:pos="790"/>
                <w:tab w:val="left" w:pos="1602"/>
              </w:tabs>
              <w:bidi/>
              <w:spacing w:line="240" w:lineRule="auto"/>
              <w:ind w:left="0" w:right="-142" w:firstLine="0"/>
              <w:rPr>
                <w:rFonts w:ascii="Courier" w:hAnsi="Courier"/>
                <w:noProof w:val="0"/>
                <w:rtl/>
                <w:lang w:eastAsia="en-US"/>
              </w:rPr>
            </w:pPr>
          </w:p>
        </w:tc>
      </w:tr>
    </w:tbl>
    <w:p w14:paraId="1D3F17DF" w14:textId="77777777" w:rsidR="000C2425" w:rsidRDefault="000C2425" w:rsidP="000C2425">
      <w:pPr>
        <w:pStyle w:val="afff1"/>
        <w:bidi/>
        <w:ind w:left="1728" w:firstLine="0"/>
        <w:jc w:val="both"/>
        <w:rPr>
          <w:rFonts w:ascii="David" w:hAnsi="David"/>
        </w:rPr>
      </w:pPr>
    </w:p>
    <w:p w14:paraId="2B7044ED" w14:textId="77777777" w:rsidR="000C2425" w:rsidRDefault="000C2425" w:rsidP="000C2425">
      <w:pPr>
        <w:pStyle w:val="afff1"/>
        <w:numPr>
          <w:ilvl w:val="2"/>
          <w:numId w:val="29"/>
        </w:numPr>
        <w:bidi/>
        <w:jc w:val="both"/>
        <w:rPr>
          <w:rFonts w:ascii="David" w:hAnsi="David"/>
        </w:rPr>
      </w:pPr>
      <w:r>
        <w:rPr>
          <w:rFonts w:ascii="David" w:hAnsi="David"/>
          <w:rtl/>
        </w:rPr>
        <w:t>יש לציין בסוף המסמך את פרטי איש הקשר מטעם הספק לעניין שאלות ההבהרה. הפרטים הנדרשים: שם המציע, כתובת המציע, שם איש קשר, כתובת המייל של איש הקשר, מספר טלפון של איש הקשר.</w:t>
      </w:r>
    </w:p>
    <w:p w14:paraId="0D11037B" w14:textId="5F23E1AD" w:rsidR="000C2425" w:rsidRDefault="000C2425" w:rsidP="000C2425">
      <w:pPr>
        <w:pStyle w:val="afff1"/>
        <w:numPr>
          <w:ilvl w:val="2"/>
          <w:numId w:val="29"/>
        </w:numPr>
        <w:bidi/>
        <w:jc w:val="both"/>
        <w:rPr>
          <w:rFonts w:ascii="David" w:hAnsi="David"/>
        </w:rPr>
      </w:pPr>
      <w:r>
        <w:rPr>
          <w:rFonts w:ascii="David" w:hAnsi="David"/>
          <w:rtl/>
        </w:rPr>
        <w:t xml:space="preserve">שאלות המשתתפים תוגשנה בדוא"ל בלבד לכתובת </w:t>
      </w:r>
      <w:hyperlink w:history="1">
        <w:r w:rsidRPr="00EA1DEA">
          <w:rPr>
            <w:rStyle w:val="Hyperlink"/>
          </w:rPr>
          <w:t>michraz@justice.gov.il</w:t>
        </w:r>
      </w:hyperlink>
      <w:r w:rsidRPr="00EA1DEA">
        <w:rPr>
          <w:rFonts w:ascii="David" w:hAnsi="David"/>
        </w:rPr>
        <w:t xml:space="preserve"> </w:t>
      </w:r>
      <w:r w:rsidRPr="00EA1DEA">
        <w:rPr>
          <w:rFonts w:ascii="David" w:hAnsi="David"/>
          <w:rtl/>
        </w:rPr>
        <w:t xml:space="preserve"> </w:t>
      </w:r>
      <w:r>
        <w:rPr>
          <w:rFonts w:ascii="David" w:hAnsi="David"/>
          <w:rtl/>
        </w:rPr>
        <w:t xml:space="preserve">עד "למועד האחרון לשאלות ההבהרה" המופיע בטבלת ריכוז תאריכים בסעיף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Ref529980581 \r \h</w:instrText>
      </w:r>
      <w:r>
        <w:rPr>
          <w:rFonts w:ascii="David" w:hAnsi="David"/>
          <w:rtl/>
        </w:rPr>
        <w:instrText xml:space="preserve">  </w:instrText>
      </w:r>
      <w:r>
        <w:rPr>
          <w:rFonts w:ascii="David" w:hAnsi="David" w:cs="Times New Roman"/>
          <w:rtl/>
        </w:rPr>
        <w:instrText>\</w:instrText>
      </w:r>
      <w:r>
        <w:rPr>
          <w:rFonts w:ascii="David" w:hAnsi="David"/>
          <w:rtl/>
        </w:rPr>
        <w:instrText xml:space="preserve">* </w:instrText>
      </w:r>
      <w:r>
        <w:rPr>
          <w:rFonts w:ascii="David" w:hAnsi="David"/>
        </w:rPr>
        <w:instrText>MERGEFORMAT</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3</w:t>
      </w:r>
      <w:r>
        <w:rPr>
          <w:rFonts w:ascii="David" w:hAnsi="David"/>
          <w:rtl/>
        </w:rPr>
        <w:fldChar w:fldCharType="end"/>
      </w:r>
      <w:r>
        <w:rPr>
          <w:rFonts w:ascii="David" w:hAnsi="David"/>
        </w:rPr>
        <w:t>.1.5</w:t>
      </w:r>
      <w:r>
        <w:rPr>
          <w:rFonts w:ascii="David" w:hAnsi="David"/>
          <w:rtl/>
        </w:rPr>
        <w:t xml:space="preserve"> לעיל.</w:t>
      </w:r>
    </w:p>
    <w:p w14:paraId="60BF2ED1" w14:textId="77777777" w:rsidR="000C2425" w:rsidRDefault="000C2425" w:rsidP="000C2425">
      <w:pPr>
        <w:pStyle w:val="afff1"/>
        <w:numPr>
          <w:ilvl w:val="2"/>
          <w:numId w:val="29"/>
        </w:numPr>
        <w:bidi/>
        <w:jc w:val="both"/>
        <w:rPr>
          <w:rFonts w:ascii="David" w:hAnsi="David"/>
        </w:rPr>
      </w:pPr>
      <w:r>
        <w:rPr>
          <w:rFonts w:ascii="David" w:hAnsi="David"/>
          <w:rtl/>
        </w:rPr>
        <w:t xml:space="preserve">לא יתקבלו שאלות שיתקבלו לאחר המועד שצוין לעיל. </w:t>
      </w:r>
    </w:p>
    <w:p w14:paraId="2173FD6A" w14:textId="77777777" w:rsidR="000C2425" w:rsidRDefault="000C2425" w:rsidP="000C2425">
      <w:pPr>
        <w:pStyle w:val="afff1"/>
        <w:numPr>
          <w:ilvl w:val="1"/>
          <w:numId w:val="29"/>
        </w:numPr>
        <w:bidi/>
        <w:jc w:val="both"/>
        <w:rPr>
          <w:rFonts w:ascii="David" w:hAnsi="David"/>
        </w:rPr>
      </w:pPr>
      <w:r w:rsidRPr="00EA1DEA">
        <w:rPr>
          <w:rFonts w:ascii="David" w:hAnsi="David"/>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r>
        <w:rPr>
          <w:rFonts w:ascii="David" w:hAnsi="David" w:hint="cs"/>
          <w:rtl/>
        </w:rPr>
        <w:t xml:space="preserve"> </w:t>
      </w:r>
      <w:r w:rsidRPr="00EA1DEA">
        <w:rPr>
          <w:rFonts w:ascii="David" w:hAnsi="David"/>
          <w:rtl/>
        </w:rPr>
        <w:t>ההבהרות  יפורסמו באתר המשרד תחת לשונית "מכרזי טובין ושירותים" ובאתר מערכת מנו"ף.</w:t>
      </w:r>
    </w:p>
    <w:p w14:paraId="79CD9E27" w14:textId="77777777" w:rsidR="000C2425" w:rsidRDefault="000C2425" w:rsidP="000C2425">
      <w:pPr>
        <w:pStyle w:val="afff1"/>
        <w:keepNext/>
        <w:keepLines/>
        <w:numPr>
          <w:ilvl w:val="1"/>
          <w:numId w:val="29"/>
        </w:numPr>
        <w:bidi/>
        <w:jc w:val="both"/>
        <w:rPr>
          <w:rFonts w:ascii="David" w:hAnsi="David"/>
        </w:rPr>
      </w:pPr>
      <w:r w:rsidRPr="00536737">
        <w:rPr>
          <w:rFonts w:ascii="David" w:hAnsi="David"/>
          <w:rtl/>
        </w:rPr>
        <w:t xml:space="preserve">תשובות לשאלות ההבהרה, ו/או הודעה על הבהרות והנחיות שהן בגדר שינוי ו/או הוספת תנאים בנוסח המכרז, ו/או בנוסח ההסכם, אם יהיו, יתפרסמו באתר האינטרנט של המשרד בכתובת </w:t>
      </w:r>
      <w:hyperlink w:history="1">
        <w:r w:rsidRPr="00536737">
          <w:rPr>
            <w:rFonts w:ascii="David" w:hAnsi="David"/>
          </w:rPr>
          <w:t>www.justice.gov.il</w:t>
        </w:r>
      </w:hyperlink>
      <w:r w:rsidRPr="00536737">
        <w:rPr>
          <w:rFonts w:ascii="David" w:hAnsi="David"/>
          <w:rtl/>
        </w:rPr>
        <w:t xml:space="preserve">. </w:t>
      </w:r>
    </w:p>
    <w:p w14:paraId="2C7F164E" w14:textId="4413A196" w:rsidR="00CF3E89" w:rsidRPr="000C2425" w:rsidRDefault="000C2425" w:rsidP="000C2425">
      <w:pPr>
        <w:pStyle w:val="afff1"/>
        <w:keepNext/>
        <w:keepLines/>
        <w:numPr>
          <w:ilvl w:val="1"/>
          <w:numId w:val="29"/>
        </w:numPr>
        <w:bidi/>
        <w:jc w:val="both"/>
        <w:rPr>
          <w:rFonts w:ascii="David" w:hAnsi="David" w:hint="cs"/>
        </w:rPr>
      </w:pPr>
      <w:r w:rsidRPr="00536737">
        <w:rPr>
          <w:rFonts w:ascii="David" w:hAnsi="David"/>
          <w:rtl/>
        </w:rPr>
        <w:t>היה ותתפרסמנה הודעות כאמור, הן יהיו חלק בלתי נפרד ממסמכי המכרז, ויש לצרפן חתומות למענה.</w:t>
      </w:r>
      <w:r w:rsidRPr="003E5405">
        <w:rPr>
          <w:rFonts w:ascii="David" w:hAnsi="David"/>
          <w:rtl/>
        </w:rPr>
        <w:t xml:space="preserve"> </w:t>
      </w:r>
      <w:r w:rsidRPr="00536737">
        <w:rPr>
          <w:rFonts w:ascii="David" w:hAnsi="David"/>
          <w:rtl/>
        </w:rPr>
        <w:t xml:space="preserve">המשרד רשאי לפרסם שינויים והבהרות במסמכי המכרז, כאמור, עד המועד האחרון להגשת ההצעות. הפרסום ייעשה באתר האינטרנט של המשרד בכתובת </w:t>
      </w:r>
      <w:hyperlink w:history="1">
        <w:r w:rsidRPr="00536737">
          <w:rPr>
            <w:rFonts w:ascii="David" w:hAnsi="David"/>
          </w:rPr>
          <w:t>www.justice.gov.il</w:t>
        </w:r>
      </w:hyperlink>
      <w:r w:rsidRPr="00536737">
        <w:rPr>
          <w:rFonts w:ascii="David" w:hAnsi="David"/>
          <w:rtl/>
        </w:rPr>
        <w:t xml:space="preserve"> . </w:t>
      </w:r>
      <w:r w:rsidRPr="00914912">
        <w:rPr>
          <w:rFonts w:ascii="David" w:hAnsi="David"/>
          <w:b/>
          <w:bCs/>
          <w:rtl/>
        </w:rPr>
        <w:t>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786A7229" w14:textId="77777777" w:rsidR="00CF3E89" w:rsidRDefault="00CF3E89" w:rsidP="000C2425">
      <w:pPr>
        <w:bidi/>
        <w:spacing w:after="80"/>
        <w:ind w:left="0" w:firstLine="0"/>
        <w:rPr>
          <w:b/>
          <w:bCs/>
          <w:u w:val="single"/>
          <w:lang w:eastAsia="en-US"/>
        </w:rPr>
      </w:pPr>
    </w:p>
    <w:p w14:paraId="2A544989" w14:textId="62066B7B" w:rsidR="00BD1E8E" w:rsidRPr="00BD1E8E" w:rsidRDefault="00CF3E89" w:rsidP="000C2425">
      <w:pPr>
        <w:numPr>
          <w:ilvl w:val="1"/>
          <w:numId w:val="29"/>
        </w:numPr>
        <w:bidi/>
        <w:spacing w:after="80"/>
        <w:ind w:left="369" w:hanging="369"/>
        <w:rPr>
          <w:b/>
          <w:bCs/>
          <w:u w:val="single"/>
          <w:lang w:eastAsia="en-US"/>
        </w:rPr>
      </w:pPr>
      <w:bookmarkStart w:id="23" w:name="_Hlk164002820"/>
      <w:r>
        <w:rPr>
          <w:rFonts w:hint="cs"/>
          <w:b/>
          <w:bCs/>
          <w:u w:val="single"/>
          <w:rtl/>
          <w:lang w:eastAsia="en-US"/>
        </w:rPr>
        <w:t>הגשת הצעות</w:t>
      </w:r>
    </w:p>
    <w:bookmarkEnd w:id="22"/>
    <w:bookmarkEnd w:id="23"/>
    <w:p w14:paraId="35D3C3F7" w14:textId="77777777" w:rsidR="000C2425" w:rsidRPr="00A24A99" w:rsidRDefault="000C2425" w:rsidP="000C2425">
      <w:pPr>
        <w:jc w:val="right"/>
        <w:rPr>
          <w:rFonts w:ascii="David" w:hAnsi="David"/>
          <w:lang w:eastAsia="en-US"/>
        </w:rPr>
      </w:pPr>
      <w:r w:rsidRPr="00A24A99">
        <w:rPr>
          <w:rFonts w:ascii="David" w:hAnsi="David"/>
          <w:rtl/>
        </w:rPr>
        <w:t>כללי:</w:t>
      </w:r>
    </w:p>
    <w:p w14:paraId="1811A92F" w14:textId="77777777" w:rsidR="000C2425" w:rsidRPr="00A24A99" w:rsidRDefault="000C2425" w:rsidP="000C2425">
      <w:pPr>
        <w:pStyle w:val="afff1"/>
        <w:numPr>
          <w:ilvl w:val="1"/>
          <w:numId w:val="90"/>
        </w:numPr>
        <w:bidi/>
        <w:jc w:val="both"/>
        <w:rPr>
          <w:rFonts w:ascii="David" w:hAnsi="David"/>
        </w:rPr>
      </w:pPr>
      <w:r w:rsidRPr="00A24A99">
        <w:rPr>
          <w:rFonts w:ascii="David" w:hAnsi="David"/>
          <w:rtl/>
        </w:rPr>
        <w:t>על המציע למלא את הטפסים והנספחים המצורפים למכרז זה. יש למלא את כל פרטי הנספחים ללא יוצא מן הכלל, בצירוף כל המסמכים הנדרשים כשהם מלאים וחתומים כנדרש. המשרד רשאי שלא להתייחס להצעות חלקיות ו/או להצעות שלא הוגשו בצירוף הנספחים המצורפים.</w:t>
      </w:r>
    </w:p>
    <w:p w14:paraId="78942A5E" w14:textId="77777777" w:rsidR="000C2425" w:rsidRPr="00A24A99" w:rsidRDefault="000C2425" w:rsidP="000C2425">
      <w:pPr>
        <w:pStyle w:val="afff1"/>
        <w:numPr>
          <w:ilvl w:val="1"/>
          <w:numId w:val="90"/>
        </w:numPr>
        <w:bidi/>
        <w:jc w:val="both"/>
        <w:rPr>
          <w:rFonts w:ascii="David" w:hAnsi="David"/>
        </w:rPr>
      </w:pPr>
      <w:bookmarkStart w:id="24" w:name="_Ref512164489"/>
      <w:r w:rsidRPr="00A24A99">
        <w:rPr>
          <w:rFonts w:ascii="David" w:hAnsi="David"/>
          <w:rtl/>
        </w:rPr>
        <w:t>המציע יגיש את כל מסמכי המכרז כשהם חתומים בראשי תיבות על ידי מורשה החתימה מטעמו בתחתית כל עמוד במכרז. 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עמו על נספחיו, בדייקנות, ביעילות ובמומחיות. מציע שהגיש הצעה במכרז יהיה מנוע מלטעון כי לא היה מודע לפרט כלשהו הקשור למכרז ו/או לתנאיו ו/או לדרישותיו.</w:t>
      </w:r>
      <w:bookmarkEnd w:id="24"/>
    </w:p>
    <w:p w14:paraId="672A3E20" w14:textId="77777777" w:rsidR="000C2425" w:rsidRPr="00A24A99" w:rsidRDefault="000C2425" w:rsidP="000C2425">
      <w:pPr>
        <w:pStyle w:val="afff1"/>
        <w:numPr>
          <w:ilvl w:val="1"/>
          <w:numId w:val="90"/>
        </w:numPr>
        <w:bidi/>
        <w:jc w:val="both"/>
        <w:rPr>
          <w:rFonts w:ascii="David" w:hAnsi="David"/>
        </w:rPr>
      </w:pPr>
      <w:r w:rsidRPr="00A24A99">
        <w:rPr>
          <w:rFonts w:ascii="David" w:hAnsi="David"/>
          <w:rtl/>
        </w:rPr>
        <w:t>הגשת ההצעות למכרז תבוצע באופן מקוון, באמצעות מערכת יהלום, אלא אם כן קבע המזמין, בהודעה שתפורסם בעמוד פרסום המכרז באתר מינהל הרכש הממשלתי (להלן: "</w:t>
      </w:r>
      <w:r w:rsidRPr="00B128C7">
        <w:rPr>
          <w:rFonts w:ascii="David" w:hAnsi="David"/>
          <w:rtl/>
        </w:rPr>
        <w:t>דף המכרז</w:t>
      </w:r>
      <w:r w:rsidRPr="00A24A99">
        <w:rPr>
          <w:rFonts w:ascii="David" w:hAnsi="David"/>
          <w:rtl/>
        </w:rPr>
        <w:t xml:space="preserve">"), דרך הגשה אחרת במכרז. במקרה כאמור על המציעים לפעול בהתאם להוראות שפרסם המזמין בדף המכרז.  </w:t>
      </w:r>
    </w:p>
    <w:p w14:paraId="5A9E33B4" w14:textId="77777777" w:rsidR="000C2425" w:rsidRPr="00A24A99" w:rsidRDefault="000C2425" w:rsidP="000C2425">
      <w:pPr>
        <w:pStyle w:val="afff1"/>
        <w:numPr>
          <w:ilvl w:val="1"/>
          <w:numId w:val="90"/>
        </w:numPr>
        <w:bidi/>
        <w:jc w:val="both"/>
        <w:rPr>
          <w:rFonts w:ascii="David" w:hAnsi="David"/>
        </w:rPr>
      </w:pPr>
      <w:r w:rsidRPr="00A24A99">
        <w:rPr>
          <w:rFonts w:ascii="David" w:hAnsi="David"/>
          <w:rtl/>
        </w:rPr>
        <w:t>קישור למערכת לצורך הגשת הצעות במכרז, יפורסם בדף המכרז. מציע אשר מעוניין להגיש שאלות הבהרה והערות או שמעוניין להגיש את הצעתו במכרז, נדרש ללחוץ על הקישור "</w:t>
      </w:r>
      <w:r w:rsidRPr="00B128C7">
        <w:rPr>
          <w:rFonts w:ascii="David" w:hAnsi="David"/>
          <w:rtl/>
        </w:rPr>
        <w:t>להגשת שאלות והצעות</w:t>
      </w:r>
      <w:r w:rsidRPr="00A24A99">
        <w:rPr>
          <w:rFonts w:ascii="David" w:hAnsi="David"/>
          <w:rtl/>
        </w:rPr>
        <w:t>" בדף המכרז, על מנת לעבור למערכת.</w:t>
      </w:r>
    </w:p>
    <w:p w14:paraId="023277AE" w14:textId="77777777" w:rsidR="000C2425" w:rsidRPr="00A24A99" w:rsidRDefault="000C2425" w:rsidP="000C2425">
      <w:pPr>
        <w:pStyle w:val="afff1"/>
        <w:numPr>
          <w:ilvl w:val="1"/>
          <w:numId w:val="90"/>
        </w:numPr>
        <w:bidi/>
        <w:jc w:val="both"/>
        <w:rPr>
          <w:rFonts w:ascii="David" w:hAnsi="David"/>
        </w:rPr>
      </w:pPr>
      <w:r w:rsidRPr="00A24A99">
        <w:rPr>
          <w:rFonts w:ascii="David" w:hAnsi="David"/>
          <w:rtl/>
        </w:rPr>
        <w:t>הליך הגשת ההצעות במערכת כולל שני שלבים:</w:t>
      </w:r>
    </w:p>
    <w:p w14:paraId="65260847" w14:textId="77777777" w:rsidR="000C2425" w:rsidRDefault="000C2425" w:rsidP="000C2425">
      <w:pPr>
        <w:pStyle w:val="afff1"/>
        <w:numPr>
          <w:ilvl w:val="2"/>
          <w:numId w:val="90"/>
        </w:numPr>
        <w:bidi/>
        <w:contextualSpacing/>
        <w:jc w:val="both"/>
        <w:rPr>
          <w:rFonts w:ascii="David" w:hAnsi="David"/>
        </w:rPr>
      </w:pPr>
      <w:r w:rsidRPr="00B128C7">
        <w:rPr>
          <w:rFonts w:ascii="David" w:hAnsi="David"/>
          <w:rtl/>
        </w:rPr>
        <w:t>הזדהות של מגיש ההצעה באמצעות מערכת ההזדהות הלאומית.</w:t>
      </w:r>
      <w:r w:rsidRPr="00B128C7">
        <w:rPr>
          <w:rFonts w:ascii="David" w:hAnsi="David"/>
        </w:rPr>
        <w:t xml:space="preserve"> </w:t>
      </w:r>
    </w:p>
    <w:p w14:paraId="7F18833A" w14:textId="77777777" w:rsidR="000C2425" w:rsidRPr="00B128C7" w:rsidRDefault="000C2425" w:rsidP="000C2425">
      <w:pPr>
        <w:pStyle w:val="afff1"/>
        <w:numPr>
          <w:ilvl w:val="2"/>
          <w:numId w:val="90"/>
        </w:numPr>
        <w:bidi/>
        <w:contextualSpacing/>
        <w:jc w:val="both"/>
        <w:rPr>
          <w:rFonts w:ascii="David" w:hAnsi="David"/>
        </w:rPr>
      </w:pPr>
      <w:r w:rsidRPr="00B128C7">
        <w:rPr>
          <w:rFonts w:ascii="David" w:hAnsi="David"/>
          <w:rtl/>
        </w:rPr>
        <w:t xml:space="preserve">הגשת ההצעה בתיבת המכרזים במערכת יהלום. </w:t>
      </w:r>
    </w:p>
    <w:p w14:paraId="6A6F4D71" w14:textId="77777777" w:rsidR="000C2425" w:rsidRPr="00A24A99" w:rsidRDefault="000C2425" w:rsidP="000C2425">
      <w:pPr>
        <w:pStyle w:val="afff1"/>
        <w:numPr>
          <w:ilvl w:val="1"/>
          <w:numId w:val="90"/>
        </w:numPr>
        <w:bidi/>
        <w:contextualSpacing/>
        <w:jc w:val="both"/>
        <w:rPr>
          <w:rFonts w:ascii="David" w:hAnsi="David"/>
          <w:u w:val="single"/>
        </w:rPr>
      </w:pPr>
      <w:r w:rsidRPr="00A24A99">
        <w:rPr>
          <w:rFonts w:ascii="David" w:hAnsi="David"/>
          <w:u w:val="single"/>
          <w:rtl/>
        </w:rPr>
        <w:t>פעולות במערכת ההזדהות</w:t>
      </w:r>
    </w:p>
    <w:p w14:paraId="4AFACE2D" w14:textId="77777777" w:rsidR="000C2425" w:rsidRPr="00A24A99" w:rsidRDefault="000C2425" w:rsidP="000C2425">
      <w:pPr>
        <w:pStyle w:val="afff1"/>
        <w:numPr>
          <w:ilvl w:val="2"/>
          <w:numId w:val="90"/>
        </w:numPr>
        <w:bidi/>
        <w:contextualSpacing/>
        <w:jc w:val="both"/>
        <w:rPr>
          <w:rFonts w:ascii="David" w:hAnsi="David"/>
        </w:rPr>
      </w:pPr>
      <w:r w:rsidRPr="00A24A99">
        <w:rPr>
          <w:rFonts w:ascii="David" w:hAnsi="David"/>
          <w:rtl/>
        </w:rPr>
        <w:t xml:space="preserve">מגיש הצעה, אשר טרם נרשם למערכת ההזדהות הלאומית, יידרש להירשם למערכת ולאחר השלמת תהליך ההרשמה, לאמת את זהותו לצורך מעבר לשלב הגשת ההצעות. </w:t>
      </w:r>
    </w:p>
    <w:p w14:paraId="12C4844B" w14:textId="77777777" w:rsidR="000C2425" w:rsidRPr="00A24A99" w:rsidRDefault="000C2425" w:rsidP="000C2425">
      <w:pPr>
        <w:pStyle w:val="afff1"/>
        <w:numPr>
          <w:ilvl w:val="2"/>
          <w:numId w:val="90"/>
        </w:numPr>
        <w:bidi/>
        <w:contextualSpacing/>
        <w:jc w:val="both"/>
        <w:rPr>
          <w:rFonts w:ascii="David" w:hAnsi="David"/>
        </w:rPr>
      </w:pPr>
      <w:r w:rsidRPr="00A24A99">
        <w:rPr>
          <w:rFonts w:ascii="David" w:hAnsi="David"/>
          <w:rtl/>
        </w:rPr>
        <w:t>מגיש הצעה, אשר רשום למערכת ההזדהות הלאומית, יידרש לאמת את זהותו לצורך מעבר לשלב הגשת ההצעה.</w:t>
      </w:r>
    </w:p>
    <w:p w14:paraId="1813F2F6" w14:textId="77777777" w:rsidR="000C2425" w:rsidRPr="00A24A99" w:rsidRDefault="000C2425" w:rsidP="000C2425">
      <w:pPr>
        <w:pStyle w:val="afff1"/>
        <w:numPr>
          <w:ilvl w:val="2"/>
          <w:numId w:val="90"/>
        </w:numPr>
        <w:bidi/>
        <w:contextualSpacing/>
        <w:jc w:val="both"/>
        <w:rPr>
          <w:rFonts w:ascii="David" w:hAnsi="David"/>
        </w:rPr>
      </w:pPr>
      <w:r w:rsidRPr="00A24A99">
        <w:rPr>
          <w:rFonts w:ascii="David" w:hAnsi="David"/>
          <w:rtl/>
        </w:rPr>
        <w:t>בכל תקלה בהליך ההרשמה להזדהות הלאומית, או בתהליך ההזדהות, יש לפנות למוקד התמיכה של המערכת (טלפון - 1299, כתובת דואר אלקטרוני </w:t>
      </w:r>
      <w:hyperlink w:tgtFrame="_top" w:tooltip="כתובת דואר אלקטרוני" w:history="1">
        <w:r w:rsidRPr="00A24A99">
          <w:rPr>
            <w:rStyle w:val="Hyperlink"/>
            <w:rFonts w:ascii="David" w:hAnsi="David"/>
          </w:rPr>
          <w:t>moked@mail.gov.il</w:t>
        </w:r>
      </w:hyperlink>
      <w:r w:rsidRPr="00A24A99">
        <w:rPr>
          <w:rFonts w:ascii="David" w:hAnsi="David"/>
          <w:rtl/>
        </w:rPr>
        <w:t>, טלפון נוסף </w:t>
      </w:r>
      <w:r w:rsidRPr="00A24A99">
        <w:rPr>
          <w:rFonts w:ascii="David" w:hAnsi="David"/>
        </w:rPr>
        <w:t>08-6863100</w:t>
      </w:r>
      <w:r w:rsidRPr="00A24A99">
        <w:rPr>
          <w:rFonts w:ascii="David" w:hAnsi="David"/>
          <w:rtl/>
        </w:rPr>
        <w:t xml:space="preserve">) </w:t>
      </w:r>
    </w:p>
    <w:p w14:paraId="505C864E" w14:textId="77777777" w:rsidR="000C2425" w:rsidRPr="00A24A99" w:rsidRDefault="000C2425" w:rsidP="000C2425">
      <w:pPr>
        <w:pStyle w:val="afff1"/>
        <w:numPr>
          <w:ilvl w:val="2"/>
          <w:numId w:val="90"/>
        </w:numPr>
        <w:bidi/>
        <w:contextualSpacing/>
        <w:jc w:val="both"/>
        <w:rPr>
          <w:rStyle w:val="Hyperlink"/>
          <w:rFonts w:ascii="David" w:hAnsi="David"/>
        </w:rPr>
      </w:pPr>
      <w:r w:rsidRPr="00A24A99">
        <w:rPr>
          <w:rFonts w:ascii="David" w:hAnsi="David"/>
          <w:rtl/>
        </w:rPr>
        <w:t>פרטים נוספים על אודות הליך ההרשמה</w:t>
      </w:r>
      <w:hyperlink r:id="rId20" w:history="1">
        <w:r w:rsidRPr="00A24A99">
          <w:rPr>
            <w:rStyle w:val="Hyperlink"/>
            <w:rFonts w:ascii="David" w:hAnsi="David"/>
            <w:rtl/>
          </w:rPr>
          <w:t xml:space="preserve"> מפורטים בקישור זה.</w:t>
        </w:r>
      </w:hyperlink>
    </w:p>
    <w:p w14:paraId="08994E5C" w14:textId="77777777" w:rsidR="000C2425" w:rsidRPr="00A24A99" w:rsidRDefault="000C2425" w:rsidP="000C2425">
      <w:pPr>
        <w:pStyle w:val="afff1"/>
        <w:numPr>
          <w:ilvl w:val="2"/>
          <w:numId w:val="90"/>
        </w:numPr>
        <w:bidi/>
        <w:contextualSpacing/>
        <w:jc w:val="both"/>
        <w:rPr>
          <w:rFonts w:ascii="David" w:hAnsi="David"/>
        </w:rPr>
      </w:pPr>
      <w:r w:rsidRPr="00A24A99">
        <w:rPr>
          <w:rFonts w:ascii="David" w:hAnsi="David"/>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7C5FC1BC" w14:textId="77777777" w:rsidR="000C2425" w:rsidRPr="00A24A99" w:rsidRDefault="000C2425" w:rsidP="000C2425">
      <w:pPr>
        <w:pStyle w:val="afff1"/>
        <w:numPr>
          <w:ilvl w:val="1"/>
          <w:numId w:val="90"/>
        </w:numPr>
        <w:bidi/>
        <w:contextualSpacing/>
        <w:jc w:val="both"/>
        <w:rPr>
          <w:rFonts w:ascii="David" w:hAnsi="David"/>
          <w:u w:val="single"/>
          <w:rtl/>
        </w:rPr>
      </w:pPr>
      <w:r w:rsidRPr="00A24A99">
        <w:rPr>
          <w:rFonts w:ascii="David" w:hAnsi="David"/>
          <w:u w:val="single"/>
          <w:rtl/>
        </w:rPr>
        <w:t>פעולות במערכת יהלום</w:t>
      </w:r>
    </w:p>
    <w:p w14:paraId="009850D9" w14:textId="77777777" w:rsidR="000C2425" w:rsidRPr="00A24A99" w:rsidRDefault="000C2425" w:rsidP="000C2425">
      <w:pPr>
        <w:pStyle w:val="afff1"/>
        <w:numPr>
          <w:ilvl w:val="2"/>
          <w:numId w:val="90"/>
        </w:numPr>
        <w:bidi/>
        <w:contextualSpacing/>
        <w:jc w:val="both"/>
        <w:rPr>
          <w:rFonts w:ascii="David" w:hAnsi="David"/>
        </w:rPr>
      </w:pPr>
      <w:r w:rsidRPr="00A24A99">
        <w:rPr>
          <w:rFonts w:ascii="David" w:hAnsi="David"/>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6E623892" w14:textId="77777777" w:rsidR="000C2425" w:rsidRPr="00A24A99" w:rsidRDefault="000C2425" w:rsidP="000C2425">
      <w:pPr>
        <w:pStyle w:val="afff1"/>
        <w:numPr>
          <w:ilvl w:val="2"/>
          <w:numId w:val="90"/>
        </w:numPr>
        <w:bidi/>
        <w:contextualSpacing/>
        <w:jc w:val="both"/>
        <w:rPr>
          <w:rFonts w:ascii="David" w:hAnsi="David"/>
        </w:rPr>
      </w:pPr>
      <w:r w:rsidRPr="00A24A99">
        <w:rPr>
          <w:rFonts w:ascii="David" w:hAnsi="David"/>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49212B88" w14:textId="77777777" w:rsidR="000C2425" w:rsidRPr="00A24A99" w:rsidRDefault="000C2425" w:rsidP="000C2425">
      <w:pPr>
        <w:pStyle w:val="afff1"/>
        <w:numPr>
          <w:ilvl w:val="2"/>
          <w:numId w:val="90"/>
        </w:numPr>
        <w:bidi/>
        <w:contextualSpacing/>
        <w:jc w:val="both"/>
        <w:rPr>
          <w:rFonts w:ascii="David" w:hAnsi="David"/>
        </w:rPr>
      </w:pPr>
      <w:r w:rsidRPr="00A24A99">
        <w:rPr>
          <w:rFonts w:ascii="David" w:hAnsi="David"/>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188FD467" w14:textId="77777777" w:rsidR="000C2425" w:rsidRPr="00A24A99" w:rsidRDefault="000C2425" w:rsidP="000C2425">
      <w:pPr>
        <w:pStyle w:val="afff1"/>
        <w:numPr>
          <w:ilvl w:val="2"/>
          <w:numId w:val="90"/>
        </w:numPr>
        <w:bidi/>
        <w:contextualSpacing/>
        <w:jc w:val="both"/>
        <w:rPr>
          <w:rFonts w:ascii="David" w:hAnsi="David"/>
        </w:rPr>
      </w:pPr>
      <w:r w:rsidRPr="00A24A99">
        <w:rPr>
          <w:rFonts w:ascii="David" w:hAnsi="David"/>
          <w:color w:val="1D1B11" w:themeColor="background2" w:themeShade="1A"/>
          <w:rtl/>
        </w:rPr>
        <w:t>מצי</w:t>
      </w:r>
      <w:r w:rsidRPr="00A24A99">
        <w:rPr>
          <w:rFonts w:ascii="David" w:hAnsi="David"/>
          <w:rtl/>
        </w:rPr>
        <w:t>ע יוכל לעדכן את הצעתו כל עוד לא חלף המועד האחרון להגשת הצעה.</w:t>
      </w:r>
    </w:p>
    <w:p w14:paraId="60D43EA5" w14:textId="77777777" w:rsidR="000C2425" w:rsidRPr="00A24A99" w:rsidRDefault="000C2425" w:rsidP="000C2425">
      <w:pPr>
        <w:pStyle w:val="afff1"/>
        <w:numPr>
          <w:ilvl w:val="2"/>
          <w:numId w:val="90"/>
        </w:numPr>
        <w:bidi/>
        <w:contextualSpacing/>
        <w:jc w:val="both"/>
        <w:rPr>
          <w:rFonts w:ascii="David" w:hAnsi="David"/>
        </w:rPr>
      </w:pPr>
      <w:r w:rsidRPr="00A24A99">
        <w:rPr>
          <w:rFonts w:ascii="David" w:hAnsi="David"/>
          <w:rtl/>
        </w:rPr>
        <w:t xml:space="preserve">במקרה שבו לאחר שהוגשו הצעות בתיבה, ערך המזמין שינוי במסמכי המכרז (למעט שינוי במועדי המכרז), </w:t>
      </w:r>
      <w:r w:rsidRPr="00A24A99">
        <w:rPr>
          <w:rFonts w:ascii="David" w:hAnsi="David"/>
          <w:b/>
          <w:bCs/>
          <w:rtl/>
        </w:rPr>
        <w:t xml:space="preserve">הצעות שהיו בתיבה תבוטלנה </w:t>
      </w:r>
      <w:r w:rsidRPr="00A24A99">
        <w:rPr>
          <w:rFonts w:ascii="David" w:hAnsi="David"/>
          <w:rtl/>
        </w:rPr>
        <w:t>ותעבורנה למצב טיוטה.</w:t>
      </w:r>
      <w:r w:rsidRPr="00A24A99">
        <w:rPr>
          <w:rFonts w:ascii="David" w:hAnsi="David"/>
          <w:b/>
          <w:bCs/>
          <w:rtl/>
        </w:rPr>
        <w:t xml:space="preserve"> </w:t>
      </w:r>
      <w:r w:rsidRPr="00A24A99">
        <w:rPr>
          <w:rFonts w:ascii="David" w:hAnsi="David"/>
          <w:rtl/>
        </w:rPr>
        <w:t>מציע המעוניין להגיש את הצעתו בהתאם לתנאי המכרז המעודכנים,</w:t>
      </w:r>
      <w:r w:rsidRPr="00A24A99">
        <w:rPr>
          <w:rFonts w:ascii="David" w:hAnsi="David"/>
          <w:b/>
          <w:bCs/>
          <w:rtl/>
        </w:rPr>
        <w:t xml:space="preserve"> יידרש להגיש הצעה מחדש</w:t>
      </w:r>
      <w:r w:rsidRPr="00A24A99">
        <w:rPr>
          <w:rFonts w:ascii="David" w:hAnsi="David"/>
          <w:rtl/>
        </w:rPr>
        <w:t xml:space="preserve">. </w:t>
      </w:r>
    </w:p>
    <w:p w14:paraId="497427DE" w14:textId="77777777" w:rsidR="000C2425" w:rsidRPr="00A24A99" w:rsidRDefault="000C2425" w:rsidP="000C2425">
      <w:pPr>
        <w:pStyle w:val="afff1"/>
        <w:numPr>
          <w:ilvl w:val="2"/>
          <w:numId w:val="90"/>
        </w:numPr>
        <w:bidi/>
        <w:contextualSpacing/>
        <w:jc w:val="both"/>
        <w:rPr>
          <w:rFonts w:ascii="David" w:hAnsi="David"/>
        </w:rPr>
      </w:pPr>
      <w:r w:rsidRPr="00A24A99">
        <w:rPr>
          <w:rFonts w:ascii="David" w:hAnsi="David"/>
          <w:rtl/>
        </w:rPr>
        <w:t>לא ניתן יהיה להגיש הצעות במערכת לאחר המועד האחרון להגשת הצעות.</w:t>
      </w:r>
    </w:p>
    <w:p w14:paraId="082A4705" w14:textId="77777777" w:rsidR="000C2425" w:rsidRPr="00A24A99" w:rsidRDefault="000C2425" w:rsidP="000C2425">
      <w:pPr>
        <w:pStyle w:val="afff1"/>
        <w:numPr>
          <w:ilvl w:val="2"/>
          <w:numId w:val="90"/>
        </w:numPr>
        <w:bidi/>
        <w:contextualSpacing/>
        <w:jc w:val="both"/>
        <w:rPr>
          <w:rFonts w:ascii="David" w:hAnsi="David"/>
        </w:rPr>
      </w:pPr>
      <w:r w:rsidRPr="00A24A99">
        <w:rPr>
          <w:rFonts w:ascii="David" w:hAnsi="David"/>
          <w:rtl/>
        </w:rPr>
        <w:t>במסגרת הגשת ההצעות במערכת, ישנן מגבלות טכניות שונות כגון:</w:t>
      </w:r>
    </w:p>
    <w:p w14:paraId="58F33659" w14:textId="77777777" w:rsidR="000C2425" w:rsidRPr="00A24A99" w:rsidRDefault="000C2425" w:rsidP="000C2425">
      <w:pPr>
        <w:pStyle w:val="afff1"/>
        <w:numPr>
          <w:ilvl w:val="3"/>
          <w:numId w:val="90"/>
        </w:numPr>
        <w:bidi/>
        <w:contextualSpacing/>
        <w:jc w:val="both"/>
        <w:rPr>
          <w:rFonts w:ascii="David" w:hAnsi="David"/>
        </w:rPr>
      </w:pPr>
      <w:r w:rsidRPr="00A24A99">
        <w:rPr>
          <w:rFonts w:ascii="David" w:hAnsi="David"/>
          <w:rtl/>
        </w:rPr>
        <w:t xml:space="preserve">ניתן לעלות עד 10 קבצים, כאשר גודל מקסימאלי של כל קובץ (עד </w:t>
      </w:r>
      <w:r w:rsidRPr="00A24A99">
        <w:rPr>
          <w:rFonts w:ascii="David" w:hAnsi="David"/>
        </w:rPr>
        <w:t>15MB</w:t>
      </w:r>
      <w:r w:rsidRPr="00A24A99">
        <w:rPr>
          <w:rFonts w:ascii="David" w:hAnsi="David"/>
          <w:rtl/>
        </w:rPr>
        <w:t>).</w:t>
      </w:r>
    </w:p>
    <w:p w14:paraId="0578E2A1" w14:textId="77777777" w:rsidR="000C2425" w:rsidRPr="00A24A99" w:rsidRDefault="000C2425" w:rsidP="000C2425">
      <w:pPr>
        <w:pStyle w:val="afff1"/>
        <w:numPr>
          <w:ilvl w:val="3"/>
          <w:numId w:val="90"/>
        </w:numPr>
        <w:bidi/>
        <w:contextualSpacing/>
        <w:jc w:val="both"/>
        <w:rPr>
          <w:rFonts w:ascii="David" w:hAnsi="David"/>
        </w:rPr>
      </w:pPr>
      <w:r w:rsidRPr="00A24A99">
        <w:rPr>
          <w:rFonts w:ascii="David" w:hAnsi="David"/>
          <w:rtl/>
        </w:rPr>
        <w:t>פרק הזמן שבו המערכת מתנתקת בהיעדר פעולה של משתמש (20 דקות ל-</w:t>
      </w:r>
      <w:r w:rsidRPr="00A24A99">
        <w:rPr>
          <w:rFonts w:ascii="David" w:hAnsi="David"/>
        </w:rPr>
        <w:t>Time out</w:t>
      </w:r>
      <w:r w:rsidRPr="00A24A99">
        <w:rPr>
          <w:rFonts w:ascii="David" w:hAnsi="David"/>
          <w:rtl/>
        </w:rPr>
        <w:t xml:space="preserve">) </w:t>
      </w:r>
    </w:p>
    <w:p w14:paraId="099AFC5B" w14:textId="77777777" w:rsidR="000C2425" w:rsidRPr="00A24A99" w:rsidRDefault="000C2425" w:rsidP="000C2425">
      <w:pPr>
        <w:pStyle w:val="afff1"/>
        <w:numPr>
          <w:ilvl w:val="3"/>
          <w:numId w:val="90"/>
        </w:numPr>
        <w:bidi/>
        <w:contextualSpacing/>
        <w:jc w:val="both"/>
        <w:rPr>
          <w:rFonts w:ascii="David" w:hAnsi="David"/>
        </w:rPr>
      </w:pPr>
      <w:r w:rsidRPr="00A24A99">
        <w:rPr>
          <w:rFonts w:ascii="David" w:hAnsi="David"/>
          <w:rtl/>
        </w:rPr>
        <w:t xml:space="preserve">מגבלות טכניות נוספות - על מנת להכיר את שאר מגבלות המערכת, באחריות מגיש ההצעה לקרוא, מבעוד מועד, את </w:t>
      </w:r>
      <w:hyperlink r:id="rId21" w:history="1">
        <w:r w:rsidRPr="00A24A99">
          <w:rPr>
            <w:rStyle w:val="Hyperlink"/>
            <w:rFonts w:ascii="David" w:hAnsi="David"/>
            <w:u w:color="000000"/>
            <w:rtl/>
          </w:rPr>
          <w:t>המדריך להגשת הצעות באמצעות תיבת מכרזים דיגיטלית</w:t>
        </w:r>
      </w:hyperlink>
      <w:r w:rsidRPr="00A24A99">
        <w:rPr>
          <w:rFonts w:ascii="David" w:hAnsi="David"/>
          <w:rtl/>
        </w:rPr>
        <w:t xml:space="preserve">. בנוסף, לרשותו של מגיש הצעה </w:t>
      </w:r>
      <w:hyperlink r:id="rId22" w:history="1">
        <w:r w:rsidRPr="00A24A99">
          <w:rPr>
            <w:rStyle w:val="Hyperlink"/>
            <w:rFonts w:ascii="David" w:hAnsi="David"/>
            <w:rtl/>
          </w:rPr>
          <w:t>חומרי הדרכה</w:t>
        </w:r>
      </w:hyperlink>
      <w:r w:rsidRPr="00A24A99">
        <w:rPr>
          <w:rStyle w:val="Hyperlink"/>
          <w:rFonts w:ascii="David" w:hAnsi="David"/>
          <w:rtl/>
        </w:rPr>
        <w:t>,</w:t>
      </w:r>
      <w:r w:rsidRPr="00A24A99">
        <w:rPr>
          <w:rFonts w:ascii="David" w:hAnsi="David"/>
          <w:rtl/>
        </w:rPr>
        <w:t xml:space="preserve"> אשר נועדו לסייע בהגשת הצעות בהצלחה. </w:t>
      </w:r>
    </w:p>
    <w:p w14:paraId="19CFD593" w14:textId="77777777" w:rsidR="000C2425" w:rsidRPr="00A24A99" w:rsidRDefault="000C2425" w:rsidP="000C2425">
      <w:pPr>
        <w:pStyle w:val="afff1"/>
        <w:numPr>
          <w:ilvl w:val="2"/>
          <w:numId w:val="90"/>
        </w:numPr>
        <w:bidi/>
        <w:contextualSpacing/>
        <w:jc w:val="both"/>
        <w:rPr>
          <w:rFonts w:ascii="David" w:hAnsi="David"/>
        </w:rPr>
      </w:pPr>
      <w:r w:rsidRPr="00A24A99">
        <w:rPr>
          <w:rFonts w:ascii="David" w:hAnsi="David"/>
          <w:rtl/>
        </w:rPr>
        <w:t xml:space="preserve">לסיוע טכני במקרה של תקלה או שאלה, ניתן לפנות למוקד התמיכה בימים א'-ה' בין השעות 8:00-17:00 בכתובת הדואר האלקטרוני: </w:t>
      </w:r>
      <w:hyperlink w:history="1">
        <w:r w:rsidRPr="00A24A99">
          <w:rPr>
            <w:rStyle w:val="Hyperlink"/>
            <w:rFonts w:ascii="David" w:hAnsi="David"/>
          </w:rPr>
          <w:t>moked@mail.gov.il</w:t>
        </w:r>
      </w:hyperlink>
      <w:r w:rsidRPr="00A24A99">
        <w:rPr>
          <w:rFonts w:ascii="David" w:hAnsi="David"/>
          <w:rtl/>
        </w:rPr>
        <w:t xml:space="preserve"> או באמצעות הצ'אט האנושי: </w:t>
      </w:r>
      <w:hyperlink r:id="rId23" w:history="1">
        <w:r w:rsidRPr="00A24A99">
          <w:rPr>
            <w:rStyle w:val="Hyperlink"/>
            <w:rFonts w:ascii="David" w:hAnsi="David"/>
          </w:rPr>
          <w:t>https://mygovchat.gov.il/icr/bot.aspx?l=3</w:t>
        </w:r>
      </w:hyperlink>
      <w:r w:rsidRPr="00A24A99">
        <w:rPr>
          <w:rFonts w:ascii="David" w:hAnsi="David"/>
          <w:rtl/>
        </w:rPr>
        <w:t xml:space="preserve"> </w:t>
      </w:r>
    </w:p>
    <w:p w14:paraId="554129D0" w14:textId="77777777" w:rsidR="000C2425" w:rsidRPr="00A24A99" w:rsidRDefault="000C2425" w:rsidP="000C2425">
      <w:pPr>
        <w:pStyle w:val="afff1"/>
        <w:numPr>
          <w:ilvl w:val="2"/>
          <w:numId w:val="90"/>
        </w:numPr>
        <w:bidi/>
        <w:contextualSpacing/>
        <w:jc w:val="both"/>
        <w:rPr>
          <w:rFonts w:ascii="David" w:hAnsi="David"/>
        </w:rPr>
      </w:pPr>
      <w:r w:rsidRPr="00A24A99">
        <w:rPr>
          <w:rFonts w:ascii="David" w:hAnsi="David"/>
          <w:rtl/>
        </w:rPr>
        <w:t>בפנייה יש לציין את שם המכרז, המועד האחרון להגשת ההצעות ובמקרה הצורך לצרף צילומי מסך.</w:t>
      </w:r>
    </w:p>
    <w:p w14:paraId="3FEE005B" w14:textId="77777777" w:rsidR="000C2425" w:rsidRPr="00A24A99" w:rsidRDefault="000C2425" w:rsidP="000C2425">
      <w:pPr>
        <w:pStyle w:val="afff1"/>
        <w:numPr>
          <w:ilvl w:val="2"/>
          <w:numId w:val="90"/>
        </w:numPr>
        <w:bidi/>
        <w:contextualSpacing/>
        <w:jc w:val="both"/>
        <w:rPr>
          <w:rFonts w:ascii="David" w:hAnsi="David"/>
        </w:rPr>
      </w:pPr>
      <w:r w:rsidRPr="00A24A99">
        <w:rPr>
          <w:rFonts w:ascii="David" w:hAnsi="David"/>
          <w:rtl/>
        </w:rPr>
        <w:t>זמן ההמתנה מרגע משלוח הפנייה ועד לחזרת נציג שירות, לא יעלה על 4 שעות בטווח שעות פעילות המוקד.</w:t>
      </w:r>
    </w:p>
    <w:p w14:paraId="28907D33" w14:textId="77777777" w:rsidR="000C2425" w:rsidRPr="00A24A99" w:rsidRDefault="000C2425" w:rsidP="000C2425">
      <w:pPr>
        <w:pStyle w:val="afff1"/>
        <w:numPr>
          <w:ilvl w:val="3"/>
          <w:numId w:val="90"/>
        </w:numPr>
        <w:bidi/>
        <w:contextualSpacing/>
        <w:jc w:val="both"/>
        <w:rPr>
          <w:rFonts w:ascii="David" w:hAnsi="David"/>
        </w:rPr>
      </w:pPr>
      <w:r w:rsidRPr="00A24A99">
        <w:rPr>
          <w:rFonts w:ascii="David" w:hAnsi="David"/>
          <w:rtl/>
        </w:rPr>
        <w:t>מוקד התמיכה אינו מתחייב לספק מענה לפניות אשר תתקבלנה בזמן קצר מ-4 שעות, מהמועד האחרון להגשת הצעות.</w:t>
      </w:r>
    </w:p>
    <w:p w14:paraId="4A1FD4B5" w14:textId="77777777" w:rsidR="000C2425" w:rsidRPr="00A24A99" w:rsidRDefault="000C2425" w:rsidP="000C2425">
      <w:pPr>
        <w:pStyle w:val="afff1"/>
        <w:numPr>
          <w:ilvl w:val="3"/>
          <w:numId w:val="90"/>
        </w:numPr>
        <w:bidi/>
        <w:contextualSpacing/>
        <w:jc w:val="both"/>
        <w:rPr>
          <w:rFonts w:ascii="David" w:hAnsi="David"/>
        </w:rPr>
      </w:pPr>
      <w:r w:rsidRPr="00A24A99">
        <w:rPr>
          <w:rFonts w:ascii="David" w:hAnsi="David"/>
          <w:b/>
          <w:bCs/>
          <w:u w:val="single"/>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A24A99">
        <w:rPr>
          <w:rFonts w:ascii="David" w:hAnsi="David"/>
          <w:rtl/>
        </w:rPr>
        <w:t xml:space="preserve">. </w:t>
      </w:r>
    </w:p>
    <w:p w14:paraId="42301306" w14:textId="77777777" w:rsidR="000C2425" w:rsidRPr="00A24A99" w:rsidRDefault="000C2425" w:rsidP="000C2425">
      <w:pPr>
        <w:pStyle w:val="afff1"/>
        <w:numPr>
          <w:ilvl w:val="1"/>
          <w:numId w:val="90"/>
        </w:numPr>
        <w:bidi/>
        <w:contextualSpacing/>
        <w:jc w:val="both"/>
        <w:rPr>
          <w:rFonts w:ascii="David" w:hAnsi="David"/>
        </w:rPr>
      </w:pPr>
      <w:r w:rsidRPr="00A24A99">
        <w:rPr>
          <w:rFonts w:ascii="David" w:hAnsi="David"/>
          <w:rtl/>
        </w:rPr>
        <w:t xml:space="preserve">מציע במכרז נושא באחריות הבלעדית להגשת הצעה לפני המועד האחרון להגשת הצעות. </w:t>
      </w:r>
    </w:p>
    <w:p w14:paraId="49569CE7" w14:textId="77777777" w:rsidR="000C2425" w:rsidRPr="00A24A99" w:rsidRDefault="000C2425" w:rsidP="000C2425">
      <w:pPr>
        <w:pStyle w:val="afff1"/>
        <w:numPr>
          <w:ilvl w:val="2"/>
          <w:numId w:val="90"/>
        </w:numPr>
        <w:bidi/>
        <w:contextualSpacing/>
        <w:jc w:val="both"/>
        <w:rPr>
          <w:rFonts w:ascii="David" w:hAnsi="David"/>
        </w:rPr>
      </w:pPr>
      <w:r w:rsidRPr="00A24A99">
        <w:rPr>
          <w:rFonts w:ascii="David" w:hAnsi="David"/>
          <w:rtl/>
        </w:rPr>
        <w:t xml:space="preserve">על המציע לקחת בחשבון כי בסמוך למועד האחרון להגשת הצעות ייתכן עומס על מערכת ההגשה או תקלות טכניות אחרות, אשר ימנעו מהמציע להגיש את הצעתו. </w:t>
      </w:r>
      <w:r w:rsidRPr="00A24A99">
        <w:rPr>
          <w:rFonts w:ascii="David" w:hAnsi="David"/>
          <w:b/>
          <w:bCs/>
          <w:rtl/>
        </w:rPr>
        <w:t>על המציע להיערך לתרחיש כאמור ולהגיש את הצעתו מבעוד מועד</w:t>
      </w:r>
      <w:r w:rsidRPr="00A24A99">
        <w:rPr>
          <w:rFonts w:ascii="David" w:hAnsi="David"/>
          <w:rtl/>
        </w:rPr>
        <w:t xml:space="preserve">. </w:t>
      </w:r>
    </w:p>
    <w:p w14:paraId="1ACE2DF3" w14:textId="77777777" w:rsidR="000C2425" w:rsidRPr="00A24A99" w:rsidRDefault="000C2425" w:rsidP="000C2425">
      <w:pPr>
        <w:pStyle w:val="afff1"/>
        <w:numPr>
          <w:ilvl w:val="2"/>
          <w:numId w:val="90"/>
        </w:numPr>
        <w:bidi/>
        <w:contextualSpacing/>
        <w:jc w:val="both"/>
        <w:rPr>
          <w:rFonts w:ascii="David" w:hAnsi="David"/>
        </w:rPr>
      </w:pPr>
      <w:r w:rsidRPr="00A24A99">
        <w:rPr>
          <w:rFonts w:ascii="David" w:hAnsi="David"/>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72C5898F" w14:textId="77777777" w:rsidR="000C2425" w:rsidRPr="00A24A99" w:rsidRDefault="000C2425" w:rsidP="000C2425">
      <w:pPr>
        <w:pStyle w:val="afff1"/>
        <w:ind w:left="1985"/>
        <w:contextualSpacing/>
        <w:rPr>
          <w:rFonts w:ascii="David" w:hAnsi="David"/>
        </w:rPr>
      </w:pPr>
    </w:p>
    <w:p w14:paraId="1F3B1B54" w14:textId="77777777" w:rsidR="000C2425" w:rsidRPr="00A24A99" w:rsidRDefault="000C2425" w:rsidP="000C2425">
      <w:pPr>
        <w:pStyle w:val="afff1"/>
        <w:numPr>
          <w:ilvl w:val="1"/>
          <w:numId w:val="90"/>
        </w:numPr>
        <w:bidi/>
        <w:contextualSpacing/>
        <w:jc w:val="both"/>
        <w:rPr>
          <w:rFonts w:ascii="David" w:hAnsi="David"/>
        </w:rPr>
      </w:pPr>
      <w:r w:rsidRPr="00A24A99">
        <w:rPr>
          <w:rFonts w:ascii="David" w:hAnsi="David"/>
          <w:rtl/>
        </w:rPr>
        <w:t>ההצעות תוגשנה בשפה העברית. כמו כן כל הנספחים, מכתבי המלצה, אישורים, תעודות וכל פרט הנדרש במכרז יוצג בשפה העברית.</w:t>
      </w:r>
    </w:p>
    <w:p w14:paraId="39941A0B" w14:textId="77777777" w:rsidR="000C2425" w:rsidRPr="00A24A99" w:rsidRDefault="000C2425" w:rsidP="000C2425">
      <w:pPr>
        <w:pStyle w:val="afff1"/>
        <w:numPr>
          <w:ilvl w:val="1"/>
          <w:numId w:val="90"/>
        </w:numPr>
        <w:bidi/>
        <w:contextualSpacing/>
        <w:jc w:val="both"/>
        <w:rPr>
          <w:rFonts w:ascii="David" w:hAnsi="David"/>
        </w:rPr>
      </w:pPr>
      <w:r w:rsidRPr="00A24A99">
        <w:rPr>
          <w:rFonts w:ascii="David" w:hAnsi="David"/>
          <w:rtl/>
        </w:rPr>
        <w:t>רק הצעות שתימצאנה בתיבת המכרזים בעת פתיחתה תילקחנה בחשבון.</w:t>
      </w:r>
    </w:p>
    <w:p w14:paraId="01B7D824" w14:textId="77777777" w:rsidR="000C2425" w:rsidRPr="00A24A99" w:rsidRDefault="000C2425" w:rsidP="000C2425">
      <w:pPr>
        <w:pStyle w:val="afff1"/>
        <w:numPr>
          <w:ilvl w:val="1"/>
          <w:numId w:val="90"/>
        </w:numPr>
        <w:bidi/>
        <w:contextualSpacing/>
        <w:jc w:val="both"/>
        <w:rPr>
          <w:rFonts w:ascii="David" w:hAnsi="David"/>
        </w:rPr>
      </w:pPr>
      <w:r w:rsidRPr="00A24A99">
        <w:rPr>
          <w:rFonts w:ascii="David" w:hAnsi="David"/>
          <w:rtl/>
        </w:rPr>
        <w:t>המשרד לא יישא בכל אחריות להוצאה או נזק שייגרמו למציע בקשר עם הצעתו במסגרת ו/או בקשר למכרז זה, ובפרט בשל אי קבלת הצעתו. המשרד רשאי לבטל את המכרז כולו או חלק ממנו וכן לשנותו ולעדכנו (לרבות עדכוני מועדים הנקובים בו) בכל עת לפי שיקול דעתו ומבלי שיהיה עליו לפצות או לשפות את המציע בגין הוצאותיו או נזקיו.</w:t>
      </w:r>
    </w:p>
    <w:p w14:paraId="04EB7CC7" w14:textId="77777777" w:rsidR="000C2425" w:rsidRPr="00A24A99" w:rsidRDefault="000C2425" w:rsidP="000C2425">
      <w:pPr>
        <w:pStyle w:val="afff1"/>
        <w:numPr>
          <w:ilvl w:val="1"/>
          <w:numId w:val="90"/>
        </w:numPr>
        <w:bidi/>
        <w:contextualSpacing/>
        <w:jc w:val="both"/>
        <w:rPr>
          <w:rFonts w:ascii="David" w:hAnsi="David"/>
        </w:rPr>
      </w:pPr>
      <w:r w:rsidRPr="00A24A99">
        <w:rPr>
          <w:rFonts w:ascii="David" w:hAnsi="David"/>
          <w:rtl/>
        </w:rPr>
        <w:t>כל הוצאה מכל סוג שהוא שתוצא בקשר להשתתפות במכרז לא תוחזר בכל מקרה. למען הסר כל ספק מובהר, כי למציע לא תהיה כל טענה, מכל מין וסוג שהיא, לשיפוי ו/או תשלום ו/או השתתפות מהמשרד,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10F9BB78" w14:textId="77777777" w:rsidR="0065467F" w:rsidRPr="000C2425" w:rsidRDefault="0065467F" w:rsidP="000C2425">
      <w:pPr>
        <w:bidi/>
        <w:spacing w:after="40"/>
        <w:ind w:left="0" w:firstLine="0"/>
        <w:jc w:val="both"/>
      </w:pPr>
    </w:p>
    <w:p w14:paraId="3297B753" w14:textId="23A9F382" w:rsidR="00AF3A57" w:rsidRDefault="00AF3A57" w:rsidP="004B0E53">
      <w:pPr>
        <w:numPr>
          <w:ilvl w:val="1"/>
          <w:numId w:val="29"/>
        </w:numPr>
        <w:bidi/>
        <w:spacing w:after="80"/>
        <w:ind w:left="369" w:hanging="369"/>
        <w:rPr>
          <w:b/>
          <w:bCs/>
          <w:u w:val="single"/>
          <w:lang w:eastAsia="en-US"/>
        </w:rPr>
      </w:pPr>
      <w:bookmarkStart w:id="25" w:name="_Hlk164009609"/>
      <w:r>
        <w:rPr>
          <w:rFonts w:hint="cs"/>
          <w:b/>
          <w:bCs/>
          <w:u w:val="single"/>
          <w:rtl/>
          <w:lang w:eastAsia="en-US"/>
        </w:rPr>
        <w:t>זכויות המשרד</w:t>
      </w:r>
    </w:p>
    <w:bookmarkEnd w:id="25"/>
    <w:p w14:paraId="373289FC" w14:textId="5C65C10C" w:rsidR="00280C72" w:rsidRDefault="00280C72" w:rsidP="004B0E53">
      <w:pPr>
        <w:numPr>
          <w:ilvl w:val="2"/>
          <w:numId w:val="29"/>
        </w:numPr>
        <w:bidi/>
        <w:spacing w:after="40"/>
        <w:ind w:left="709" w:hanging="709"/>
        <w:jc w:val="both"/>
      </w:pPr>
      <w:r w:rsidRPr="00280C72">
        <w:rPr>
          <w:rFonts w:hint="cs"/>
          <w:rtl/>
        </w:rPr>
        <w:t>המשרד רשאי, על פי שיקול-דעתו הבלעדי ובכפוף לכל דין:</w:t>
      </w:r>
    </w:p>
    <w:p w14:paraId="3AA73E91" w14:textId="77777777" w:rsidR="00280C72" w:rsidRDefault="00280C72" w:rsidP="004B0E53">
      <w:pPr>
        <w:pStyle w:val="afff1"/>
        <w:numPr>
          <w:ilvl w:val="0"/>
          <w:numId w:val="69"/>
        </w:numPr>
        <w:bidi/>
        <w:jc w:val="both"/>
        <w:rPr>
          <w:lang w:eastAsia="en-US"/>
        </w:rPr>
      </w:pPr>
      <w:r w:rsidRPr="00A948D5">
        <w:rPr>
          <w:rFonts w:hint="cs"/>
          <w:rtl/>
        </w:rPr>
        <w:t xml:space="preserve">לבטל </w:t>
      </w:r>
      <w:r>
        <w:rPr>
          <w:rFonts w:hint="cs"/>
          <w:rtl/>
        </w:rPr>
        <w:t>מכרז זה</w:t>
      </w:r>
      <w:r w:rsidRPr="00A948D5">
        <w:rPr>
          <w:rFonts w:hint="cs"/>
          <w:rtl/>
        </w:rPr>
        <w:t xml:space="preserve"> או לצאת </w:t>
      </w:r>
      <w:r>
        <w:rPr>
          <w:rFonts w:hint="cs"/>
          <w:rtl/>
        </w:rPr>
        <w:t>במכרז חדש;</w:t>
      </w:r>
      <w:r w:rsidRPr="00A948D5">
        <w:rPr>
          <w:rFonts w:hint="cs"/>
          <w:rtl/>
        </w:rPr>
        <w:t xml:space="preserve"> </w:t>
      </w:r>
      <w:r>
        <w:rPr>
          <w:rFonts w:hint="cs"/>
          <w:rtl/>
        </w:rPr>
        <w:t xml:space="preserve"> </w:t>
      </w:r>
    </w:p>
    <w:p w14:paraId="3D180A8E" w14:textId="77777777" w:rsidR="00280C72" w:rsidRDefault="00280C72" w:rsidP="004B0E53">
      <w:pPr>
        <w:pStyle w:val="afff1"/>
        <w:numPr>
          <w:ilvl w:val="0"/>
          <w:numId w:val="69"/>
        </w:numPr>
        <w:bidi/>
        <w:jc w:val="both"/>
        <w:rPr>
          <w:lang w:eastAsia="en-US"/>
        </w:rPr>
      </w:pPr>
      <w:r w:rsidRPr="00A948D5">
        <w:rPr>
          <w:rFonts w:hint="cs"/>
          <w:rtl/>
        </w:rPr>
        <w:t>שלא להתחשב כלל בהצעה</w:t>
      </w:r>
      <w:r>
        <w:rPr>
          <w:rFonts w:hint="cs"/>
          <w:rtl/>
        </w:rPr>
        <w:t>,</w:t>
      </w:r>
      <w:r w:rsidRPr="009D7F3A">
        <w:rPr>
          <w:rFonts w:hint="cs"/>
          <w:rtl/>
        </w:rPr>
        <w:t xml:space="preserve"> שלדעת המשרד</w:t>
      </w:r>
      <w:r>
        <w:rPr>
          <w:rFonts w:hint="cs"/>
          <w:rtl/>
        </w:rPr>
        <w:t xml:space="preserve">, </w:t>
      </w:r>
      <w:r w:rsidRPr="00A948D5">
        <w:rPr>
          <w:rFonts w:hint="cs"/>
          <w:rtl/>
        </w:rPr>
        <w:t xml:space="preserve">היא בלתי סבירה </w:t>
      </w:r>
      <w:r>
        <w:rPr>
          <w:rFonts w:hint="cs"/>
          <w:rtl/>
        </w:rPr>
        <w:t>או ש</w:t>
      </w:r>
      <w:r w:rsidRPr="00A948D5">
        <w:rPr>
          <w:rFonts w:hint="cs"/>
          <w:rtl/>
        </w:rPr>
        <w:t>בשל חוסר התייחסות מפורטת לסעיף מסעיפי המכרז מונעת הערכת ההצעה כדבעי</w:t>
      </w:r>
      <w:r>
        <w:rPr>
          <w:rFonts w:hint="cs"/>
          <w:rtl/>
        </w:rPr>
        <w:t>;</w:t>
      </w:r>
    </w:p>
    <w:p w14:paraId="5E59C72B" w14:textId="77777777" w:rsidR="00280C72" w:rsidRDefault="00280C72" w:rsidP="004B0E53">
      <w:pPr>
        <w:pStyle w:val="afff1"/>
        <w:numPr>
          <w:ilvl w:val="0"/>
          <w:numId w:val="69"/>
        </w:numPr>
        <w:bidi/>
        <w:jc w:val="both"/>
        <w:rPr>
          <w:lang w:eastAsia="en-US"/>
        </w:rPr>
      </w:pPr>
      <w:r w:rsidRPr="00A948D5">
        <w:rPr>
          <w:rFonts w:hint="cs"/>
          <w:rtl/>
        </w:rPr>
        <w:t xml:space="preserve">לפנות למציע כדי לקבל הבהרות להצעתו או כדי להסיר אי בהירויות </w:t>
      </w:r>
      <w:r>
        <w:rPr>
          <w:rFonts w:hint="cs"/>
          <w:rtl/>
        </w:rPr>
        <w:t xml:space="preserve">שהתעוררו </w:t>
      </w:r>
      <w:r w:rsidRPr="00280C72">
        <w:rPr>
          <w:rFonts w:hint="cs"/>
          <w:rtl/>
        </w:rPr>
        <w:t>במהלך הבדיקה וההערכה</w:t>
      </w:r>
      <w:r>
        <w:rPr>
          <w:rFonts w:hint="cs"/>
          <w:rtl/>
        </w:rPr>
        <w:t>,</w:t>
      </w:r>
      <w:r w:rsidRPr="00A948D5">
        <w:rPr>
          <w:rFonts w:hint="cs"/>
          <w:rtl/>
        </w:rPr>
        <w:t xml:space="preserve"> וזאת בכפוף לקבוע בחוק חובת המכרזים, תשנ"ב-1992 והתקנות שהותקנו לפיו.</w:t>
      </w:r>
    </w:p>
    <w:p w14:paraId="353AB7CE" w14:textId="77777777" w:rsidR="00280C72" w:rsidRDefault="00280C72" w:rsidP="004B0E53">
      <w:pPr>
        <w:pStyle w:val="afff1"/>
        <w:numPr>
          <w:ilvl w:val="0"/>
          <w:numId w:val="69"/>
        </w:numPr>
        <w:bidi/>
        <w:jc w:val="both"/>
        <w:rPr>
          <w:lang w:eastAsia="en-US"/>
        </w:rPr>
      </w:pPr>
      <w:r w:rsidRPr="00A948D5">
        <w:rPr>
          <w:rFonts w:hint="cs"/>
          <w:rtl/>
        </w:rPr>
        <w:t>לפסול על הסף מציע, אשר יתגלה כי כלל בהצעתו מידע שיקרי או מטעה.</w:t>
      </w:r>
    </w:p>
    <w:p w14:paraId="28AA24FE" w14:textId="77777777" w:rsidR="00280C72" w:rsidRDefault="00280C72" w:rsidP="004B0E53">
      <w:pPr>
        <w:pStyle w:val="afff1"/>
        <w:numPr>
          <w:ilvl w:val="0"/>
          <w:numId w:val="69"/>
        </w:numPr>
        <w:bidi/>
        <w:jc w:val="both"/>
        <w:rPr>
          <w:lang w:eastAsia="en-US"/>
        </w:rPr>
      </w:pPr>
      <w:r>
        <w:rPr>
          <w:rFonts w:hint="cs"/>
          <w:rtl/>
        </w:rPr>
        <w:t>שלא</w:t>
      </w:r>
      <w:r w:rsidRPr="00A948D5">
        <w:rPr>
          <w:rFonts w:hint="cs"/>
          <w:rtl/>
        </w:rPr>
        <w:t xml:space="preserve"> להתקשר עם מי מהמציעים</w:t>
      </w:r>
      <w:r>
        <w:rPr>
          <w:rFonts w:hint="cs"/>
          <w:rtl/>
        </w:rPr>
        <w:t>;</w:t>
      </w:r>
    </w:p>
    <w:p w14:paraId="2259DEDF" w14:textId="77777777" w:rsidR="00280C72" w:rsidRDefault="00280C72" w:rsidP="004B0E53">
      <w:pPr>
        <w:pStyle w:val="afff1"/>
        <w:numPr>
          <w:ilvl w:val="0"/>
          <w:numId w:val="69"/>
        </w:numPr>
        <w:bidi/>
        <w:jc w:val="both"/>
        <w:rPr>
          <w:lang w:eastAsia="en-US"/>
        </w:rPr>
      </w:pPr>
      <w:r w:rsidRPr="00A948D5">
        <w:rPr>
          <w:rFonts w:hint="cs"/>
          <w:rtl/>
        </w:rPr>
        <w:t>לחתום על הסכם חלקי, בין השאר על מנת לבחון את יכולתו של הזוכה לבצע את העבודה.</w:t>
      </w:r>
    </w:p>
    <w:p w14:paraId="6CC7C622" w14:textId="77777777" w:rsidR="00280C72" w:rsidRDefault="00280C72" w:rsidP="004B0E53">
      <w:pPr>
        <w:pStyle w:val="afff1"/>
        <w:numPr>
          <w:ilvl w:val="0"/>
          <w:numId w:val="69"/>
        </w:numPr>
        <w:bidi/>
        <w:jc w:val="both"/>
        <w:rPr>
          <w:lang w:eastAsia="en-US"/>
        </w:rPr>
      </w:pPr>
      <w:r w:rsidRPr="00A948D5">
        <w:rPr>
          <w:rFonts w:hint="cs"/>
          <w:rtl/>
        </w:rPr>
        <w:t>לפצל את השירות</w:t>
      </w:r>
      <w:r>
        <w:rPr>
          <w:rFonts w:hint="cs"/>
          <w:rtl/>
        </w:rPr>
        <w:t>ים</w:t>
      </w:r>
      <w:r w:rsidRPr="00A948D5">
        <w:rPr>
          <w:rFonts w:hint="cs"/>
          <w:rtl/>
        </w:rPr>
        <w:t>/הזכיי</w:t>
      </w:r>
      <w:r w:rsidRPr="00A948D5">
        <w:rPr>
          <w:rFonts w:hint="eastAsia"/>
          <w:rtl/>
        </w:rPr>
        <w:t>ה</w:t>
      </w:r>
      <w:r w:rsidRPr="00A948D5">
        <w:rPr>
          <w:rFonts w:hint="cs"/>
          <w:rtl/>
        </w:rPr>
        <w:t xml:space="preserve"> בין מספר זוכים</w:t>
      </w:r>
      <w:r>
        <w:rPr>
          <w:rFonts w:hint="cs"/>
          <w:rtl/>
        </w:rPr>
        <w:t>;</w:t>
      </w:r>
    </w:p>
    <w:p w14:paraId="4708FE3D" w14:textId="77777777" w:rsidR="00280C72" w:rsidRDefault="00280C72" w:rsidP="004B0E53">
      <w:pPr>
        <w:pStyle w:val="afff1"/>
        <w:numPr>
          <w:ilvl w:val="0"/>
          <w:numId w:val="69"/>
        </w:numPr>
        <w:bidi/>
        <w:jc w:val="both"/>
        <w:rPr>
          <w:lang w:eastAsia="en-US"/>
        </w:rPr>
      </w:pPr>
      <w:r w:rsidRPr="00A948D5">
        <w:rPr>
          <w:rFonts w:hint="cs"/>
          <w:rtl/>
        </w:rPr>
        <w:t>להרחיב את השימוש בשירותי</w:t>
      </w:r>
      <w:r>
        <w:rPr>
          <w:rFonts w:hint="cs"/>
          <w:rtl/>
        </w:rPr>
        <w:t xml:space="preserve"> שינתנו על-ידי הזוכים, גם </w:t>
      </w:r>
      <w:r w:rsidRPr="00A948D5">
        <w:rPr>
          <w:rFonts w:hint="cs"/>
          <w:rtl/>
        </w:rPr>
        <w:t>עבור יחידות נוספות במשרד</w:t>
      </w:r>
      <w:r>
        <w:rPr>
          <w:rFonts w:hint="cs"/>
          <w:rtl/>
        </w:rPr>
        <w:t>;</w:t>
      </w:r>
    </w:p>
    <w:p w14:paraId="3F0E359D" w14:textId="0F2D20DF" w:rsidR="00280C72" w:rsidRDefault="00280C72" w:rsidP="004B0E53">
      <w:pPr>
        <w:pStyle w:val="afff1"/>
        <w:numPr>
          <w:ilvl w:val="0"/>
          <w:numId w:val="69"/>
        </w:numPr>
        <w:bidi/>
        <w:ind w:left="1440"/>
        <w:jc w:val="both"/>
        <w:rPr>
          <w:lang w:eastAsia="en-US"/>
        </w:rPr>
      </w:pPr>
      <w:r w:rsidRPr="00A948D5">
        <w:rPr>
          <w:rFonts w:hint="cs"/>
          <w:rtl/>
        </w:rPr>
        <w:t>לסרב לקבל שירות מנותן שירות מסוים</w:t>
      </w:r>
      <w:r>
        <w:rPr>
          <w:rFonts w:hint="cs"/>
          <w:rtl/>
        </w:rPr>
        <w:t xml:space="preserve"> שיועמד על-ידי</w:t>
      </w:r>
      <w:r w:rsidRPr="00A948D5">
        <w:rPr>
          <w:rFonts w:hint="cs"/>
          <w:rtl/>
        </w:rPr>
        <w:t xml:space="preserve"> המציע</w:t>
      </w:r>
      <w:r>
        <w:rPr>
          <w:rFonts w:hint="cs"/>
          <w:rtl/>
        </w:rPr>
        <w:t>;</w:t>
      </w:r>
    </w:p>
    <w:p w14:paraId="77EA5760" w14:textId="3DBC2BC2" w:rsidR="00280C72" w:rsidRPr="00280C72" w:rsidRDefault="00280C72" w:rsidP="004B0E53">
      <w:pPr>
        <w:pStyle w:val="afff1"/>
        <w:numPr>
          <w:ilvl w:val="0"/>
          <w:numId w:val="69"/>
        </w:numPr>
        <w:bidi/>
        <w:spacing w:after="120"/>
        <w:ind w:left="1434" w:hanging="357"/>
        <w:jc w:val="both"/>
        <w:rPr>
          <w:lang w:eastAsia="en-US"/>
        </w:rPr>
      </w:pPr>
      <w:r>
        <w:rPr>
          <w:rtl/>
        </w:rPr>
        <w:t>להגדיל את היקף השירותים המוזמנים על ידו ב-100% מדי שנה</w:t>
      </w:r>
      <w:r w:rsidR="00BD0BCD">
        <w:rPr>
          <w:rFonts w:hint="cs"/>
          <w:rtl/>
        </w:rPr>
        <w:t xml:space="preserve">, וכל עוד הסכים לכך הספק, אזי כל עוד היקף ההתקשרות השנתי של ההתקשרות הכוללת לא עלה מגבלת השעות המשרדיות לכלל ההתקשרות של כל הספקים </w:t>
      </w:r>
      <w:r w:rsidR="00BD0BCD">
        <w:rPr>
          <w:rtl/>
        </w:rPr>
        <w:t>–</w:t>
      </w:r>
      <w:r w:rsidR="00BD0BCD">
        <w:rPr>
          <w:rFonts w:hint="cs"/>
          <w:rtl/>
        </w:rPr>
        <w:t xml:space="preserve"> ניתן יהא לעשות כן. </w:t>
      </w:r>
    </w:p>
    <w:p w14:paraId="609340AC" w14:textId="5FB011FE" w:rsidR="00AF3A57" w:rsidRDefault="00AF3A57" w:rsidP="004B0E53">
      <w:pPr>
        <w:numPr>
          <w:ilvl w:val="2"/>
          <w:numId w:val="29"/>
        </w:numPr>
        <w:bidi/>
        <w:spacing w:after="40"/>
        <w:ind w:left="709" w:hanging="709"/>
        <w:jc w:val="both"/>
        <w:rPr>
          <w:b/>
          <w:bCs/>
          <w:u w:val="single"/>
        </w:rPr>
      </w:pPr>
      <w:r w:rsidRPr="00A948D5">
        <w:rPr>
          <w:rFonts w:hint="cs"/>
          <w:rtl/>
        </w:rPr>
        <w:t>למען הסר ספק, מסירת השירות בשלמותו או בחלקו מותנית בתקציב המאושר לפי חוק התקציב לכל שנת תקציב רלוונטית.</w:t>
      </w:r>
    </w:p>
    <w:p w14:paraId="00AF2CD9" w14:textId="77777777" w:rsidR="00CF1843" w:rsidRDefault="00CF1843" w:rsidP="00CF1843">
      <w:pPr>
        <w:bidi/>
        <w:spacing w:after="40"/>
        <w:ind w:left="709" w:firstLine="0"/>
        <w:jc w:val="both"/>
        <w:rPr>
          <w:b/>
          <w:bCs/>
          <w:u w:val="single"/>
        </w:rPr>
      </w:pPr>
    </w:p>
    <w:p w14:paraId="40169FB4" w14:textId="77777777" w:rsidR="00AF3A57" w:rsidRDefault="00AF3A57" w:rsidP="004B0E53">
      <w:pPr>
        <w:numPr>
          <w:ilvl w:val="1"/>
          <w:numId w:val="29"/>
        </w:numPr>
        <w:bidi/>
        <w:spacing w:after="80"/>
        <w:ind w:left="369" w:hanging="369"/>
        <w:rPr>
          <w:b/>
          <w:bCs/>
          <w:u w:val="single"/>
          <w:lang w:eastAsia="en-US"/>
        </w:rPr>
      </w:pPr>
      <w:r>
        <w:rPr>
          <w:rFonts w:hint="cs"/>
          <w:b/>
          <w:bCs/>
          <w:u w:val="single"/>
          <w:rtl/>
          <w:lang w:eastAsia="en-US"/>
        </w:rPr>
        <w:t>סמכות שיפוט</w:t>
      </w:r>
    </w:p>
    <w:p w14:paraId="4E092E30" w14:textId="071808CF" w:rsidR="00AF3A57" w:rsidRPr="00AF3A57" w:rsidRDefault="00AF3A57" w:rsidP="00AC7E82">
      <w:pPr>
        <w:bidi/>
        <w:spacing w:after="80"/>
        <w:ind w:left="369" w:firstLine="0"/>
        <w:jc w:val="both"/>
        <w:rPr>
          <w:b/>
          <w:bCs/>
          <w:u w:val="single"/>
          <w:lang w:eastAsia="en-US"/>
        </w:rPr>
      </w:pPr>
      <w:r w:rsidRPr="00AF3A57">
        <w:rPr>
          <w:rFonts w:hint="cs"/>
          <w:rtl/>
        </w:rPr>
        <w:t>סמכות השיפוט בכל הקשור לעניינים ולנושאים הנוגעים למכרז זה, בכל תביעה הנובעת מהליך ניהול מכרז זה, תהיה לבתי המשפט בעיר ירושלים בלבד.</w:t>
      </w:r>
    </w:p>
    <w:p w14:paraId="0160ABD2" w14:textId="04B3E0D4" w:rsidR="00AF3A57" w:rsidRPr="00AF3A57" w:rsidRDefault="00AF3A57" w:rsidP="00AF3A57">
      <w:pPr>
        <w:bidi/>
        <w:spacing w:after="40"/>
        <w:ind w:left="709" w:firstLine="0"/>
        <w:jc w:val="both"/>
      </w:pPr>
    </w:p>
    <w:p w14:paraId="63E864A8" w14:textId="77777777" w:rsidR="00AF3A57" w:rsidRPr="00AF3A57" w:rsidRDefault="00AF3A57" w:rsidP="00AF3A57">
      <w:pPr>
        <w:bidi/>
        <w:spacing w:line="240" w:lineRule="auto"/>
        <w:jc w:val="both"/>
        <w:rPr>
          <w:rFonts w:ascii="Times New (W1)" w:hAnsi="Times New (W1)"/>
          <w:color w:val="4F6228" w:themeColor="accent3" w:themeShade="80"/>
        </w:rPr>
      </w:pPr>
    </w:p>
    <w:p w14:paraId="47865E7E" w14:textId="77777777" w:rsidR="00246669" w:rsidRDefault="00246669" w:rsidP="00676D1B">
      <w:pPr>
        <w:bidi/>
        <w:spacing w:line="240" w:lineRule="auto"/>
        <w:ind w:left="360" w:firstLine="0"/>
        <w:jc w:val="center"/>
        <w:rPr>
          <w:rFonts w:ascii="Arial" w:hAnsi="Arial"/>
          <w:b/>
          <w:bCs/>
          <w:noProof w:val="0"/>
          <w:u w:val="single"/>
          <w:lang w:eastAsia="en-US"/>
        </w:rPr>
      </w:pPr>
    </w:p>
    <w:p w14:paraId="2972B449" w14:textId="77777777" w:rsidR="00246669" w:rsidRDefault="00246669" w:rsidP="00246669">
      <w:pPr>
        <w:bidi/>
        <w:spacing w:line="240" w:lineRule="auto"/>
        <w:ind w:left="360" w:firstLine="0"/>
        <w:jc w:val="center"/>
        <w:rPr>
          <w:rFonts w:ascii="Arial" w:hAnsi="Arial"/>
          <w:b/>
          <w:bCs/>
          <w:noProof w:val="0"/>
          <w:u w:val="single"/>
          <w:lang w:eastAsia="en-US"/>
        </w:rPr>
      </w:pPr>
    </w:p>
    <w:p w14:paraId="7F91BDE5" w14:textId="5383B1B8" w:rsidR="00246669" w:rsidRDefault="00246669" w:rsidP="00246669">
      <w:pPr>
        <w:bidi/>
        <w:spacing w:line="240" w:lineRule="auto"/>
        <w:ind w:left="360" w:firstLine="0"/>
        <w:jc w:val="center"/>
        <w:rPr>
          <w:rFonts w:ascii="Arial" w:hAnsi="Arial"/>
          <w:b/>
          <w:bCs/>
          <w:noProof w:val="0"/>
          <w:u w:val="single"/>
          <w:rtl/>
          <w:lang w:eastAsia="en-US"/>
        </w:rPr>
      </w:pPr>
    </w:p>
    <w:p w14:paraId="7E45C5AB" w14:textId="2696DC2B" w:rsidR="00CB06C1" w:rsidRDefault="00CB06C1" w:rsidP="00CB06C1">
      <w:pPr>
        <w:bidi/>
        <w:spacing w:line="240" w:lineRule="auto"/>
        <w:ind w:left="360" w:firstLine="0"/>
        <w:jc w:val="center"/>
        <w:rPr>
          <w:rFonts w:ascii="Arial" w:hAnsi="Arial"/>
          <w:b/>
          <w:bCs/>
          <w:noProof w:val="0"/>
          <w:u w:val="single"/>
          <w:rtl/>
          <w:lang w:eastAsia="en-US"/>
        </w:rPr>
      </w:pPr>
    </w:p>
    <w:p w14:paraId="048932F8" w14:textId="1E36F5C0" w:rsidR="00CB06C1" w:rsidRDefault="00CB06C1" w:rsidP="00CB06C1">
      <w:pPr>
        <w:bidi/>
        <w:spacing w:line="240" w:lineRule="auto"/>
        <w:ind w:left="360" w:firstLine="0"/>
        <w:jc w:val="center"/>
        <w:rPr>
          <w:rFonts w:ascii="Arial" w:hAnsi="Arial"/>
          <w:b/>
          <w:bCs/>
          <w:noProof w:val="0"/>
          <w:u w:val="single"/>
          <w:rtl/>
          <w:lang w:eastAsia="en-US"/>
        </w:rPr>
      </w:pPr>
    </w:p>
    <w:p w14:paraId="3D7E987F" w14:textId="3CAD207F" w:rsidR="00CB06C1" w:rsidRDefault="00CB06C1" w:rsidP="00CB06C1">
      <w:pPr>
        <w:bidi/>
        <w:spacing w:line="240" w:lineRule="auto"/>
        <w:ind w:left="360" w:firstLine="0"/>
        <w:jc w:val="center"/>
        <w:rPr>
          <w:rFonts w:ascii="Arial" w:hAnsi="Arial"/>
          <w:b/>
          <w:bCs/>
          <w:noProof w:val="0"/>
          <w:u w:val="single"/>
          <w:rtl/>
          <w:lang w:eastAsia="en-US"/>
        </w:rPr>
      </w:pPr>
    </w:p>
    <w:p w14:paraId="58C4723D" w14:textId="2F688A89" w:rsidR="00CB06C1" w:rsidRDefault="00CB06C1" w:rsidP="00CB06C1">
      <w:pPr>
        <w:bidi/>
        <w:spacing w:line="240" w:lineRule="auto"/>
        <w:ind w:left="360" w:firstLine="0"/>
        <w:jc w:val="center"/>
        <w:rPr>
          <w:rFonts w:ascii="Arial" w:hAnsi="Arial"/>
          <w:b/>
          <w:bCs/>
          <w:noProof w:val="0"/>
          <w:u w:val="single"/>
          <w:rtl/>
          <w:lang w:eastAsia="en-US"/>
        </w:rPr>
      </w:pPr>
    </w:p>
    <w:p w14:paraId="58978541" w14:textId="47E00680" w:rsidR="00CB06C1" w:rsidRDefault="00CB06C1" w:rsidP="00CB06C1">
      <w:pPr>
        <w:bidi/>
        <w:spacing w:line="240" w:lineRule="auto"/>
        <w:ind w:left="360" w:firstLine="0"/>
        <w:jc w:val="center"/>
        <w:rPr>
          <w:rFonts w:ascii="Arial" w:hAnsi="Arial"/>
          <w:b/>
          <w:bCs/>
          <w:noProof w:val="0"/>
          <w:u w:val="single"/>
          <w:rtl/>
          <w:lang w:eastAsia="en-US"/>
        </w:rPr>
      </w:pPr>
    </w:p>
    <w:p w14:paraId="786627F3" w14:textId="6F4A833B" w:rsidR="00CB06C1" w:rsidRDefault="00CB06C1" w:rsidP="00CB06C1">
      <w:pPr>
        <w:bidi/>
        <w:spacing w:line="240" w:lineRule="auto"/>
        <w:ind w:left="360" w:firstLine="0"/>
        <w:jc w:val="center"/>
        <w:rPr>
          <w:rFonts w:ascii="Arial" w:hAnsi="Arial"/>
          <w:b/>
          <w:bCs/>
          <w:noProof w:val="0"/>
          <w:u w:val="single"/>
          <w:rtl/>
          <w:lang w:eastAsia="en-US"/>
        </w:rPr>
      </w:pPr>
    </w:p>
    <w:p w14:paraId="189968F2" w14:textId="77777777" w:rsidR="00122A1B" w:rsidRDefault="00122A1B" w:rsidP="00122A1B">
      <w:pPr>
        <w:bidi/>
        <w:spacing w:line="240" w:lineRule="auto"/>
        <w:ind w:left="360" w:firstLine="0"/>
        <w:jc w:val="center"/>
        <w:rPr>
          <w:rFonts w:ascii="Arial" w:hAnsi="Arial"/>
          <w:b/>
          <w:bCs/>
          <w:noProof w:val="0"/>
          <w:u w:val="single"/>
          <w:rtl/>
          <w:lang w:eastAsia="en-US"/>
        </w:rPr>
      </w:pPr>
    </w:p>
    <w:p w14:paraId="752BEC10" w14:textId="30613898" w:rsidR="00CB06C1" w:rsidRDefault="00CB06C1" w:rsidP="00CB06C1">
      <w:pPr>
        <w:bidi/>
        <w:spacing w:line="240" w:lineRule="auto"/>
        <w:ind w:left="360" w:firstLine="0"/>
        <w:jc w:val="center"/>
        <w:rPr>
          <w:rFonts w:ascii="Arial" w:hAnsi="Arial"/>
          <w:b/>
          <w:bCs/>
          <w:noProof w:val="0"/>
          <w:u w:val="single"/>
          <w:rtl/>
          <w:lang w:eastAsia="en-US"/>
        </w:rPr>
      </w:pPr>
    </w:p>
    <w:p w14:paraId="1CC4EECC" w14:textId="14B2D723" w:rsidR="00CB06C1" w:rsidRDefault="00CB06C1" w:rsidP="00CB06C1">
      <w:pPr>
        <w:bidi/>
        <w:spacing w:line="240" w:lineRule="auto"/>
        <w:ind w:left="360" w:firstLine="0"/>
        <w:jc w:val="center"/>
        <w:rPr>
          <w:rFonts w:ascii="Arial" w:hAnsi="Arial"/>
          <w:b/>
          <w:bCs/>
          <w:noProof w:val="0"/>
          <w:u w:val="single"/>
          <w:rtl/>
          <w:lang w:eastAsia="en-US"/>
        </w:rPr>
      </w:pPr>
    </w:p>
    <w:p w14:paraId="6AB1CDE5" w14:textId="77777777" w:rsidR="00E836E3" w:rsidRDefault="00E836E3">
      <w:pPr>
        <w:spacing w:line="240" w:lineRule="auto"/>
        <w:ind w:left="0" w:firstLine="0"/>
        <w:rPr>
          <w:b/>
          <w:bCs/>
          <w:noProof w:val="0"/>
          <w:sz w:val="28"/>
          <w:szCs w:val="28"/>
          <w:u w:val="single"/>
          <w:rtl/>
        </w:rPr>
      </w:pPr>
      <w:r>
        <w:rPr>
          <w:b/>
          <w:bCs/>
          <w:noProof w:val="0"/>
          <w:sz w:val="28"/>
          <w:szCs w:val="28"/>
          <w:u w:val="single"/>
          <w:rtl/>
        </w:rPr>
        <w:br w:type="page"/>
      </w:r>
    </w:p>
    <w:p w14:paraId="237324E4" w14:textId="21162C64" w:rsidR="00CB06C1" w:rsidRDefault="00CB06C1" w:rsidP="00CB06C1">
      <w:pPr>
        <w:bidi/>
        <w:ind w:left="0" w:firstLine="0"/>
        <w:jc w:val="center"/>
        <w:rPr>
          <w:b/>
          <w:bCs/>
          <w:noProof w:val="0"/>
          <w:sz w:val="28"/>
          <w:szCs w:val="28"/>
          <w:u w:val="single"/>
          <w:rtl/>
        </w:rPr>
      </w:pPr>
      <w:r>
        <w:rPr>
          <w:rFonts w:hint="cs"/>
          <w:b/>
          <w:bCs/>
          <w:noProof w:val="0"/>
          <w:sz w:val="28"/>
          <w:szCs w:val="28"/>
          <w:u w:val="single"/>
          <w:rtl/>
        </w:rPr>
        <w:t>חוברת הצעה</w:t>
      </w:r>
      <w:r w:rsidRPr="008F462E">
        <w:rPr>
          <w:rFonts w:hint="cs"/>
          <w:b/>
          <w:bCs/>
          <w:noProof w:val="0"/>
          <w:sz w:val="28"/>
          <w:szCs w:val="28"/>
          <w:u w:val="single"/>
          <w:rtl/>
        </w:rPr>
        <w:t xml:space="preserve"> </w:t>
      </w:r>
      <w:r>
        <w:rPr>
          <w:b/>
          <w:bCs/>
          <w:noProof w:val="0"/>
          <w:sz w:val="28"/>
          <w:szCs w:val="28"/>
          <w:u w:val="single"/>
          <w:rtl/>
        </w:rPr>
        <w:t>–</w:t>
      </w:r>
      <w:r w:rsidRPr="008F462E">
        <w:rPr>
          <w:rFonts w:hint="cs"/>
          <w:b/>
          <w:bCs/>
          <w:noProof w:val="0"/>
          <w:sz w:val="28"/>
          <w:szCs w:val="28"/>
          <w:u w:val="single"/>
          <w:rtl/>
        </w:rPr>
        <w:t xml:space="preserve"> </w:t>
      </w:r>
      <w:r>
        <w:rPr>
          <w:rFonts w:hint="cs"/>
          <w:b/>
          <w:bCs/>
          <w:noProof w:val="0"/>
          <w:sz w:val="28"/>
          <w:szCs w:val="28"/>
          <w:u w:val="single"/>
          <w:rtl/>
        </w:rPr>
        <w:t>מכרז פומבי</w:t>
      </w:r>
      <w:r w:rsidR="00122A1B">
        <w:rPr>
          <w:rFonts w:hint="cs"/>
          <w:b/>
          <w:bCs/>
          <w:noProof w:val="0"/>
          <w:sz w:val="28"/>
          <w:szCs w:val="28"/>
          <w:u w:val="single"/>
          <w:rtl/>
        </w:rPr>
        <w:t xml:space="preserve"> מס'</w:t>
      </w:r>
      <w:r>
        <w:rPr>
          <w:rFonts w:hint="cs"/>
          <w:b/>
          <w:bCs/>
          <w:noProof w:val="0"/>
          <w:sz w:val="28"/>
          <w:szCs w:val="28"/>
          <w:u w:val="single"/>
          <w:rtl/>
        </w:rPr>
        <w:t xml:space="preserve"> 46-2024</w:t>
      </w:r>
    </w:p>
    <w:p w14:paraId="135B04E4" w14:textId="77777777" w:rsidR="00CB06C1" w:rsidRPr="00373772" w:rsidRDefault="00CB06C1" w:rsidP="00CB06C1">
      <w:pPr>
        <w:tabs>
          <w:tab w:val="num" w:pos="565"/>
        </w:tabs>
        <w:bidi/>
        <w:ind w:left="0" w:firstLine="0"/>
        <w:jc w:val="both"/>
        <w:rPr>
          <w:noProof w:val="0"/>
          <w:rtl/>
          <w:lang w:eastAsia="en-US"/>
        </w:rPr>
      </w:pPr>
      <w:bookmarkStart w:id="26" w:name="_Hlk165822752"/>
    </w:p>
    <w:p w14:paraId="25D74BF0" w14:textId="77777777" w:rsidR="00CB06C1" w:rsidRPr="00127B5A" w:rsidRDefault="00CB06C1" w:rsidP="004B0E53">
      <w:pPr>
        <w:numPr>
          <w:ilvl w:val="3"/>
          <w:numId w:val="52"/>
        </w:numPr>
        <w:bidi/>
        <w:spacing w:after="80"/>
        <w:ind w:left="453" w:hanging="357"/>
        <w:jc w:val="both"/>
        <w:rPr>
          <w:b/>
          <w:bCs/>
          <w:noProof w:val="0"/>
          <w:u w:val="single"/>
          <w:lang w:eastAsia="en-US"/>
        </w:rPr>
      </w:pPr>
      <w:r w:rsidRPr="00127B5A">
        <w:rPr>
          <w:rFonts w:hint="cs"/>
          <w:b/>
          <w:bCs/>
          <w:noProof w:val="0"/>
          <w:u w:val="single"/>
          <w:rtl/>
          <w:lang w:eastAsia="en-US"/>
        </w:rPr>
        <w:t xml:space="preserve">הצעה זו מוגשת עבור מתן שירותים במחוז (סמן </w:t>
      </w:r>
      <w:r w:rsidRPr="00127B5A">
        <w:rPr>
          <w:rFonts w:hint="cs"/>
          <w:b/>
          <w:bCs/>
          <w:noProof w:val="0"/>
          <w:u w:val="single"/>
          <w:lang w:eastAsia="en-US"/>
        </w:rPr>
        <w:t>X</w:t>
      </w:r>
      <w:r w:rsidRPr="00127B5A">
        <w:rPr>
          <w:rFonts w:hint="cs"/>
          <w:b/>
          <w:bCs/>
          <w:noProof w:val="0"/>
          <w:u w:val="single"/>
          <w:rtl/>
          <w:lang w:eastAsia="en-US"/>
        </w:rPr>
        <w:t xml:space="preserve"> במשבצת המתאימה, ניתן להגיש את ההצעה ליותר ממחוז אחד):</w:t>
      </w:r>
    </w:p>
    <w:p w14:paraId="4F88F700" w14:textId="77777777" w:rsidR="00CB06C1" w:rsidRDefault="00CB06C1" w:rsidP="00CB06C1">
      <w:pPr>
        <w:bidi/>
        <w:spacing w:after="40"/>
        <w:ind w:left="964"/>
        <w:jc w:val="both"/>
        <w:rPr>
          <w:noProof w:val="0"/>
          <w:rtl/>
          <w:lang w:eastAsia="en-US"/>
        </w:rPr>
      </w:pPr>
      <w:r w:rsidRPr="00792616">
        <w:rPr>
          <w:rFonts w:hint="cs"/>
          <w:rtl/>
          <w:lang w:val="he-IL" w:eastAsia="en-US"/>
        </w:rPr>
        <mc:AlternateContent>
          <mc:Choice Requires="wps">
            <w:drawing>
              <wp:anchor distT="0" distB="0" distL="114300" distR="114300" simplePos="0" relativeHeight="251684864" behindDoc="0" locked="0" layoutInCell="1" allowOverlap="1" wp14:anchorId="1BD0462A" wp14:editId="20208011">
                <wp:simplePos x="0" y="0"/>
                <wp:positionH relativeFrom="column">
                  <wp:posOffset>4597400</wp:posOffset>
                </wp:positionH>
                <wp:positionV relativeFrom="paragraph">
                  <wp:posOffset>7620</wp:posOffset>
                </wp:positionV>
                <wp:extent cx="158750" cy="146050"/>
                <wp:effectExtent l="0" t="0" r="12700" b="25400"/>
                <wp:wrapNone/>
                <wp:docPr id="26" name="מלבן 26"/>
                <wp:cNvGraphicFramePr/>
                <a:graphic xmlns:a="http://schemas.openxmlformats.org/drawingml/2006/main">
                  <a:graphicData uri="http://schemas.microsoft.com/office/word/2010/wordprocessingShape">
                    <wps:wsp>
                      <wps:cNvSpPr/>
                      <wps:spPr>
                        <a:xfrm>
                          <a:off x="0" y="0"/>
                          <a:ext cx="158750" cy="1460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D9BED8" id="מלבן 26" o:spid="_x0000_s1026" style="position:absolute;left:0;text-align:left;margin-left:362pt;margin-top:.6pt;width:12.5pt;height:11.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" fillcolor="white [3201]" strokecolor="black [3213]" strokeweight="2pt"/>
            </w:pict>
          </mc:Fallback>
        </mc:AlternateContent>
      </w:r>
      <w:r w:rsidRPr="00792616">
        <w:rPr>
          <w:rFonts w:hint="cs"/>
          <w:noProof w:val="0"/>
          <w:rtl/>
          <w:lang w:eastAsia="en-US"/>
        </w:rPr>
        <w:t xml:space="preserve">                </w:t>
      </w:r>
      <w:r>
        <w:rPr>
          <w:rFonts w:hint="cs"/>
          <w:noProof w:val="0"/>
          <w:rtl/>
          <w:lang w:eastAsia="en-US"/>
        </w:rPr>
        <w:t>ירושלים</w:t>
      </w:r>
    </w:p>
    <w:p w14:paraId="54789969" w14:textId="77777777" w:rsidR="00CB06C1" w:rsidRPr="00FA34AB" w:rsidRDefault="00CB06C1" w:rsidP="00CB06C1">
      <w:pPr>
        <w:bidi/>
        <w:spacing w:after="40"/>
        <w:ind w:left="964"/>
        <w:jc w:val="both"/>
        <w:rPr>
          <w:noProof w:val="0"/>
          <w:rtl/>
          <w:lang w:eastAsia="en-US"/>
        </w:rPr>
      </w:pPr>
      <w:r w:rsidRPr="00FA34AB">
        <w:rPr>
          <w:rFonts w:hint="cs"/>
          <w:noProof w:val="0"/>
          <w:rtl/>
          <w:lang w:eastAsia="en-US"/>
        </w:rPr>
        <w:t xml:space="preserve">             </w:t>
      </w:r>
      <w:r w:rsidRPr="00792616">
        <w:rPr>
          <w:rFonts w:hint="cs"/>
          <w:rtl/>
          <w:lang w:val="he-IL" w:eastAsia="en-US"/>
        </w:rPr>
        <mc:AlternateContent>
          <mc:Choice Requires="wps">
            <w:drawing>
              <wp:anchor distT="0" distB="0" distL="114300" distR="114300" simplePos="0" relativeHeight="251686912" behindDoc="0" locked="0" layoutInCell="1" allowOverlap="1" wp14:anchorId="19DDD89B" wp14:editId="6ECB7046">
                <wp:simplePos x="0" y="0"/>
                <wp:positionH relativeFrom="column">
                  <wp:posOffset>4597400</wp:posOffset>
                </wp:positionH>
                <wp:positionV relativeFrom="paragraph">
                  <wp:posOffset>7620</wp:posOffset>
                </wp:positionV>
                <wp:extent cx="158750" cy="146050"/>
                <wp:effectExtent l="0" t="0" r="12700" b="25400"/>
                <wp:wrapNone/>
                <wp:docPr id="27" name="מלבן 27"/>
                <wp:cNvGraphicFramePr/>
                <a:graphic xmlns:a="http://schemas.openxmlformats.org/drawingml/2006/main">
                  <a:graphicData uri="http://schemas.microsoft.com/office/word/2010/wordprocessingShape">
                    <wps:wsp>
                      <wps:cNvSpPr/>
                      <wps:spPr>
                        <a:xfrm>
                          <a:off x="0" y="0"/>
                          <a:ext cx="158750" cy="1460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ABC12A3" id="מלבן 27" o:spid="_x0000_s1026" style="position:absolute;left:0;text-align:left;margin-left:362pt;margin-top:.6pt;width:12.5pt;height:11.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" fillcolor="window" strokecolor="windowText" strokeweight="2pt"/>
            </w:pict>
          </mc:Fallback>
        </mc:AlternateContent>
      </w:r>
      <w:r w:rsidRPr="00792616">
        <w:rPr>
          <w:rFonts w:hint="cs"/>
          <w:noProof w:val="0"/>
          <w:rtl/>
          <w:lang w:eastAsia="en-US"/>
        </w:rPr>
        <w:t xml:space="preserve">   </w:t>
      </w:r>
      <w:r>
        <w:rPr>
          <w:rFonts w:hint="cs"/>
          <w:noProof w:val="0"/>
          <w:rtl/>
          <w:lang w:eastAsia="en-US"/>
        </w:rPr>
        <w:t>תל-אביב והמרכז</w:t>
      </w:r>
    </w:p>
    <w:p w14:paraId="31A225E4" w14:textId="77777777" w:rsidR="00CB06C1" w:rsidRPr="00841E5D" w:rsidRDefault="00CB06C1" w:rsidP="00CB06C1">
      <w:pPr>
        <w:bidi/>
        <w:ind w:left="1418" w:hanging="851"/>
        <w:jc w:val="both"/>
        <w:rPr>
          <w:noProof w:val="0"/>
          <w:u w:val="single"/>
          <w:lang w:eastAsia="en-US"/>
        </w:rPr>
      </w:pPr>
      <w:r w:rsidRPr="00792616">
        <w:rPr>
          <w:rFonts w:hint="cs"/>
          <w:rtl/>
          <w:lang w:val="he-IL" w:eastAsia="en-US"/>
        </w:rPr>
        <mc:AlternateContent>
          <mc:Choice Requires="wps">
            <w:drawing>
              <wp:anchor distT="0" distB="0" distL="114300" distR="114300" simplePos="0" relativeHeight="251685888" behindDoc="0" locked="0" layoutInCell="1" allowOverlap="1" wp14:anchorId="0D9F0F97" wp14:editId="2A25C589">
                <wp:simplePos x="0" y="0"/>
                <wp:positionH relativeFrom="column">
                  <wp:posOffset>4597400</wp:posOffset>
                </wp:positionH>
                <wp:positionV relativeFrom="paragraph">
                  <wp:posOffset>7620</wp:posOffset>
                </wp:positionV>
                <wp:extent cx="158750" cy="146050"/>
                <wp:effectExtent l="0" t="0" r="12700" b="25400"/>
                <wp:wrapNone/>
                <wp:docPr id="28" name="מלבן 28"/>
                <wp:cNvGraphicFramePr/>
                <a:graphic xmlns:a="http://schemas.openxmlformats.org/drawingml/2006/main">
                  <a:graphicData uri="http://schemas.microsoft.com/office/word/2010/wordprocessingShape">
                    <wps:wsp>
                      <wps:cNvSpPr/>
                      <wps:spPr>
                        <a:xfrm>
                          <a:off x="0" y="0"/>
                          <a:ext cx="158750" cy="1460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A7DFE3" id="מלבן 28" o:spid="_x0000_s1026" style="position:absolute;left:0;text-align:left;margin-left:362pt;margin-top:.6pt;width:12.5pt;height:11.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" fillcolor="window" strokecolor="windowText" strokeweight="2pt"/>
            </w:pict>
          </mc:Fallback>
        </mc:AlternateContent>
      </w:r>
      <w:r w:rsidRPr="00792616">
        <w:rPr>
          <w:rFonts w:hint="cs"/>
          <w:noProof w:val="0"/>
          <w:rtl/>
          <w:lang w:eastAsia="en-US"/>
        </w:rPr>
        <w:t xml:space="preserve">                </w:t>
      </w:r>
      <w:r>
        <w:rPr>
          <w:rFonts w:hint="cs"/>
          <w:noProof w:val="0"/>
          <w:rtl/>
          <w:lang w:eastAsia="en-US"/>
        </w:rPr>
        <w:t>חיפה והצפון</w:t>
      </w:r>
      <w:r w:rsidRPr="00FA34AB">
        <w:rPr>
          <w:rFonts w:hint="cs"/>
          <w:noProof w:val="0"/>
          <w:rtl/>
          <w:lang w:eastAsia="en-US"/>
        </w:rPr>
        <w:t xml:space="preserve">           </w:t>
      </w:r>
      <w:r w:rsidRPr="00792616">
        <w:rPr>
          <w:rFonts w:hint="cs"/>
          <w:rtl/>
          <w:lang w:val="he-IL" w:eastAsia="en-US"/>
        </w:rPr>
        <mc:AlternateContent>
          <mc:Choice Requires="wps">
            <w:drawing>
              <wp:anchor distT="0" distB="0" distL="114300" distR="114300" simplePos="0" relativeHeight="251687936" behindDoc="0" locked="0" layoutInCell="1" allowOverlap="1" wp14:anchorId="0617DCA9" wp14:editId="5C78E23C">
                <wp:simplePos x="0" y="0"/>
                <wp:positionH relativeFrom="column">
                  <wp:posOffset>4601210</wp:posOffset>
                </wp:positionH>
                <wp:positionV relativeFrom="paragraph">
                  <wp:posOffset>5715</wp:posOffset>
                </wp:positionV>
                <wp:extent cx="158750" cy="146050"/>
                <wp:effectExtent l="0" t="0" r="12700" b="25400"/>
                <wp:wrapNone/>
                <wp:docPr id="29" name="מלבן 29"/>
                <wp:cNvGraphicFramePr/>
                <a:graphic xmlns:a="http://schemas.openxmlformats.org/drawingml/2006/main">
                  <a:graphicData uri="http://schemas.microsoft.com/office/word/2010/wordprocessingShape">
                    <wps:wsp>
                      <wps:cNvSpPr/>
                      <wps:spPr>
                        <a:xfrm>
                          <a:off x="0" y="0"/>
                          <a:ext cx="158750" cy="1460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82BF10" id="מלבן 29" o:spid="_x0000_s1026" style="position:absolute;left:0;text-align:left;margin-left:362.3pt;margin-top:.45pt;width:12.5pt;height:11.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" fillcolor="window" strokecolor="windowText" strokeweight="2pt"/>
            </w:pict>
          </mc:Fallback>
        </mc:AlternateContent>
      </w:r>
    </w:p>
    <w:p w14:paraId="34946004" w14:textId="77777777" w:rsidR="00CB06C1" w:rsidRDefault="00CB06C1" w:rsidP="00CB06C1">
      <w:pPr>
        <w:bidi/>
        <w:spacing w:after="40"/>
        <w:ind w:left="964"/>
        <w:jc w:val="both"/>
        <w:rPr>
          <w:noProof w:val="0"/>
          <w:rtl/>
          <w:lang w:eastAsia="en-US"/>
        </w:rPr>
      </w:pPr>
      <w:r w:rsidRPr="00792616">
        <w:rPr>
          <w:rFonts w:hint="cs"/>
          <w:rtl/>
          <w:lang w:val="he-IL" w:eastAsia="en-US"/>
        </w:rPr>
        <mc:AlternateContent>
          <mc:Choice Requires="wps">
            <w:drawing>
              <wp:anchor distT="0" distB="0" distL="114300" distR="114300" simplePos="0" relativeHeight="251688960" behindDoc="0" locked="0" layoutInCell="1" allowOverlap="1" wp14:anchorId="248C0365" wp14:editId="2A6B0D3D">
                <wp:simplePos x="0" y="0"/>
                <wp:positionH relativeFrom="column">
                  <wp:posOffset>4597400</wp:posOffset>
                </wp:positionH>
                <wp:positionV relativeFrom="paragraph">
                  <wp:posOffset>7620</wp:posOffset>
                </wp:positionV>
                <wp:extent cx="158750" cy="146050"/>
                <wp:effectExtent l="0" t="0" r="12700" b="25400"/>
                <wp:wrapNone/>
                <wp:docPr id="30" name="מלבן 30"/>
                <wp:cNvGraphicFramePr/>
                <a:graphic xmlns:a="http://schemas.openxmlformats.org/drawingml/2006/main">
                  <a:graphicData uri="http://schemas.microsoft.com/office/word/2010/wordprocessingShape">
                    <wps:wsp>
                      <wps:cNvSpPr/>
                      <wps:spPr>
                        <a:xfrm>
                          <a:off x="0" y="0"/>
                          <a:ext cx="158750" cy="1460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313098" id="מלבן 30" o:spid="_x0000_s1026" style="position:absolute;left:0;text-align:left;margin-left:362pt;margin-top:.6pt;width:12.5pt;height:11.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" fillcolor="window" strokecolor="windowText" strokeweight="2pt"/>
            </w:pict>
          </mc:Fallback>
        </mc:AlternateContent>
      </w:r>
      <w:r w:rsidRPr="00792616">
        <w:rPr>
          <w:rFonts w:hint="cs"/>
          <w:noProof w:val="0"/>
          <w:rtl/>
          <w:lang w:eastAsia="en-US"/>
        </w:rPr>
        <w:t xml:space="preserve">                </w:t>
      </w:r>
      <w:r>
        <w:rPr>
          <w:rFonts w:hint="cs"/>
          <w:noProof w:val="0"/>
          <w:rtl/>
          <w:lang w:eastAsia="en-US"/>
        </w:rPr>
        <w:t>באר שבע והדרום</w:t>
      </w:r>
    </w:p>
    <w:p w14:paraId="3B34382B" w14:textId="77777777" w:rsidR="00CB06C1" w:rsidRDefault="00CB06C1" w:rsidP="00CB06C1">
      <w:pPr>
        <w:bidi/>
        <w:spacing w:after="40"/>
        <w:ind w:left="964"/>
        <w:jc w:val="both"/>
        <w:rPr>
          <w:noProof w:val="0"/>
          <w:rtl/>
          <w:lang w:eastAsia="en-US"/>
        </w:rPr>
      </w:pPr>
    </w:p>
    <w:bookmarkEnd w:id="26"/>
    <w:p w14:paraId="5D5BA4BC" w14:textId="77777777" w:rsidR="00CB06C1" w:rsidRDefault="00CB06C1" w:rsidP="004B0E53">
      <w:pPr>
        <w:numPr>
          <w:ilvl w:val="3"/>
          <w:numId w:val="52"/>
        </w:numPr>
        <w:bidi/>
        <w:spacing w:after="200"/>
        <w:ind w:left="453" w:hanging="357"/>
        <w:jc w:val="both"/>
        <w:rPr>
          <w:b/>
          <w:bCs/>
          <w:noProof w:val="0"/>
          <w:u w:val="single"/>
          <w:lang w:eastAsia="en-US"/>
        </w:rPr>
      </w:pPr>
      <w:r>
        <w:rPr>
          <w:rFonts w:hint="cs"/>
          <w:b/>
          <w:bCs/>
          <w:noProof w:val="0"/>
          <w:u w:val="single"/>
          <w:rtl/>
          <w:lang w:eastAsia="en-US"/>
        </w:rPr>
        <w:t>פרטי היועץ הסוציאלי המוצע:</w:t>
      </w:r>
    </w:p>
    <w:tbl>
      <w:tblPr>
        <w:bidiVisual/>
        <w:tblW w:w="0" w:type="auto"/>
        <w:tblInd w:w="759"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539"/>
        <w:gridCol w:w="2210"/>
        <w:gridCol w:w="565"/>
        <w:gridCol w:w="284"/>
        <w:gridCol w:w="283"/>
        <w:gridCol w:w="284"/>
        <w:gridCol w:w="209"/>
        <w:gridCol w:w="169"/>
        <w:gridCol w:w="507"/>
        <w:gridCol w:w="1487"/>
      </w:tblGrid>
      <w:tr w:rsidR="00CB06C1" w:rsidRPr="00373772" w14:paraId="763B62A7" w14:textId="77777777" w:rsidTr="00D54418">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FCB9558" w14:textId="77777777" w:rsidR="00CB06C1" w:rsidRPr="00373772" w:rsidRDefault="00CB06C1" w:rsidP="00D54418">
            <w:pPr>
              <w:bidi/>
              <w:spacing w:before="80" w:after="80"/>
              <w:ind w:left="0" w:firstLine="0"/>
              <w:jc w:val="both"/>
              <w:rPr>
                <w:noProof w:val="0"/>
                <w:rtl/>
                <w:lang w:eastAsia="en-US"/>
              </w:rPr>
            </w:pPr>
            <w:r w:rsidRPr="00373772">
              <w:rPr>
                <w:rFonts w:hint="cs"/>
                <w:noProof w:val="0"/>
                <w:rtl/>
                <w:lang w:eastAsia="en-US"/>
              </w:rPr>
              <w:t>שם:</w:t>
            </w:r>
          </w:p>
        </w:tc>
        <w:tc>
          <w:tcPr>
            <w:tcW w:w="3119" w:type="dxa"/>
            <w:gridSpan w:val="3"/>
            <w:tcBorders>
              <w:top w:val="single" w:sz="4" w:space="0" w:color="auto"/>
              <w:left w:val="single" w:sz="4" w:space="0" w:color="auto"/>
              <w:bottom w:val="single" w:sz="4" w:space="0" w:color="auto"/>
              <w:right w:val="single" w:sz="4" w:space="0" w:color="auto"/>
            </w:tcBorders>
          </w:tcPr>
          <w:p w14:paraId="602D0AA9" w14:textId="77777777" w:rsidR="00CB06C1" w:rsidRPr="00373772" w:rsidRDefault="00CB06C1" w:rsidP="00D54418">
            <w:pPr>
              <w:bidi/>
              <w:spacing w:before="80" w:after="80"/>
              <w:ind w:left="0" w:firstLine="0"/>
              <w:jc w:val="both"/>
              <w:rPr>
                <w:noProof w:val="0"/>
                <w:rtl/>
                <w:lang w:eastAsia="en-US"/>
              </w:rPr>
            </w:pPr>
          </w:p>
        </w:tc>
        <w:tc>
          <w:tcPr>
            <w:tcW w:w="945"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AFEF05A" w14:textId="77777777" w:rsidR="00CB06C1" w:rsidRPr="00373772" w:rsidRDefault="00CB06C1" w:rsidP="00D54418">
            <w:pPr>
              <w:bidi/>
              <w:spacing w:before="80" w:after="80"/>
              <w:ind w:left="0" w:firstLine="0"/>
              <w:jc w:val="both"/>
              <w:rPr>
                <w:noProof w:val="0"/>
                <w:rtl/>
                <w:lang w:eastAsia="en-US"/>
              </w:rPr>
            </w:pPr>
            <w:r>
              <w:rPr>
                <w:rFonts w:hint="cs"/>
                <w:noProof w:val="0"/>
                <w:rtl/>
                <w:lang w:eastAsia="en-US"/>
              </w:rPr>
              <w:t>ת.ז.:</w:t>
            </w:r>
          </w:p>
        </w:tc>
        <w:tc>
          <w:tcPr>
            <w:tcW w:w="2032" w:type="dxa"/>
            <w:gridSpan w:val="2"/>
            <w:tcBorders>
              <w:top w:val="single" w:sz="4" w:space="0" w:color="auto"/>
              <w:left w:val="single" w:sz="4" w:space="0" w:color="auto"/>
              <w:bottom w:val="single" w:sz="4" w:space="0" w:color="auto"/>
              <w:right w:val="single" w:sz="4" w:space="0" w:color="auto"/>
            </w:tcBorders>
          </w:tcPr>
          <w:p w14:paraId="6157894E" w14:textId="77777777" w:rsidR="00CB06C1" w:rsidRPr="00373772" w:rsidRDefault="00CB06C1" w:rsidP="00D54418">
            <w:pPr>
              <w:bidi/>
              <w:spacing w:before="80" w:after="80"/>
              <w:ind w:left="0" w:firstLine="0"/>
              <w:jc w:val="both"/>
              <w:rPr>
                <w:noProof w:val="0"/>
                <w:rtl/>
                <w:lang w:eastAsia="en-US"/>
              </w:rPr>
            </w:pPr>
          </w:p>
        </w:tc>
      </w:tr>
      <w:tr w:rsidR="00CB06C1" w:rsidRPr="00373772" w14:paraId="2C73E1BF" w14:textId="77777777" w:rsidTr="00D54418">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F44A165" w14:textId="77777777" w:rsidR="00CB06C1" w:rsidRPr="00373772" w:rsidRDefault="00CB06C1" w:rsidP="00D54418">
            <w:pPr>
              <w:bidi/>
              <w:spacing w:before="80" w:after="80"/>
              <w:ind w:left="0" w:firstLine="0"/>
              <w:jc w:val="both"/>
              <w:rPr>
                <w:noProof w:val="0"/>
                <w:rtl/>
                <w:lang w:eastAsia="en-US"/>
              </w:rPr>
            </w:pPr>
            <w:r w:rsidRPr="00373772">
              <w:rPr>
                <w:rFonts w:hint="cs"/>
                <w:noProof w:val="0"/>
                <w:rtl/>
                <w:lang w:eastAsia="en-US"/>
              </w:rPr>
              <w:t>כתובת:</w:t>
            </w:r>
          </w:p>
        </w:tc>
        <w:tc>
          <w:tcPr>
            <w:tcW w:w="3686" w:type="dxa"/>
            <w:gridSpan w:val="5"/>
            <w:tcBorders>
              <w:top w:val="single" w:sz="4" w:space="0" w:color="auto"/>
              <w:left w:val="single" w:sz="4" w:space="0" w:color="auto"/>
              <w:bottom w:val="single" w:sz="4" w:space="0" w:color="auto"/>
              <w:right w:val="single" w:sz="4" w:space="0" w:color="auto"/>
            </w:tcBorders>
          </w:tcPr>
          <w:p w14:paraId="66F07BED" w14:textId="77777777" w:rsidR="00CB06C1" w:rsidRPr="00373772" w:rsidRDefault="00CB06C1" w:rsidP="00D54418">
            <w:pPr>
              <w:bidi/>
              <w:spacing w:before="80" w:after="80"/>
              <w:ind w:left="0" w:firstLine="0"/>
              <w:jc w:val="both"/>
              <w:rPr>
                <w:noProof w:val="0"/>
                <w:rtl/>
                <w:lang w:eastAsia="en-US"/>
              </w:rPr>
            </w:pPr>
          </w:p>
        </w:tc>
        <w:tc>
          <w:tcPr>
            <w:tcW w:w="886"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2CF23F1" w14:textId="77777777" w:rsidR="00CB06C1" w:rsidRPr="00373772" w:rsidRDefault="00CB06C1" w:rsidP="00D54418">
            <w:pPr>
              <w:bidi/>
              <w:spacing w:before="80" w:after="80"/>
              <w:ind w:left="0" w:firstLine="0"/>
              <w:jc w:val="both"/>
              <w:rPr>
                <w:noProof w:val="0"/>
                <w:rtl/>
                <w:lang w:eastAsia="en-US"/>
              </w:rPr>
            </w:pPr>
            <w:r w:rsidRPr="00373772">
              <w:rPr>
                <w:rFonts w:hint="cs"/>
                <w:noProof w:val="0"/>
                <w:rtl/>
                <w:lang w:eastAsia="en-US"/>
              </w:rPr>
              <w:t>מיקוד:</w:t>
            </w:r>
          </w:p>
        </w:tc>
        <w:tc>
          <w:tcPr>
            <w:tcW w:w="1524" w:type="dxa"/>
            <w:tcBorders>
              <w:top w:val="single" w:sz="4" w:space="0" w:color="auto"/>
              <w:left w:val="single" w:sz="4" w:space="0" w:color="auto"/>
              <w:bottom w:val="single" w:sz="4" w:space="0" w:color="auto"/>
              <w:right w:val="single" w:sz="4" w:space="0" w:color="auto"/>
            </w:tcBorders>
          </w:tcPr>
          <w:p w14:paraId="4FA29D28" w14:textId="77777777" w:rsidR="00CB06C1" w:rsidRPr="00373772" w:rsidRDefault="00CB06C1" w:rsidP="00D54418">
            <w:pPr>
              <w:bidi/>
              <w:spacing w:before="80" w:after="80"/>
              <w:ind w:left="0" w:firstLine="0"/>
              <w:jc w:val="both"/>
              <w:rPr>
                <w:noProof w:val="0"/>
                <w:rtl/>
                <w:lang w:eastAsia="en-US"/>
              </w:rPr>
            </w:pPr>
          </w:p>
        </w:tc>
      </w:tr>
      <w:tr w:rsidR="00CB06C1" w:rsidRPr="00373772" w14:paraId="32466024" w14:textId="77777777" w:rsidTr="00D54418">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4A82A89" w14:textId="77777777" w:rsidR="00CB06C1" w:rsidRPr="00373772" w:rsidRDefault="00CB06C1" w:rsidP="00D54418">
            <w:pPr>
              <w:bidi/>
              <w:spacing w:before="80" w:after="80"/>
              <w:ind w:left="0" w:firstLine="0"/>
              <w:jc w:val="both"/>
              <w:rPr>
                <w:noProof w:val="0"/>
                <w:rtl/>
                <w:lang w:eastAsia="en-US"/>
              </w:rPr>
            </w:pPr>
            <w:r w:rsidRPr="00373772">
              <w:rPr>
                <w:rFonts w:hint="cs"/>
                <w:noProof w:val="0"/>
                <w:rtl/>
                <w:lang w:eastAsia="en-US"/>
              </w:rPr>
              <w:t>ת.ד.</w:t>
            </w:r>
          </w:p>
        </w:tc>
        <w:tc>
          <w:tcPr>
            <w:tcW w:w="2835" w:type="dxa"/>
            <w:gridSpan w:val="2"/>
            <w:tcBorders>
              <w:top w:val="single" w:sz="4" w:space="0" w:color="auto"/>
              <w:left w:val="single" w:sz="4" w:space="0" w:color="auto"/>
              <w:bottom w:val="single" w:sz="4" w:space="0" w:color="auto"/>
              <w:right w:val="single" w:sz="4" w:space="0" w:color="auto"/>
            </w:tcBorders>
          </w:tcPr>
          <w:p w14:paraId="7274B4EA" w14:textId="77777777" w:rsidR="00CB06C1" w:rsidRPr="00373772" w:rsidRDefault="00CB06C1" w:rsidP="00D54418">
            <w:pPr>
              <w:bidi/>
              <w:spacing w:before="80" w:after="80"/>
              <w:ind w:left="0" w:firstLine="0"/>
              <w:jc w:val="both"/>
              <w:rPr>
                <w:noProof w:val="0"/>
                <w:rtl/>
                <w:lang w:eastAsia="en-US"/>
              </w:rPr>
            </w:pPr>
          </w:p>
        </w:tc>
        <w:tc>
          <w:tcPr>
            <w:tcW w:w="1060"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24D6BA0" w14:textId="77777777" w:rsidR="00CB06C1" w:rsidRPr="00373772" w:rsidRDefault="00CB06C1" w:rsidP="00D54418">
            <w:pPr>
              <w:bidi/>
              <w:spacing w:before="80" w:after="80"/>
              <w:ind w:left="0" w:firstLine="0"/>
              <w:jc w:val="both"/>
              <w:rPr>
                <w:noProof w:val="0"/>
                <w:rtl/>
                <w:lang w:eastAsia="en-US"/>
              </w:rPr>
            </w:pPr>
            <w:r w:rsidRPr="00373772">
              <w:rPr>
                <w:rFonts w:hint="cs"/>
                <w:noProof w:val="0"/>
                <w:rtl/>
                <w:lang w:eastAsia="en-US"/>
              </w:rPr>
              <w:t>מיקוד:</w:t>
            </w:r>
          </w:p>
        </w:tc>
        <w:tc>
          <w:tcPr>
            <w:tcW w:w="2201" w:type="dxa"/>
            <w:gridSpan w:val="3"/>
            <w:tcBorders>
              <w:top w:val="single" w:sz="4" w:space="0" w:color="auto"/>
              <w:left w:val="single" w:sz="4" w:space="0" w:color="auto"/>
              <w:bottom w:val="single" w:sz="4" w:space="0" w:color="auto"/>
              <w:right w:val="single" w:sz="4" w:space="0" w:color="auto"/>
            </w:tcBorders>
          </w:tcPr>
          <w:p w14:paraId="6F267AEA" w14:textId="77777777" w:rsidR="00CB06C1" w:rsidRPr="00373772" w:rsidRDefault="00CB06C1" w:rsidP="00D54418">
            <w:pPr>
              <w:bidi/>
              <w:spacing w:before="80" w:after="80"/>
              <w:ind w:left="0" w:firstLine="0"/>
              <w:jc w:val="both"/>
              <w:rPr>
                <w:noProof w:val="0"/>
                <w:rtl/>
                <w:lang w:eastAsia="en-US"/>
              </w:rPr>
            </w:pPr>
          </w:p>
        </w:tc>
      </w:tr>
      <w:tr w:rsidR="00CB06C1" w:rsidRPr="00373772" w14:paraId="1F37DC7C" w14:textId="77777777" w:rsidTr="00D54418">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0E31CAB" w14:textId="77777777" w:rsidR="00CB06C1" w:rsidRPr="00373772" w:rsidRDefault="00CB06C1" w:rsidP="00D54418">
            <w:pPr>
              <w:bidi/>
              <w:spacing w:before="80" w:after="80"/>
              <w:ind w:left="0" w:firstLine="0"/>
              <w:jc w:val="both"/>
              <w:rPr>
                <w:noProof w:val="0"/>
                <w:rtl/>
                <w:lang w:eastAsia="en-US"/>
              </w:rPr>
            </w:pPr>
            <w:r w:rsidRPr="00373772">
              <w:rPr>
                <w:rFonts w:hint="cs"/>
                <w:noProof w:val="0"/>
                <w:rtl/>
                <w:lang w:eastAsia="en-US"/>
              </w:rPr>
              <w:t>טלפון:</w:t>
            </w:r>
          </w:p>
        </w:tc>
        <w:tc>
          <w:tcPr>
            <w:tcW w:w="2268" w:type="dxa"/>
            <w:tcBorders>
              <w:top w:val="single" w:sz="4" w:space="0" w:color="auto"/>
              <w:left w:val="single" w:sz="4" w:space="0" w:color="auto"/>
              <w:bottom w:val="single" w:sz="4" w:space="0" w:color="auto"/>
              <w:right w:val="single" w:sz="4" w:space="0" w:color="auto"/>
            </w:tcBorders>
          </w:tcPr>
          <w:p w14:paraId="33CFB2EC" w14:textId="77777777" w:rsidR="00CB06C1" w:rsidRPr="00373772" w:rsidRDefault="00CB06C1" w:rsidP="00D54418">
            <w:pPr>
              <w:bidi/>
              <w:spacing w:before="80" w:after="80"/>
              <w:ind w:left="0" w:firstLine="0"/>
              <w:jc w:val="both"/>
              <w:rPr>
                <w:noProof w:val="0"/>
                <w:rtl/>
                <w:lang w:eastAsia="en-US"/>
              </w:rPr>
            </w:pPr>
          </w:p>
        </w:tc>
        <w:tc>
          <w:tcPr>
            <w:tcW w:w="1134"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20FE9AA" w14:textId="77777777" w:rsidR="00CB06C1" w:rsidRPr="00373772" w:rsidRDefault="00CB06C1" w:rsidP="00D54418">
            <w:pPr>
              <w:bidi/>
              <w:spacing w:before="80" w:after="80"/>
              <w:ind w:left="0" w:firstLine="0"/>
              <w:jc w:val="both"/>
              <w:rPr>
                <w:noProof w:val="0"/>
                <w:rtl/>
                <w:lang w:eastAsia="en-US"/>
              </w:rPr>
            </w:pPr>
            <w:r w:rsidRPr="00373772">
              <w:rPr>
                <w:rFonts w:hint="cs"/>
                <w:noProof w:val="0"/>
                <w:rtl/>
                <w:lang w:eastAsia="en-US"/>
              </w:rPr>
              <w:t>סלולארי:</w:t>
            </w:r>
          </w:p>
        </w:tc>
        <w:tc>
          <w:tcPr>
            <w:tcW w:w="2694" w:type="dxa"/>
            <w:gridSpan w:val="5"/>
            <w:tcBorders>
              <w:top w:val="single" w:sz="4" w:space="0" w:color="auto"/>
              <w:left w:val="single" w:sz="4" w:space="0" w:color="auto"/>
              <w:bottom w:val="single" w:sz="4" w:space="0" w:color="auto"/>
              <w:right w:val="single" w:sz="4" w:space="0" w:color="auto"/>
            </w:tcBorders>
          </w:tcPr>
          <w:p w14:paraId="7784081B" w14:textId="77777777" w:rsidR="00CB06C1" w:rsidRPr="00373772" w:rsidRDefault="00CB06C1" w:rsidP="00D54418">
            <w:pPr>
              <w:bidi/>
              <w:spacing w:before="80" w:after="80"/>
              <w:ind w:left="0" w:firstLine="0"/>
              <w:jc w:val="both"/>
              <w:rPr>
                <w:noProof w:val="0"/>
                <w:rtl/>
                <w:lang w:eastAsia="en-US"/>
              </w:rPr>
            </w:pPr>
          </w:p>
        </w:tc>
      </w:tr>
      <w:tr w:rsidR="00CB06C1" w:rsidRPr="00373772" w14:paraId="4E0C61E1" w14:textId="77777777" w:rsidTr="00D54418">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D125172" w14:textId="77777777" w:rsidR="00CB06C1" w:rsidRPr="00373772" w:rsidRDefault="00CB06C1" w:rsidP="00D54418">
            <w:pPr>
              <w:bidi/>
              <w:spacing w:before="80" w:after="80"/>
              <w:ind w:left="0" w:firstLine="0"/>
              <w:jc w:val="both"/>
              <w:rPr>
                <w:noProof w:val="0"/>
                <w:rtl/>
                <w:lang w:eastAsia="en-US"/>
              </w:rPr>
            </w:pPr>
            <w:bookmarkStart w:id="27" w:name="_Hlk165825532"/>
            <w:r w:rsidRPr="00373772">
              <w:rPr>
                <w:rFonts w:hint="cs"/>
                <w:noProof w:val="0"/>
                <w:rtl/>
                <w:lang w:eastAsia="en-US"/>
              </w:rPr>
              <w:t>דוא"ל:</w:t>
            </w:r>
          </w:p>
        </w:tc>
        <w:tc>
          <w:tcPr>
            <w:tcW w:w="6096" w:type="dxa"/>
            <w:gridSpan w:val="9"/>
            <w:tcBorders>
              <w:top w:val="single" w:sz="4" w:space="0" w:color="auto"/>
              <w:left w:val="single" w:sz="4" w:space="0" w:color="auto"/>
              <w:bottom w:val="single" w:sz="4" w:space="0" w:color="auto"/>
              <w:right w:val="single" w:sz="4" w:space="0" w:color="auto"/>
            </w:tcBorders>
          </w:tcPr>
          <w:p w14:paraId="02CB5870" w14:textId="77777777" w:rsidR="00CB06C1" w:rsidRPr="00373772" w:rsidRDefault="00CB06C1" w:rsidP="00D54418">
            <w:pPr>
              <w:bidi/>
              <w:spacing w:before="80" w:after="80"/>
              <w:ind w:left="0" w:firstLine="0"/>
              <w:jc w:val="both"/>
              <w:rPr>
                <w:noProof w:val="0"/>
                <w:rtl/>
                <w:lang w:eastAsia="en-US"/>
              </w:rPr>
            </w:pPr>
          </w:p>
        </w:tc>
      </w:tr>
    </w:tbl>
    <w:p w14:paraId="4C13E07D" w14:textId="77777777" w:rsidR="00CB06C1" w:rsidRDefault="00CB06C1" w:rsidP="00CB06C1">
      <w:pPr>
        <w:bidi/>
        <w:spacing w:after="200"/>
        <w:ind w:left="453" w:firstLine="0"/>
        <w:jc w:val="both"/>
        <w:rPr>
          <w:b/>
          <w:bCs/>
          <w:noProof w:val="0"/>
          <w:u w:val="single"/>
          <w:lang w:eastAsia="en-US"/>
        </w:rPr>
      </w:pPr>
    </w:p>
    <w:p w14:paraId="3197ED88" w14:textId="76382ED4" w:rsidR="00CB06C1" w:rsidRDefault="00CB06C1" w:rsidP="004B0E53">
      <w:pPr>
        <w:numPr>
          <w:ilvl w:val="3"/>
          <w:numId w:val="52"/>
        </w:numPr>
        <w:bidi/>
        <w:spacing w:after="200"/>
        <w:ind w:left="453" w:hanging="357"/>
        <w:jc w:val="both"/>
        <w:rPr>
          <w:b/>
          <w:bCs/>
          <w:noProof w:val="0"/>
          <w:u w:val="single"/>
          <w:lang w:eastAsia="en-US"/>
        </w:rPr>
      </w:pPr>
      <w:r>
        <w:rPr>
          <w:rFonts w:hint="cs"/>
          <w:b/>
          <w:bCs/>
          <w:noProof w:val="0"/>
          <w:u w:val="single"/>
          <w:rtl/>
          <w:lang w:eastAsia="en-US"/>
        </w:rPr>
        <w:t>השכלתו של היועץ הסוציאלי המוצע</w:t>
      </w:r>
      <w:r w:rsidR="00E836E3">
        <w:rPr>
          <w:rFonts w:hint="cs"/>
          <w:b/>
          <w:bCs/>
          <w:noProof w:val="0"/>
          <w:u w:val="single"/>
          <w:rtl/>
          <w:lang w:eastAsia="en-US"/>
        </w:rPr>
        <w:t xml:space="preserve"> ובכלל זה רישום בפנקס העובדים הסוציאליים</w:t>
      </w:r>
      <w:r>
        <w:rPr>
          <w:rFonts w:hint="cs"/>
          <w:b/>
          <w:bCs/>
          <w:noProof w:val="0"/>
          <w:u w:val="single"/>
          <w:rtl/>
          <w:lang w:eastAsia="en-US"/>
        </w:rPr>
        <w:t>:</w:t>
      </w:r>
    </w:p>
    <w:tbl>
      <w:tblPr>
        <w:bidiVisual/>
        <w:tblW w:w="0" w:type="auto"/>
        <w:jc w:val="center"/>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71"/>
        <w:gridCol w:w="1520"/>
        <w:gridCol w:w="1617"/>
        <w:gridCol w:w="1900"/>
        <w:gridCol w:w="1537"/>
      </w:tblGrid>
      <w:tr w:rsidR="00CB06C1" w:rsidRPr="00373772" w14:paraId="5FD4AB96" w14:textId="77777777" w:rsidTr="00D54418">
        <w:trPr>
          <w:jc w:val="center"/>
        </w:trPr>
        <w:tc>
          <w:tcPr>
            <w:tcW w:w="6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C80573E" w14:textId="77777777" w:rsidR="00CB06C1" w:rsidRPr="00373772" w:rsidRDefault="00CB06C1" w:rsidP="00D54418">
            <w:pPr>
              <w:bidi/>
              <w:ind w:left="720"/>
              <w:jc w:val="center"/>
              <w:rPr>
                <w:noProof w:val="0"/>
                <w:rtl/>
                <w:lang w:eastAsia="en-US"/>
              </w:rPr>
            </w:pPr>
          </w:p>
        </w:tc>
        <w:tc>
          <w:tcPr>
            <w:tcW w:w="1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29FC162" w14:textId="77777777" w:rsidR="00CB06C1" w:rsidRPr="00373772" w:rsidRDefault="00CB06C1" w:rsidP="00D54418">
            <w:pPr>
              <w:bidi/>
              <w:ind w:left="0" w:firstLine="0"/>
              <w:jc w:val="center"/>
              <w:rPr>
                <w:b/>
                <w:bCs/>
                <w:noProof w:val="0"/>
                <w:rtl/>
                <w:lang w:eastAsia="en-US"/>
              </w:rPr>
            </w:pPr>
            <w:r>
              <w:rPr>
                <w:rFonts w:hint="cs"/>
                <w:b/>
                <w:bCs/>
                <w:noProof w:val="0"/>
                <w:rtl/>
                <w:lang w:eastAsia="en-US"/>
              </w:rPr>
              <w:t>סוג התואר</w:t>
            </w:r>
          </w:p>
        </w:tc>
        <w:tc>
          <w:tcPr>
            <w:tcW w:w="161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5CAC0F7" w14:textId="77777777" w:rsidR="00CB06C1" w:rsidRPr="00373772" w:rsidRDefault="00CB06C1" w:rsidP="00D54418">
            <w:pPr>
              <w:bidi/>
              <w:ind w:left="0" w:firstLine="0"/>
              <w:jc w:val="center"/>
              <w:rPr>
                <w:b/>
                <w:bCs/>
                <w:noProof w:val="0"/>
                <w:rtl/>
                <w:lang w:eastAsia="en-US"/>
              </w:rPr>
            </w:pPr>
            <w:r w:rsidRPr="008B6BB5">
              <w:rPr>
                <w:rFonts w:hint="eastAsia"/>
                <w:b/>
                <w:bCs/>
                <w:noProof w:val="0"/>
                <w:rtl/>
                <w:lang w:eastAsia="en-US"/>
              </w:rPr>
              <w:t>תחום</w:t>
            </w:r>
            <w:r w:rsidRPr="008B6BB5">
              <w:rPr>
                <w:b/>
                <w:bCs/>
                <w:noProof w:val="0"/>
                <w:rtl/>
                <w:lang w:eastAsia="en-US"/>
              </w:rPr>
              <w:t xml:space="preserve"> </w:t>
            </w:r>
            <w:r w:rsidRPr="008B6BB5">
              <w:rPr>
                <w:rFonts w:hint="eastAsia"/>
                <w:b/>
                <w:bCs/>
                <w:noProof w:val="0"/>
                <w:rtl/>
                <w:lang w:eastAsia="en-US"/>
              </w:rPr>
              <w:t>לימודי</w:t>
            </w:r>
            <w:r w:rsidRPr="008B6BB5">
              <w:rPr>
                <w:b/>
                <w:bCs/>
                <w:noProof w:val="0"/>
                <w:rtl/>
                <w:lang w:eastAsia="en-US"/>
              </w:rPr>
              <w:t xml:space="preserve"> </w:t>
            </w:r>
            <w:r w:rsidRPr="008B6BB5">
              <w:rPr>
                <w:rFonts w:hint="eastAsia"/>
                <w:b/>
                <w:bCs/>
                <w:noProof w:val="0"/>
                <w:rtl/>
                <w:lang w:eastAsia="en-US"/>
              </w:rPr>
              <w:t>התואר</w:t>
            </w:r>
          </w:p>
        </w:tc>
        <w:tc>
          <w:tcPr>
            <w:tcW w:w="190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E59A0F1" w14:textId="77777777" w:rsidR="00CB06C1" w:rsidRPr="00373772" w:rsidRDefault="00CB06C1" w:rsidP="00D54418">
            <w:pPr>
              <w:bidi/>
              <w:ind w:left="0" w:firstLine="0"/>
              <w:jc w:val="center"/>
              <w:rPr>
                <w:b/>
                <w:bCs/>
                <w:noProof w:val="0"/>
                <w:rtl/>
                <w:lang w:eastAsia="en-US"/>
              </w:rPr>
            </w:pPr>
            <w:r w:rsidRPr="008B6BB5">
              <w:rPr>
                <w:rFonts w:hint="eastAsia"/>
                <w:b/>
                <w:bCs/>
                <w:noProof w:val="0"/>
                <w:rtl/>
                <w:lang w:eastAsia="en-US"/>
              </w:rPr>
              <w:t>שם</w:t>
            </w:r>
            <w:r w:rsidRPr="008B6BB5">
              <w:rPr>
                <w:b/>
                <w:bCs/>
                <w:noProof w:val="0"/>
                <w:rtl/>
                <w:lang w:eastAsia="en-US"/>
              </w:rPr>
              <w:t xml:space="preserve"> </w:t>
            </w:r>
            <w:r w:rsidRPr="008B6BB5">
              <w:rPr>
                <w:rFonts w:hint="eastAsia"/>
                <w:b/>
                <w:bCs/>
                <w:noProof w:val="0"/>
                <w:rtl/>
                <w:lang w:eastAsia="en-US"/>
              </w:rPr>
              <w:t>מוסד</w:t>
            </w:r>
            <w:r w:rsidRPr="008B6BB5">
              <w:rPr>
                <w:b/>
                <w:bCs/>
                <w:noProof w:val="0"/>
                <w:rtl/>
                <w:lang w:eastAsia="en-US"/>
              </w:rPr>
              <w:t xml:space="preserve"> </w:t>
            </w:r>
            <w:r w:rsidRPr="008B6BB5">
              <w:rPr>
                <w:rFonts w:hint="eastAsia"/>
                <w:b/>
                <w:bCs/>
                <w:noProof w:val="0"/>
                <w:rtl/>
                <w:lang w:eastAsia="en-US"/>
              </w:rPr>
              <w:t>הלימודים</w:t>
            </w:r>
          </w:p>
        </w:tc>
        <w:tc>
          <w:tcPr>
            <w:tcW w:w="15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F8015E4" w14:textId="77777777" w:rsidR="00CB06C1" w:rsidRPr="008B6BB5" w:rsidRDefault="00CB06C1" w:rsidP="00D54418">
            <w:pPr>
              <w:bidi/>
              <w:ind w:left="0" w:firstLine="0"/>
              <w:jc w:val="center"/>
              <w:rPr>
                <w:b/>
                <w:bCs/>
                <w:noProof w:val="0"/>
                <w:rtl/>
                <w:lang w:eastAsia="en-US"/>
              </w:rPr>
            </w:pPr>
            <w:r w:rsidRPr="008B6BB5">
              <w:rPr>
                <w:rFonts w:hint="eastAsia"/>
                <w:b/>
                <w:bCs/>
                <w:noProof w:val="0"/>
                <w:rtl/>
                <w:lang w:eastAsia="en-US"/>
              </w:rPr>
              <w:t>תאריך</w:t>
            </w:r>
            <w:r w:rsidRPr="008B6BB5">
              <w:rPr>
                <w:b/>
                <w:bCs/>
                <w:noProof w:val="0"/>
                <w:rtl/>
                <w:lang w:eastAsia="en-US"/>
              </w:rPr>
              <w:t xml:space="preserve"> </w:t>
            </w:r>
            <w:r w:rsidRPr="008B6BB5">
              <w:rPr>
                <w:rFonts w:hint="eastAsia"/>
                <w:b/>
                <w:bCs/>
                <w:noProof w:val="0"/>
                <w:rtl/>
                <w:lang w:eastAsia="en-US"/>
              </w:rPr>
              <w:t>קבלת</w:t>
            </w:r>
            <w:r w:rsidRPr="008B6BB5">
              <w:rPr>
                <w:b/>
                <w:bCs/>
                <w:noProof w:val="0"/>
                <w:rtl/>
                <w:lang w:eastAsia="en-US"/>
              </w:rPr>
              <w:t xml:space="preserve"> </w:t>
            </w:r>
            <w:r w:rsidRPr="008B6BB5">
              <w:rPr>
                <w:rFonts w:hint="eastAsia"/>
                <w:b/>
                <w:bCs/>
                <w:noProof w:val="0"/>
                <w:rtl/>
                <w:lang w:eastAsia="en-US"/>
              </w:rPr>
              <w:t>התואר</w:t>
            </w:r>
          </w:p>
        </w:tc>
      </w:tr>
      <w:tr w:rsidR="00CB06C1" w:rsidRPr="00373772" w14:paraId="1F7631E4" w14:textId="77777777" w:rsidTr="00D54418">
        <w:trPr>
          <w:jc w:val="center"/>
        </w:trPr>
        <w:tc>
          <w:tcPr>
            <w:tcW w:w="671" w:type="dxa"/>
            <w:tcBorders>
              <w:top w:val="single" w:sz="4" w:space="0" w:color="auto"/>
              <w:left w:val="single" w:sz="4" w:space="0" w:color="auto"/>
              <w:bottom w:val="single" w:sz="4" w:space="0" w:color="auto"/>
              <w:right w:val="single" w:sz="4" w:space="0" w:color="auto"/>
            </w:tcBorders>
            <w:vAlign w:val="center"/>
          </w:tcPr>
          <w:p w14:paraId="7CC77893" w14:textId="77777777" w:rsidR="00CB06C1" w:rsidRPr="00373772" w:rsidRDefault="00CB06C1" w:rsidP="004B0E53">
            <w:pPr>
              <w:numPr>
                <w:ilvl w:val="0"/>
                <w:numId w:val="54"/>
              </w:numPr>
              <w:bidi/>
              <w:ind w:left="1134" w:hanging="567"/>
              <w:jc w:val="center"/>
              <w:rPr>
                <w:b/>
                <w:bCs/>
                <w:noProof w:val="0"/>
                <w:rtl/>
                <w:lang w:eastAsia="en-US"/>
              </w:rPr>
            </w:pPr>
          </w:p>
        </w:tc>
        <w:tc>
          <w:tcPr>
            <w:tcW w:w="1520" w:type="dxa"/>
            <w:tcBorders>
              <w:top w:val="single" w:sz="4" w:space="0" w:color="auto"/>
              <w:left w:val="single" w:sz="4" w:space="0" w:color="auto"/>
              <w:bottom w:val="single" w:sz="4" w:space="0" w:color="auto"/>
              <w:right w:val="single" w:sz="4" w:space="0" w:color="auto"/>
            </w:tcBorders>
          </w:tcPr>
          <w:p w14:paraId="0B698C80" w14:textId="77777777" w:rsidR="00CB06C1" w:rsidRPr="00373772" w:rsidRDefault="00CB06C1" w:rsidP="00D54418">
            <w:pPr>
              <w:bidi/>
              <w:ind w:left="720"/>
              <w:jc w:val="both"/>
              <w:rPr>
                <w:noProof w:val="0"/>
                <w:rtl/>
                <w:lang w:eastAsia="en-US"/>
              </w:rPr>
            </w:pPr>
          </w:p>
        </w:tc>
        <w:tc>
          <w:tcPr>
            <w:tcW w:w="1617" w:type="dxa"/>
            <w:tcBorders>
              <w:top w:val="single" w:sz="4" w:space="0" w:color="auto"/>
              <w:left w:val="single" w:sz="4" w:space="0" w:color="auto"/>
              <w:bottom w:val="single" w:sz="4" w:space="0" w:color="auto"/>
              <w:right w:val="single" w:sz="4" w:space="0" w:color="auto"/>
            </w:tcBorders>
          </w:tcPr>
          <w:p w14:paraId="6B3FCFF5" w14:textId="77777777" w:rsidR="00CB06C1" w:rsidRPr="00373772" w:rsidRDefault="00CB06C1" w:rsidP="00D54418">
            <w:pPr>
              <w:bidi/>
              <w:ind w:left="720"/>
              <w:jc w:val="both"/>
              <w:rPr>
                <w:noProof w:val="0"/>
                <w:rtl/>
                <w:lang w:eastAsia="en-US"/>
              </w:rPr>
            </w:pPr>
          </w:p>
        </w:tc>
        <w:tc>
          <w:tcPr>
            <w:tcW w:w="1900" w:type="dxa"/>
            <w:tcBorders>
              <w:top w:val="single" w:sz="4" w:space="0" w:color="auto"/>
              <w:left w:val="single" w:sz="4" w:space="0" w:color="auto"/>
              <w:bottom w:val="single" w:sz="4" w:space="0" w:color="auto"/>
              <w:right w:val="single" w:sz="4" w:space="0" w:color="auto"/>
            </w:tcBorders>
          </w:tcPr>
          <w:p w14:paraId="0A19D275" w14:textId="77777777" w:rsidR="00CB06C1" w:rsidRPr="00373772" w:rsidRDefault="00CB06C1" w:rsidP="00D54418">
            <w:pPr>
              <w:bidi/>
              <w:ind w:left="720"/>
              <w:jc w:val="both"/>
              <w:rPr>
                <w:noProof w:val="0"/>
                <w:rtl/>
                <w:lang w:eastAsia="en-US"/>
              </w:rPr>
            </w:pPr>
          </w:p>
        </w:tc>
        <w:tc>
          <w:tcPr>
            <w:tcW w:w="1537" w:type="dxa"/>
            <w:tcBorders>
              <w:top w:val="single" w:sz="4" w:space="0" w:color="auto"/>
              <w:left w:val="single" w:sz="4" w:space="0" w:color="auto"/>
              <w:bottom w:val="single" w:sz="4" w:space="0" w:color="auto"/>
              <w:right w:val="single" w:sz="4" w:space="0" w:color="auto"/>
            </w:tcBorders>
          </w:tcPr>
          <w:p w14:paraId="1BAB8E13" w14:textId="77777777" w:rsidR="00CB06C1" w:rsidRPr="00373772" w:rsidRDefault="00CB06C1" w:rsidP="00D54418">
            <w:pPr>
              <w:bidi/>
              <w:ind w:left="720"/>
              <w:jc w:val="both"/>
              <w:rPr>
                <w:noProof w:val="0"/>
                <w:rtl/>
                <w:lang w:eastAsia="en-US"/>
              </w:rPr>
            </w:pPr>
          </w:p>
        </w:tc>
      </w:tr>
      <w:tr w:rsidR="00CB06C1" w:rsidRPr="00373772" w14:paraId="56BDFD95" w14:textId="77777777" w:rsidTr="00D54418">
        <w:trPr>
          <w:jc w:val="center"/>
        </w:trPr>
        <w:tc>
          <w:tcPr>
            <w:tcW w:w="671" w:type="dxa"/>
            <w:tcBorders>
              <w:top w:val="single" w:sz="4" w:space="0" w:color="auto"/>
              <w:left w:val="single" w:sz="4" w:space="0" w:color="auto"/>
              <w:bottom w:val="single" w:sz="4" w:space="0" w:color="auto"/>
              <w:right w:val="single" w:sz="4" w:space="0" w:color="auto"/>
            </w:tcBorders>
            <w:vAlign w:val="center"/>
          </w:tcPr>
          <w:p w14:paraId="1464BA25" w14:textId="77777777" w:rsidR="00CB06C1" w:rsidRPr="00373772" w:rsidRDefault="00CB06C1" w:rsidP="004B0E53">
            <w:pPr>
              <w:numPr>
                <w:ilvl w:val="0"/>
                <w:numId w:val="54"/>
              </w:numPr>
              <w:bidi/>
              <w:ind w:left="1134" w:hanging="567"/>
              <w:jc w:val="center"/>
              <w:rPr>
                <w:b/>
                <w:bCs/>
                <w:noProof w:val="0"/>
                <w:rtl/>
                <w:lang w:eastAsia="en-US"/>
              </w:rPr>
            </w:pPr>
          </w:p>
        </w:tc>
        <w:tc>
          <w:tcPr>
            <w:tcW w:w="1520" w:type="dxa"/>
            <w:tcBorders>
              <w:top w:val="single" w:sz="4" w:space="0" w:color="auto"/>
              <w:left w:val="single" w:sz="4" w:space="0" w:color="auto"/>
              <w:bottom w:val="single" w:sz="4" w:space="0" w:color="auto"/>
              <w:right w:val="single" w:sz="4" w:space="0" w:color="auto"/>
            </w:tcBorders>
          </w:tcPr>
          <w:p w14:paraId="7745C766" w14:textId="77777777" w:rsidR="00CB06C1" w:rsidRPr="00373772" w:rsidRDefault="00CB06C1" w:rsidP="00D54418">
            <w:pPr>
              <w:bidi/>
              <w:ind w:left="720"/>
              <w:jc w:val="both"/>
              <w:rPr>
                <w:noProof w:val="0"/>
                <w:rtl/>
                <w:lang w:eastAsia="en-US"/>
              </w:rPr>
            </w:pPr>
          </w:p>
        </w:tc>
        <w:tc>
          <w:tcPr>
            <w:tcW w:w="1617" w:type="dxa"/>
            <w:tcBorders>
              <w:top w:val="single" w:sz="4" w:space="0" w:color="auto"/>
              <w:left w:val="single" w:sz="4" w:space="0" w:color="auto"/>
              <w:bottom w:val="single" w:sz="4" w:space="0" w:color="auto"/>
              <w:right w:val="single" w:sz="4" w:space="0" w:color="auto"/>
            </w:tcBorders>
          </w:tcPr>
          <w:p w14:paraId="4AFF8978" w14:textId="77777777" w:rsidR="00CB06C1" w:rsidRPr="00373772" w:rsidRDefault="00CB06C1" w:rsidP="00D54418">
            <w:pPr>
              <w:bidi/>
              <w:ind w:left="720"/>
              <w:jc w:val="both"/>
              <w:rPr>
                <w:noProof w:val="0"/>
                <w:rtl/>
                <w:lang w:eastAsia="en-US"/>
              </w:rPr>
            </w:pPr>
          </w:p>
        </w:tc>
        <w:tc>
          <w:tcPr>
            <w:tcW w:w="1900" w:type="dxa"/>
            <w:tcBorders>
              <w:top w:val="single" w:sz="4" w:space="0" w:color="auto"/>
              <w:left w:val="single" w:sz="4" w:space="0" w:color="auto"/>
              <w:bottom w:val="single" w:sz="4" w:space="0" w:color="auto"/>
              <w:right w:val="single" w:sz="4" w:space="0" w:color="auto"/>
            </w:tcBorders>
          </w:tcPr>
          <w:p w14:paraId="48498C59" w14:textId="77777777" w:rsidR="00CB06C1" w:rsidRPr="00373772" w:rsidRDefault="00CB06C1" w:rsidP="00D54418">
            <w:pPr>
              <w:bidi/>
              <w:ind w:left="720"/>
              <w:jc w:val="both"/>
              <w:rPr>
                <w:noProof w:val="0"/>
                <w:rtl/>
                <w:lang w:eastAsia="en-US"/>
              </w:rPr>
            </w:pPr>
          </w:p>
        </w:tc>
        <w:tc>
          <w:tcPr>
            <w:tcW w:w="1537" w:type="dxa"/>
            <w:tcBorders>
              <w:top w:val="single" w:sz="4" w:space="0" w:color="auto"/>
              <w:left w:val="single" w:sz="4" w:space="0" w:color="auto"/>
              <w:bottom w:val="single" w:sz="4" w:space="0" w:color="auto"/>
              <w:right w:val="single" w:sz="4" w:space="0" w:color="auto"/>
            </w:tcBorders>
          </w:tcPr>
          <w:p w14:paraId="4899FE4F" w14:textId="77777777" w:rsidR="00CB06C1" w:rsidRPr="00373772" w:rsidRDefault="00CB06C1" w:rsidP="00D54418">
            <w:pPr>
              <w:bidi/>
              <w:ind w:left="720"/>
              <w:jc w:val="both"/>
              <w:rPr>
                <w:noProof w:val="0"/>
                <w:rtl/>
                <w:lang w:eastAsia="en-US"/>
              </w:rPr>
            </w:pPr>
          </w:p>
        </w:tc>
      </w:tr>
      <w:tr w:rsidR="00CB06C1" w:rsidRPr="00373772" w14:paraId="3C00CA3E" w14:textId="77777777" w:rsidTr="00D54418">
        <w:trPr>
          <w:jc w:val="center"/>
        </w:trPr>
        <w:tc>
          <w:tcPr>
            <w:tcW w:w="671" w:type="dxa"/>
            <w:tcBorders>
              <w:top w:val="single" w:sz="4" w:space="0" w:color="auto"/>
              <w:left w:val="single" w:sz="4" w:space="0" w:color="auto"/>
              <w:bottom w:val="single" w:sz="4" w:space="0" w:color="auto"/>
              <w:right w:val="single" w:sz="4" w:space="0" w:color="auto"/>
            </w:tcBorders>
            <w:vAlign w:val="center"/>
          </w:tcPr>
          <w:p w14:paraId="51B611A6" w14:textId="77777777" w:rsidR="00CB06C1" w:rsidRPr="00373772" w:rsidRDefault="00CB06C1" w:rsidP="004B0E53">
            <w:pPr>
              <w:numPr>
                <w:ilvl w:val="0"/>
                <w:numId w:val="54"/>
              </w:numPr>
              <w:bidi/>
              <w:ind w:left="1134" w:hanging="567"/>
              <w:jc w:val="center"/>
              <w:rPr>
                <w:b/>
                <w:bCs/>
                <w:noProof w:val="0"/>
                <w:rtl/>
                <w:lang w:eastAsia="en-US"/>
              </w:rPr>
            </w:pPr>
          </w:p>
        </w:tc>
        <w:tc>
          <w:tcPr>
            <w:tcW w:w="1520" w:type="dxa"/>
            <w:tcBorders>
              <w:top w:val="single" w:sz="4" w:space="0" w:color="auto"/>
              <w:left w:val="single" w:sz="4" w:space="0" w:color="auto"/>
              <w:bottom w:val="single" w:sz="4" w:space="0" w:color="auto"/>
              <w:right w:val="single" w:sz="4" w:space="0" w:color="auto"/>
            </w:tcBorders>
          </w:tcPr>
          <w:p w14:paraId="50CFE2F2" w14:textId="77777777" w:rsidR="00CB06C1" w:rsidRPr="00373772" w:rsidRDefault="00CB06C1" w:rsidP="00D54418">
            <w:pPr>
              <w:bidi/>
              <w:ind w:left="720"/>
              <w:jc w:val="both"/>
              <w:rPr>
                <w:noProof w:val="0"/>
                <w:rtl/>
                <w:lang w:eastAsia="en-US"/>
              </w:rPr>
            </w:pPr>
          </w:p>
        </w:tc>
        <w:tc>
          <w:tcPr>
            <w:tcW w:w="1617" w:type="dxa"/>
            <w:tcBorders>
              <w:top w:val="single" w:sz="4" w:space="0" w:color="auto"/>
              <w:left w:val="single" w:sz="4" w:space="0" w:color="auto"/>
              <w:bottom w:val="single" w:sz="4" w:space="0" w:color="auto"/>
              <w:right w:val="single" w:sz="4" w:space="0" w:color="auto"/>
            </w:tcBorders>
          </w:tcPr>
          <w:p w14:paraId="52424F5B" w14:textId="77777777" w:rsidR="00CB06C1" w:rsidRPr="00373772" w:rsidRDefault="00CB06C1" w:rsidP="00D54418">
            <w:pPr>
              <w:bidi/>
              <w:ind w:left="720"/>
              <w:jc w:val="both"/>
              <w:rPr>
                <w:noProof w:val="0"/>
                <w:rtl/>
                <w:lang w:eastAsia="en-US"/>
              </w:rPr>
            </w:pPr>
          </w:p>
        </w:tc>
        <w:tc>
          <w:tcPr>
            <w:tcW w:w="1900" w:type="dxa"/>
            <w:tcBorders>
              <w:top w:val="single" w:sz="4" w:space="0" w:color="auto"/>
              <w:left w:val="single" w:sz="4" w:space="0" w:color="auto"/>
              <w:bottom w:val="single" w:sz="4" w:space="0" w:color="auto"/>
              <w:right w:val="single" w:sz="4" w:space="0" w:color="auto"/>
            </w:tcBorders>
          </w:tcPr>
          <w:p w14:paraId="54EB300C" w14:textId="77777777" w:rsidR="00CB06C1" w:rsidRPr="00373772" w:rsidRDefault="00CB06C1" w:rsidP="00D54418">
            <w:pPr>
              <w:bidi/>
              <w:ind w:left="720"/>
              <w:jc w:val="both"/>
              <w:rPr>
                <w:noProof w:val="0"/>
                <w:rtl/>
                <w:lang w:eastAsia="en-US"/>
              </w:rPr>
            </w:pPr>
          </w:p>
        </w:tc>
        <w:tc>
          <w:tcPr>
            <w:tcW w:w="1537" w:type="dxa"/>
            <w:tcBorders>
              <w:top w:val="single" w:sz="4" w:space="0" w:color="auto"/>
              <w:left w:val="single" w:sz="4" w:space="0" w:color="auto"/>
              <w:bottom w:val="single" w:sz="4" w:space="0" w:color="auto"/>
              <w:right w:val="single" w:sz="4" w:space="0" w:color="auto"/>
            </w:tcBorders>
          </w:tcPr>
          <w:p w14:paraId="5D9F1BF7" w14:textId="77777777" w:rsidR="00CB06C1" w:rsidRPr="00373772" w:rsidRDefault="00CB06C1" w:rsidP="00D54418">
            <w:pPr>
              <w:bidi/>
              <w:ind w:left="720"/>
              <w:jc w:val="both"/>
              <w:rPr>
                <w:noProof w:val="0"/>
                <w:rtl/>
                <w:lang w:eastAsia="en-US"/>
              </w:rPr>
            </w:pPr>
          </w:p>
        </w:tc>
      </w:tr>
      <w:tr w:rsidR="00CB06C1" w:rsidRPr="00373772" w14:paraId="780DBFAA" w14:textId="77777777" w:rsidTr="00D54418">
        <w:trPr>
          <w:jc w:val="center"/>
        </w:trPr>
        <w:tc>
          <w:tcPr>
            <w:tcW w:w="671" w:type="dxa"/>
            <w:tcBorders>
              <w:top w:val="single" w:sz="4" w:space="0" w:color="auto"/>
              <w:left w:val="single" w:sz="4" w:space="0" w:color="auto"/>
              <w:bottom w:val="single" w:sz="4" w:space="0" w:color="auto"/>
              <w:right w:val="single" w:sz="4" w:space="0" w:color="auto"/>
            </w:tcBorders>
            <w:vAlign w:val="center"/>
          </w:tcPr>
          <w:p w14:paraId="055B7B80" w14:textId="77777777" w:rsidR="00CB06C1" w:rsidRPr="00373772" w:rsidRDefault="00CB06C1" w:rsidP="004B0E53">
            <w:pPr>
              <w:numPr>
                <w:ilvl w:val="0"/>
                <w:numId w:val="54"/>
              </w:numPr>
              <w:bidi/>
              <w:ind w:left="1134" w:hanging="567"/>
              <w:jc w:val="center"/>
              <w:rPr>
                <w:b/>
                <w:bCs/>
                <w:noProof w:val="0"/>
                <w:rtl/>
                <w:lang w:eastAsia="en-US"/>
              </w:rPr>
            </w:pPr>
          </w:p>
        </w:tc>
        <w:tc>
          <w:tcPr>
            <w:tcW w:w="1520" w:type="dxa"/>
            <w:tcBorders>
              <w:top w:val="single" w:sz="4" w:space="0" w:color="auto"/>
              <w:left w:val="single" w:sz="4" w:space="0" w:color="auto"/>
              <w:bottom w:val="single" w:sz="4" w:space="0" w:color="auto"/>
              <w:right w:val="single" w:sz="4" w:space="0" w:color="auto"/>
            </w:tcBorders>
          </w:tcPr>
          <w:p w14:paraId="219DA236" w14:textId="77777777" w:rsidR="00CB06C1" w:rsidRPr="00373772" w:rsidRDefault="00CB06C1" w:rsidP="00D54418">
            <w:pPr>
              <w:bidi/>
              <w:ind w:left="720"/>
              <w:jc w:val="both"/>
              <w:rPr>
                <w:noProof w:val="0"/>
                <w:rtl/>
                <w:lang w:eastAsia="en-US"/>
              </w:rPr>
            </w:pPr>
          </w:p>
        </w:tc>
        <w:tc>
          <w:tcPr>
            <w:tcW w:w="1617" w:type="dxa"/>
            <w:tcBorders>
              <w:top w:val="single" w:sz="4" w:space="0" w:color="auto"/>
              <w:left w:val="single" w:sz="4" w:space="0" w:color="auto"/>
              <w:bottom w:val="single" w:sz="4" w:space="0" w:color="auto"/>
              <w:right w:val="single" w:sz="4" w:space="0" w:color="auto"/>
            </w:tcBorders>
          </w:tcPr>
          <w:p w14:paraId="3764BAC0" w14:textId="77777777" w:rsidR="00CB06C1" w:rsidRPr="00373772" w:rsidRDefault="00CB06C1" w:rsidP="00D54418">
            <w:pPr>
              <w:bidi/>
              <w:ind w:left="720"/>
              <w:jc w:val="both"/>
              <w:rPr>
                <w:noProof w:val="0"/>
                <w:rtl/>
                <w:lang w:eastAsia="en-US"/>
              </w:rPr>
            </w:pPr>
          </w:p>
        </w:tc>
        <w:tc>
          <w:tcPr>
            <w:tcW w:w="1900" w:type="dxa"/>
            <w:tcBorders>
              <w:top w:val="single" w:sz="4" w:space="0" w:color="auto"/>
              <w:left w:val="single" w:sz="4" w:space="0" w:color="auto"/>
              <w:bottom w:val="single" w:sz="4" w:space="0" w:color="auto"/>
              <w:right w:val="single" w:sz="4" w:space="0" w:color="auto"/>
            </w:tcBorders>
          </w:tcPr>
          <w:p w14:paraId="2E5D1604" w14:textId="77777777" w:rsidR="00CB06C1" w:rsidRPr="00373772" w:rsidRDefault="00CB06C1" w:rsidP="00D54418">
            <w:pPr>
              <w:bidi/>
              <w:ind w:left="720"/>
              <w:jc w:val="both"/>
              <w:rPr>
                <w:noProof w:val="0"/>
                <w:rtl/>
                <w:lang w:eastAsia="en-US"/>
              </w:rPr>
            </w:pPr>
          </w:p>
        </w:tc>
        <w:tc>
          <w:tcPr>
            <w:tcW w:w="1537" w:type="dxa"/>
            <w:tcBorders>
              <w:top w:val="single" w:sz="4" w:space="0" w:color="auto"/>
              <w:left w:val="single" w:sz="4" w:space="0" w:color="auto"/>
              <w:bottom w:val="single" w:sz="4" w:space="0" w:color="auto"/>
              <w:right w:val="single" w:sz="4" w:space="0" w:color="auto"/>
            </w:tcBorders>
          </w:tcPr>
          <w:p w14:paraId="44226F1F" w14:textId="77777777" w:rsidR="00CB06C1" w:rsidRPr="00373772" w:rsidRDefault="00CB06C1" w:rsidP="00D54418">
            <w:pPr>
              <w:bidi/>
              <w:ind w:left="720"/>
              <w:jc w:val="both"/>
              <w:rPr>
                <w:noProof w:val="0"/>
                <w:rtl/>
                <w:lang w:eastAsia="en-US"/>
              </w:rPr>
            </w:pPr>
          </w:p>
        </w:tc>
      </w:tr>
      <w:bookmarkEnd w:id="27"/>
    </w:tbl>
    <w:p w14:paraId="427EE0EE" w14:textId="77777777" w:rsidR="00CB06C1" w:rsidRDefault="00CB06C1" w:rsidP="00CB06C1">
      <w:pPr>
        <w:bidi/>
        <w:spacing w:after="200"/>
        <w:ind w:left="453" w:firstLine="0"/>
        <w:jc w:val="both"/>
        <w:rPr>
          <w:b/>
          <w:bCs/>
          <w:noProof w:val="0"/>
          <w:u w:val="single"/>
          <w:rtl/>
          <w:lang w:eastAsia="en-US"/>
        </w:rPr>
        <w:sectPr w:rsidR="00CB06C1" w:rsidSect="00122A1B">
          <w:headerReference w:type="default" r:id="rId24"/>
          <w:footerReference w:type="default" r:id="rId25"/>
          <w:headerReference w:type="first" r:id="rId26"/>
          <w:footerReference w:type="first" r:id="rId27"/>
          <w:endnotePr>
            <w:numFmt w:val="lowerLetter"/>
          </w:endnotePr>
          <w:pgSz w:w="11906" w:h="16838" w:code="9"/>
          <w:pgMar w:top="1440" w:right="1800" w:bottom="1440" w:left="1800" w:header="709" w:footer="709" w:gutter="0"/>
          <w:cols w:space="720"/>
          <w:bidi/>
          <w:rtlGutter/>
          <w:docGrid w:linePitch="326"/>
        </w:sectPr>
      </w:pPr>
    </w:p>
    <w:p w14:paraId="1887F430" w14:textId="77777777" w:rsidR="00CB06C1" w:rsidRPr="009C6388" w:rsidRDefault="00CB06C1" w:rsidP="004B0E53">
      <w:pPr>
        <w:numPr>
          <w:ilvl w:val="3"/>
          <w:numId w:val="52"/>
        </w:numPr>
        <w:bidi/>
        <w:spacing w:after="120"/>
        <w:ind w:left="453" w:hanging="357"/>
        <w:jc w:val="both"/>
        <w:rPr>
          <w:b/>
          <w:bCs/>
          <w:noProof w:val="0"/>
          <w:u w:val="single"/>
        </w:rPr>
      </w:pPr>
      <w:r>
        <w:rPr>
          <w:rFonts w:hint="cs"/>
          <w:b/>
          <w:bCs/>
          <w:noProof w:val="0"/>
          <w:u w:val="single"/>
          <w:rtl/>
          <w:lang w:eastAsia="en-US"/>
        </w:rPr>
        <w:t xml:space="preserve">הניסיון המקצועי של היועץ הסוציאלי המוצע, </w:t>
      </w:r>
      <w:r w:rsidRPr="002B2290">
        <w:rPr>
          <w:rFonts w:hint="cs"/>
          <w:b/>
          <w:bCs/>
          <w:noProof w:val="0"/>
          <w:u w:val="single"/>
          <w:rtl/>
        </w:rPr>
        <w:t>בטיפול/שיקום של קשישים/בעלי צרכים מיוחדים/מתמודדי נפש</w:t>
      </w:r>
      <w:r w:rsidRPr="009C6388">
        <w:rPr>
          <w:rFonts w:hint="cs"/>
          <w:b/>
          <w:bCs/>
          <w:noProof w:val="0"/>
          <w:u w:val="single"/>
          <w:rtl/>
        </w:rPr>
        <w:t xml:space="preserve"> </w:t>
      </w:r>
      <w:r w:rsidRPr="002B2290">
        <w:rPr>
          <w:rFonts w:hint="cs"/>
          <w:b/>
          <w:bCs/>
          <w:noProof w:val="0"/>
          <w:u w:val="single"/>
          <w:rtl/>
        </w:rPr>
        <w:t xml:space="preserve">או בפיקוח על </w:t>
      </w:r>
      <w:proofErr w:type="spellStart"/>
      <w:r w:rsidRPr="002B2290">
        <w:rPr>
          <w:rFonts w:hint="cs"/>
          <w:b/>
          <w:bCs/>
          <w:noProof w:val="0"/>
          <w:u w:val="single"/>
          <w:rtl/>
        </w:rPr>
        <w:t>אוכלוסיה</w:t>
      </w:r>
      <w:proofErr w:type="spellEnd"/>
      <w:r w:rsidRPr="002B2290">
        <w:rPr>
          <w:rFonts w:hint="cs"/>
          <w:b/>
          <w:bCs/>
          <w:noProof w:val="0"/>
          <w:u w:val="single"/>
          <w:rtl/>
        </w:rPr>
        <w:t xml:space="preserve"> כאמור/הגורמים המטפלים בה.</w:t>
      </w:r>
    </w:p>
    <w:p w14:paraId="32AF943B" w14:textId="77777777" w:rsidR="00CB06C1" w:rsidRPr="00A079BA" w:rsidRDefault="00CB06C1" w:rsidP="004B0E53">
      <w:pPr>
        <w:pStyle w:val="afff1"/>
        <w:numPr>
          <w:ilvl w:val="0"/>
          <w:numId w:val="84"/>
        </w:numPr>
        <w:bidi/>
        <w:spacing w:before="200" w:after="240"/>
        <w:ind w:left="811" w:hanging="357"/>
        <w:jc w:val="both"/>
        <w:rPr>
          <w:b/>
          <w:bCs/>
          <w:noProof w:val="0"/>
          <w:u w:val="single"/>
          <w:lang w:eastAsia="en-US"/>
        </w:rPr>
      </w:pPr>
      <w:r>
        <w:rPr>
          <w:rFonts w:hint="cs"/>
          <w:b/>
          <w:bCs/>
          <w:noProof w:val="0"/>
          <w:rtl/>
          <w:lang w:eastAsia="en-US"/>
        </w:rPr>
        <w:t xml:space="preserve">יובהר כי המשרד, בהתאם לשיקול-דעתו, עשוי לדרוש מהמציע להשיג </w:t>
      </w:r>
      <w:r w:rsidRPr="006207B1">
        <w:rPr>
          <w:rFonts w:hint="cs"/>
          <w:b/>
          <w:bCs/>
          <w:noProof w:val="0"/>
          <w:rtl/>
          <w:lang w:eastAsia="en-US"/>
        </w:rPr>
        <w:t xml:space="preserve">אסמכתאות אודות הניסיון </w:t>
      </w:r>
      <w:r>
        <w:rPr>
          <w:rFonts w:hint="cs"/>
          <w:b/>
          <w:bCs/>
          <w:noProof w:val="0"/>
          <w:rtl/>
          <w:lang w:eastAsia="en-US"/>
        </w:rPr>
        <w:t>שיוצג</w:t>
      </w:r>
      <w:r w:rsidRPr="006207B1">
        <w:rPr>
          <w:rFonts w:hint="cs"/>
          <w:b/>
          <w:bCs/>
          <w:noProof w:val="0"/>
          <w:rtl/>
          <w:lang w:eastAsia="en-US"/>
        </w:rPr>
        <w:t xml:space="preserve"> בטבלה.</w:t>
      </w:r>
    </w:p>
    <w:tbl>
      <w:tblPr>
        <w:bidiVisual/>
        <w:tblW w:w="0" w:type="auto"/>
        <w:jc w:val="righ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493"/>
        <w:gridCol w:w="1661"/>
        <w:gridCol w:w="1878"/>
        <w:gridCol w:w="5403"/>
        <w:gridCol w:w="4513"/>
      </w:tblGrid>
      <w:tr w:rsidR="00867310" w:rsidRPr="00373772" w14:paraId="6621EE31" w14:textId="4B2E3978" w:rsidTr="000C2425">
        <w:trPr>
          <w:jc w:val="right"/>
        </w:trPr>
        <w:tc>
          <w:tcPr>
            <w:tcW w:w="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4D65728" w14:textId="77777777" w:rsidR="00867310" w:rsidRPr="00373772" w:rsidRDefault="00867310" w:rsidP="00D54418">
            <w:pPr>
              <w:bidi/>
              <w:ind w:left="0"/>
              <w:jc w:val="center"/>
              <w:rPr>
                <w:noProof w:val="0"/>
                <w:rtl/>
                <w:lang w:eastAsia="en-US"/>
              </w:rPr>
            </w:pPr>
          </w:p>
        </w:tc>
        <w:tc>
          <w:tcPr>
            <w:tcW w:w="166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DDA4416" w14:textId="77777777" w:rsidR="00867310" w:rsidRDefault="00867310" w:rsidP="00D54418">
            <w:pPr>
              <w:bidi/>
              <w:spacing w:before="80" w:after="40"/>
              <w:ind w:left="0" w:firstLine="0"/>
              <w:jc w:val="center"/>
              <w:rPr>
                <w:b/>
                <w:bCs/>
                <w:noProof w:val="0"/>
                <w:rtl/>
                <w:lang w:eastAsia="en-US"/>
              </w:rPr>
            </w:pPr>
          </w:p>
          <w:p w14:paraId="397306CA" w14:textId="77777777" w:rsidR="00867310" w:rsidRPr="00373772" w:rsidRDefault="00867310" w:rsidP="00D54418">
            <w:pPr>
              <w:bidi/>
              <w:spacing w:before="80" w:after="40"/>
              <w:ind w:left="0" w:firstLine="0"/>
              <w:jc w:val="center"/>
              <w:rPr>
                <w:b/>
                <w:bCs/>
                <w:noProof w:val="0"/>
                <w:rtl/>
                <w:lang w:eastAsia="en-US"/>
              </w:rPr>
            </w:pPr>
            <w:r>
              <w:rPr>
                <w:rFonts w:hint="cs"/>
                <w:b/>
                <w:bCs/>
                <w:noProof w:val="0"/>
                <w:rtl/>
                <w:lang w:eastAsia="en-US"/>
              </w:rPr>
              <w:t>מקום העבודה</w:t>
            </w:r>
          </w:p>
        </w:tc>
        <w:tc>
          <w:tcPr>
            <w:tcW w:w="187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CD84489" w14:textId="77777777" w:rsidR="00867310" w:rsidRPr="00373772" w:rsidRDefault="00867310" w:rsidP="00D54418">
            <w:pPr>
              <w:bidi/>
              <w:spacing w:before="80" w:after="40"/>
              <w:ind w:left="0" w:firstLine="0"/>
              <w:jc w:val="center"/>
              <w:rPr>
                <w:b/>
                <w:bCs/>
                <w:noProof w:val="0"/>
                <w:rtl/>
                <w:lang w:eastAsia="en-US"/>
              </w:rPr>
            </w:pPr>
            <w:r>
              <w:rPr>
                <w:rFonts w:hint="cs"/>
                <w:b/>
                <w:bCs/>
                <w:noProof w:val="0"/>
                <w:rtl/>
                <w:lang w:eastAsia="en-US"/>
              </w:rPr>
              <w:t xml:space="preserve">תקופת העבודה (יש לציין חודש ושנה של תחילת וסיום התקופה) </w:t>
            </w:r>
          </w:p>
        </w:tc>
        <w:tc>
          <w:tcPr>
            <w:tcW w:w="540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FC9E461" w14:textId="77777777" w:rsidR="00867310" w:rsidRDefault="00867310" w:rsidP="00D54418">
            <w:pPr>
              <w:bidi/>
              <w:spacing w:before="80" w:after="40"/>
              <w:ind w:left="0" w:firstLine="0"/>
              <w:jc w:val="center"/>
              <w:rPr>
                <w:b/>
                <w:bCs/>
                <w:noProof w:val="0"/>
                <w:rtl/>
                <w:lang w:eastAsia="en-US"/>
              </w:rPr>
            </w:pPr>
            <w:r>
              <w:rPr>
                <w:rFonts w:hint="cs"/>
                <w:b/>
                <w:bCs/>
                <w:noProof w:val="0"/>
                <w:rtl/>
                <w:lang w:eastAsia="en-US"/>
              </w:rPr>
              <w:t xml:space="preserve">פירוט מהות הניסיון </w:t>
            </w:r>
          </w:p>
          <w:p w14:paraId="5F4B484F" w14:textId="77777777" w:rsidR="00867310" w:rsidRPr="00373772" w:rsidRDefault="00867310" w:rsidP="00D54418">
            <w:pPr>
              <w:bidi/>
              <w:spacing w:before="80" w:after="40"/>
              <w:ind w:left="0" w:firstLine="0"/>
              <w:jc w:val="center"/>
              <w:rPr>
                <w:b/>
                <w:bCs/>
                <w:noProof w:val="0"/>
                <w:rtl/>
                <w:lang w:eastAsia="en-US"/>
              </w:rPr>
            </w:pPr>
            <w:r>
              <w:rPr>
                <w:rFonts w:hint="cs"/>
                <w:b/>
                <w:bCs/>
                <w:noProof w:val="0"/>
                <w:rtl/>
                <w:lang w:eastAsia="en-US"/>
              </w:rPr>
              <w:t xml:space="preserve">(תוך התייחסות </w:t>
            </w:r>
            <w:proofErr w:type="spellStart"/>
            <w:r>
              <w:rPr>
                <w:rFonts w:hint="cs"/>
                <w:b/>
                <w:bCs/>
                <w:noProof w:val="0"/>
                <w:rtl/>
                <w:lang w:eastAsia="en-US"/>
              </w:rPr>
              <w:t>לאוכלוסיה</w:t>
            </w:r>
            <w:proofErr w:type="spellEnd"/>
            <w:r>
              <w:rPr>
                <w:rFonts w:hint="cs"/>
                <w:b/>
                <w:bCs/>
                <w:noProof w:val="0"/>
                <w:rtl/>
                <w:lang w:eastAsia="en-US"/>
              </w:rPr>
              <w:t xml:space="preserve"> ולחלקו של היועץ הסוציאלי בטיפול/פיקוח/שיקום)  </w:t>
            </w:r>
          </w:p>
        </w:tc>
        <w:tc>
          <w:tcPr>
            <w:tcW w:w="4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0E6CBFD" w14:textId="6F1B7CAE" w:rsidR="00867310" w:rsidRDefault="00867310" w:rsidP="000C2425">
            <w:pPr>
              <w:pStyle w:val="afff1"/>
              <w:widowControl w:val="0"/>
              <w:bidi/>
              <w:ind w:left="927" w:firstLine="0"/>
              <w:rPr>
                <w:rFonts w:ascii="David" w:hAnsi="David"/>
                <w:noProof w:val="0"/>
                <w:lang w:eastAsia="en-US"/>
              </w:rPr>
            </w:pPr>
            <w:r>
              <w:rPr>
                <w:rFonts w:ascii="David" w:hAnsi="David" w:hint="cs"/>
                <w:noProof w:val="0"/>
                <w:rtl/>
                <w:lang w:eastAsia="en-US"/>
              </w:rPr>
              <w:t xml:space="preserve">סוג המסגרת (יש לציין מבין הבאים): </w:t>
            </w:r>
          </w:p>
          <w:p w14:paraId="6E0B6D18" w14:textId="7F6AD7D4" w:rsidR="00867310" w:rsidRPr="00D263BD" w:rsidRDefault="00867310" w:rsidP="00867310">
            <w:pPr>
              <w:pStyle w:val="afff1"/>
              <w:widowControl w:val="0"/>
              <w:numPr>
                <w:ilvl w:val="0"/>
                <w:numId w:val="62"/>
              </w:numPr>
              <w:bidi/>
              <w:rPr>
                <w:rFonts w:ascii="David" w:hAnsi="David"/>
                <w:noProof w:val="0"/>
                <w:lang w:eastAsia="en-US"/>
              </w:rPr>
            </w:pPr>
            <w:r>
              <w:rPr>
                <w:rFonts w:ascii="David" w:hAnsi="David" w:hint="cs"/>
                <w:noProof w:val="0"/>
                <w:rtl/>
                <w:lang w:eastAsia="en-US"/>
              </w:rPr>
              <w:t>מסגרת המיועדת ל</w:t>
            </w:r>
            <w:r w:rsidRPr="00D263BD">
              <w:rPr>
                <w:rFonts w:ascii="David" w:hAnsi="David"/>
                <w:noProof w:val="0"/>
                <w:rtl/>
                <w:lang w:eastAsia="en-US"/>
              </w:rPr>
              <w:t>קשישים</w:t>
            </w:r>
            <w:r>
              <w:rPr>
                <w:rFonts w:ascii="David" w:hAnsi="David" w:hint="cs"/>
                <w:noProof w:val="0"/>
                <w:rtl/>
                <w:lang w:eastAsia="en-US"/>
              </w:rPr>
              <w:t xml:space="preserve"> </w:t>
            </w:r>
          </w:p>
          <w:p w14:paraId="47652256" w14:textId="77777777" w:rsidR="00867310" w:rsidRPr="00D263BD" w:rsidRDefault="00867310" w:rsidP="00867310">
            <w:pPr>
              <w:pStyle w:val="afff1"/>
              <w:widowControl w:val="0"/>
              <w:numPr>
                <w:ilvl w:val="0"/>
                <w:numId w:val="62"/>
              </w:numPr>
              <w:bidi/>
              <w:rPr>
                <w:rFonts w:ascii="David" w:hAnsi="David"/>
                <w:noProof w:val="0"/>
                <w:lang w:eastAsia="en-US"/>
              </w:rPr>
            </w:pPr>
            <w:r>
              <w:rPr>
                <w:rFonts w:ascii="David" w:hAnsi="David" w:hint="cs"/>
                <w:noProof w:val="0"/>
                <w:rtl/>
                <w:lang w:eastAsia="en-US"/>
              </w:rPr>
              <w:t>מסגרת המיועדת ל</w:t>
            </w:r>
            <w:r w:rsidRPr="00D263BD">
              <w:rPr>
                <w:rFonts w:ascii="David" w:hAnsi="David"/>
                <w:noProof w:val="0"/>
                <w:rtl/>
                <w:lang w:eastAsia="en-US"/>
              </w:rPr>
              <w:t>בעלי מוגבלות שכלית התפתחותית (כולל אנשים עם</w:t>
            </w:r>
            <w:r>
              <w:rPr>
                <w:rFonts w:ascii="David" w:hAnsi="David" w:hint="cs"/>
                <w:noProof w:val="0"/>
                <w:rtl/>
                <w:lang w:eastAsia="en-US"/>
              </w:rPr>
              <w:t xml:space="preserve"> </w:t>
            </w:r>
            <w:r w:rsidRPr="00D263BD">
              <w:rPr>
                <w:rFonts w:ascii="David" w:hAnsi="David"/>
                <w:noProof w:val="0"/>
                <w:lang w:eastAsia="en-US"/>
              </w:rPr>
              <w:t>PDD</w:t>
            </w:r>
            <w:r w:rsidRPr="00D263BD">
              <w:rPr>
                <w:rFonts w:ascii="David" w:hAnsi="David"/>
                <w:noProof w:val="0"/>
                <w:rtl/>
                <w:lang w:eastAsia="en-US"/>
              </w:rPr>
              <w:t xml:space="preserve">  בתפקוד בינוני עד נמוך)</w:t>
            </w:r>
          </w:p>
          <w:p w14:paraId="0DE31762" w14:textId="084411EC" w:rsidR="00867310" w:rsidRDefault="00867310" w:rsidP="00867310">
            <w:pPr>
              <w:pStyle w:val="afff1"/>
              <w:widowControl w:val="0"/>
              <w:numPr>
                <w:ilvl w:val="0"/>
                <w:numId w:val="62"/>
              </w:numPr>
              <w:bidi/>
              <w:rPr>
                <w:rFonts w:ascii="David" w:hAnsi="David"/>
                <w:noProof w:val="0"/>
                <w:lang w:eastAsia="en-US"/>
              </w:rPr>
            </w:pPr>
            <w:r w:rsidRPr="00D263BD">
              <w:rPr>
                <w:rFonts w:ascii="David" w:hAnsi="David"/>
                <w:noProof w:val="0"/>
                <w:rtl/>
                <w:lang w:eastAsia="en-US"/>
              </w:rPr>
              <w:t xml:space="preserve"> </w:t>
            </w:r>
            <w:r>
              <w:rPr>
                <w:rFonts w:ascii="David" w:hAnsi="David" w:hint="cs"/>
                <w:noProof w:val="0"/>
                <w:rtl/>
                <w:lang w:eastAsia="en-US"/>
              </w:rPr>
              <w:t>מסגרת המיועדת ל</w:t>
            </w:r>
            <w:r w:rsidRPr="00884059">
              <w:rPr>
                <w:rFonts w:ascii="David" w:hAnsi="David"/>
                <w:noProof w:val="0"/>
                <w:rtl/>
                <w:lang w:eastAsia="en-US"/>
              </w:rPr>
              <w:t>מתמודדי נפש</w:t>
            </w:r>
          </w:p>
          <w:p w14:paraId="475F9513" w14:textId="5C04D1C8" w:rsidR="00867310" w:rsidRPr="000C2425" w:rsidRDefault="00867310" w:rsidP="000C2425">
            <w:pPr>
              <w:pStyle w:val="afff1"/>
              <w:widowControl w:val="0"/>
              <w:numPr>
                <w:ilvl w:val="0"/>
                <w:numId w:val="62"/>
              </w:numPr>
              <w:bidi/>
              <w:rPr>
                <w:rFonts w:ascii="David" w:hAnsi="David"/>
                <w:noProof w:val="0"/>
                <w:rtl/>
                <w:lang w:eastAsia="en-US"/>
              </w:rPr>
            </w:pPr>
            <w:r w:rsidRPr="000C2425">
              <w:rPr>
                <w:rFonts w:ascii="David" w:hAnsi="David" w:hint="eastAsia"/>
                <w:noProof w:val="0"/>
                <w:rtl/>
                <w:lang w:eastAsia="en-US"/>
              </w:rPr>
              <w:t>מסגרת</w:t>
            </w:r>
            <w:r w:rsidRPr="000C2425">
              <w:rPr>
                <w:rFonts w:ascii="David" w:hAnsi="David"/>
                <w:noProof w:val="0"/>
                <w:rtl/>
                <w:lang w:eastAsia="en-US"/>
              </w:rPr>
              <w:t xml:space="preserve"> </w:t>
            </w:r>
            <w:r w:rsidRPr="000C2425">
              <w:rPr>
                <w:rFonts w:ascii="David" w:hAnsi="David" w:hint="eastAsia"/>
                <w:noProof w:val="0"/>
                <w:rtl/>
                <w:lang w:eastAsia="en-US"/>
              </w:rPr>
              <w:t>המיועדת</w:t>
            </w:r>
            <w:r w:rsidRPr="000C2425">
              <w:rPr>
                <w:rFonts w:ascii="David" w:hAnsi="David"/>
                <w:noProof w:val="0"/>
                <w:rtl/>
                <w:lang w:eastAsia="en-US"/>
              </w:rPr>
              <w:t xml:space="preserve"> </w:t>
            </w:r>
            <w:r w:rsidRPr="000C2425">
              <w:rPr>
                <w:rFonts w:ascii="David" w:hAnsi="David" w:hint="eastAsia"/>
                <w:noProof w:val="0"/>
                <w:rtl/>
                <w:lang w:eastAsia="en-US"/>
              </w:rPr>
              <w:t>ל</w:t>
            </w:r>
            <w:r w:rsidRPr="000C2425">
              <w:rPr>
                <w:rFonts w:ascii="David" w:hAnsi="David"/>
                <w:noProof w:val="0"/>
                <w:rtl/>
                <w:lang w:eastAsia="en-US"/>
              </w:rPr>
              <w:t>פגועי ראש.</w:t>
            </w:r>
          </w:p>
        </w:tc>
      </w:tr>
      <w:tr w:rsidR="00867310" w:rsidRPr="00373772" w14:paraId="38F44CB9" w14:textId="38E6C3A2" w:rsidTr="000C2425">
        <w:trPr>
          <w:trHeight w:val="1814"/>
          <w:jc w:val="right"/>
        </w:trPr>
        <w:tc>
          <w:tcPr>
            <w:tcW w:w="493" w:type="dxa"/>
            <w:tcBorders>
              <w:top w:val="single" w:sz="4" w:space="0" w:color="auto"/>
              <w:left w:val="single" w:sz="4" w:space="0" w:color="auto"/>
              <w:bottom w:val="single" w:sz="4" w:space="0" w:color="auto"/>
              <w:right w:val="single" w:sz="4" w:space="0" w:color="auto"/>
            </w:tcBorders>
            <w:shd w:val="clear" w:color="auto" w:fill="auto"/>
          </w:tcPr>
          <w:p w14:paraId="3EBBB26E" w14:textId="77777777" w:rsidR="00867310" w:rsidRPr="00A079BA" w:rsidRDefault="00867310" w:rsidP="004B0E53">
            <w:pPr>
              <w:pStyle w:val="afff1"/>
              <w:numPr>
                <w:ilvl w:val="0"/>
                <w:numId w:val="83"/>
              </w:numPr>
              <w:bidi/>
              <w:jc w:val="center"/>
              <w:rPr>
                <w:b/>
                <w:bCs/>
                <w:noProof w:val="0"/>
                <w:rtl/>
                <w:lang w:eastAsia="en-US"/>
              </w:rPr>
            </w:pPr>
          </w:p>
        </w:tc>
        <w:tc>
          <w:tcPr>
            <w:tcW w:w="1661" w:type="dxa"/>
            <w:tcBorders>
              <w:top w:val="single" w:sz="4" w:space="0" w:color="auto"/>
              <w:left w:val="single" w:sz="4" w:space="0" w:color="auto"/>
              <w:bottom w:val="single" w:sz="4" w:space="0" w:color="auto"/>
              <w:right w:val="single" w:sz="4" w:space="0" w:color="auto"/>
            </w:tcBorders>
            <w:shd w:val="clear" w:color="auto" w:fill="auto"/>
          </w:tcPr>
          <w:p w14:paraId="41B8FDA1" w14:textId="77777777" w:rsidR="00867310" w:rsidRDefault="00867310" w:rsidP="00D54418">
            <w:pPr>
              <w:bidi/>
              <w:ind w:left="0" w:firstLine="0"/>
              <w:jc w:val="center"/>
              <w:rPr>
                <w:b/>
                <w:bCs/>
                <w:noProof w:val="0"/>
                <w:rtl/>
                <w:lang w:eastAsia="en-US"/>
              </w:rPr>
            </w:pPr>
          </w:p>
        </w:tc>
        <w:tc>
          <w:tcPr>
            <w:tcW w:w="1878" w:type="dxa"/>
            <w:tcBorders>
              <w:top w:val="single" w:sz="4" w:space="0" w:color="auto"/>
              <w:left w:val="single" w:sz="4" w:space="0" w:color="auto"/>
              <w:bottom w:val="single" w:sz="4" w:space="0" w:color="auto"/>
              <w:right w:val="single" w:sz="4" w:space="0" w:color="auto"/>
            </w:tcBorders>
            <w:shd w:val="clear" w:color="auto" w:fill="auto"/>
          </w:tcPr>
          <w:p w14:paraId="70E6D0E4" w14:textId="77777777" w:rsidR="00867310" w:rsidRDefault="00867310" w:rsidP="00D54418">
            <w:pPr>
              <w:bidi/>
              <w:ind w:left="0" w:firstLine="0"/>
              <w:jc w:val="center"/>
              <w:rPr>
                <w:b/>
                <w:bCs/>
                <w:noProof w:val="0"/>
                <w:rtl/>
                <w:lang w:eastAsia="en-US"/>
              </w:rPr>
            </w:pPr>
          </w:p>
        </w:tc>
        <w:tc>
          <w:tcPr>
            <w:tcW w:w="5403" w:type="dxa"/>
            <w:tcBorders>
              <w:top w:val="single" w:sz="4" w:space="0" w:color="auto"/>
              <w:left w:val="single" w:sz="4" w:space="0" w:color="auto"/>
              <w:bottom w:val="single" w:sz="4" w:space="0" w:color="auto"/>
              <w:right w:val="single" w:sz="4" w:space="0" w:color="auto"/>
            </w:tcBorders>
            <w:shd w:val="clear" w:color="auto" w:fill="auto"/>
          </w:tcPr>
          <w:p w14:paraId="61E8BF00" w14:textId="77777777" w:rsidR="00867310" w:rsidRDefault="00867310" w:rsidP="00D54418">
            <w:pPr>
              <w:bidi/>
              <w:ind w:left="0" w:firstLine="0"/>
              <w:jc w:val="center"/>
              <w:rPr>
                <w:b/>
                <w:bCs/>
                <w:noProof w:val="0"/>
                <w:rtl/>
                <w:lang w:eastAsia="en-US"/>
              </w:rPr>
            </w:pPr>
          </w:p>
        </w:tc>
        <w:tc>
          <w:tcPr>
            <w:tcW w:w="4513" w:type="dxa"/>
            <w:tcBorders>
              <w:top w:val="single" w:sz="4" w:space="0" w:color="auto"/>
              <w:left w:val="single" w:sz="4" w:space="0" w:color="auto"/>
              <w:bottom w:val="single" w:sz="4" w:space="0" w:color="auto"/>
              <w:right w:val="single" w:sz="4" w:space="0" w:color="auto"/>
            </w:tcBorders>
          </w:tcPr>
          <w:p w14:paraId="07EBED81" w14:textId="77777777" w:rsidR="00867310" w:rsidRDefault="00867310" w:rsidP="00D54418">
            <w:pPr>
              <w:bidi/>
              <w:ind w:left="0" w:firstLine="0"/>
              <w:jc w:val="center"/>
              <w:rPr>
                <w:b/>
                <w:bCs/>
                <w:noProof w:val="0"/>
                <w:rtl/>
                <w:lang w:eastAsia="en-US"/>
              </w:rPr>
            </w:pPr>
          </w:p>
        </w:tc>
      </w:tr>
      <w:tr w:rsidR="00867310" w:rsidRPr="00373772" w14:paraId="59F79436" w14:textId="01032491" w:rsidTr="000C2425">
        <w:trPr>
          <w:trHeight w:val="1814"/>
          <w:jc w:val="right"/>
        </w:trPr>
        <w:tc>
          <w:tcPr>
            <w:tcW w:w="493" w:type="dxa"/>
            <w:tcBorders>
              <w:top w:val="single" w:sz="4" w:space="0" w:color="auto"/>
              <w:left w:val="single" w:sz="4" w:space="0" w:color="auto"/>
              <w:bottom w:val="single" w:sz="4" w:space="0" w:color="auto"/>
              <w:right w:val="single" w:sz="4" w:space="0" w:color="auto"/>
            </w:tcBorders>
            <w:shd w:val="clear" w:color="auto" w:fill="auto"/>
          </w:tcPr>
          <w:p w14:paraId="0F303A5D" w14:textId="77777777" w:rsidR="00867310" w:rsidRPr="00A079BA" w:rsidRDefault="00867310" w:rsidP="004B0E53">
            <w:pPr>
              <w:pStyle w:val="afff1"/>
              <w:numPr>
                <w:ilvl w:val="0"/>
                <w:numId w:val="83"/>
              </w:numPr>
              <w:bidi/>
              <w:jc w:val="center"/>
              <w:rPr>
                <w:b/>
                <w:bCs/>
                <w:noProof w:val="0"/>
                <w:rtl/>
                <w:lang w:eastAsia="en-US"/>
              </w:rPr>
            </w:pPr>
          </w:p>
        </w:tc>
        <w:tc>
          <w:tcPr>
            <w:tcW w:w="1661" w:type="dxa"/>
            <w:tcBorders>
              <w:top w:val="single" w:sz="4" w:space="0" w:color="auto"/>
              <w:left w:val="single" w:sz="4" w:space="0" w:color="auto"/>
              <w:bottom w:val="single" w:sz="4" w:space="0" w:color="auto"/>
              <w:right w:val="single" w:sz="4" w:space="0" w:color="auto"/>
            </w:tcBorders>
            <w:shd w:val="clear" w:color="auto" w:fill="auto"/>
          </w:tcPr>
          <w:p w14:paraId="483BBD81" w14:textId="77777777" w:rsidR="00867310" w:rsidRDefault="00867310" w:rsidP="00D54418">
            <w:pPr>
              <w:bidi/>
              <w:ind w:left="0" w:firstLine="0"/>
              <w:jc w:val="center"/>
              <w:rPr>
                <w:b/>
                <w:bCs/>
                <w:noProof w:val="0"/>
                <w:rtl/>
                <w:lang w:eastAsia="en-US"/>
              </w:rPr>
            </w:pPr>
          </w:p>
        </w:tc>
        <w:tc>
          <w:tcPr>
            <w:tcW w:w="1878" w:type="dxa"/>
            <w:tcBorders>
              <w:top w:val="single" w:sz="4" w:space="0" w:color="auto"/>
              <w:left w:val="single" w:sz="4" w:space="0" w:color="auto"/>
              <w:bottom w:val="single" w:sz="4" w:space="0" w:color="auto"/>
              <w:right w:val="single" w:sz="4" w:space="0" w:color="auto"/>
            </w:tcBorders>
            <w:shd w:val="clear" w:color="auto" w:fill="auto"/>
          </w:tcPr>
          <w:p w14:paraId="36E1CEC9" w14:textId="77777777" w:rsidR="00867310" w:rsidRDefault="00867310" w:rsidP="00D54418">
            <w:pPr>
              <w:bidi/>
              <w:ind w:left="0" w:firstLine="0"/>
              <w:jc w:val="center"/>
              <w:rPr>
                <w:b/>
                <w:bCs/>
                <w:noProof w:val="0"/>
                <w:rtl/>
                <w:lang w:eastAsia="en-US"/>
              </w:rPr>
            </w:pPr>
          </w:p>
        </w:tc>
        <w:tc>
          <w:tcPr>
            <w:tcW w:w="5403" w:type="dxa"/>
            <w:tcBorders>
              <w:top w:val="single" w:sz="4" w:space="0" w:color="auto"/>
              <w:left w:val="single" w:sz="4" w:space="0" w:color="auto"/>
              <w:bottom w:val="single" w:sz="4" w:space="0" w:color="auto"/>
              <w:right w:val="single" w:sz="4" w:space="0" w:color="auto"/>
            </w:tcBorders>
            <w:shd w:val="clear" w:color="auto" w:fill="auto"/>
          </w:tcPr>
          <w:p w14:paraId="0FC6D575" w14:textId="77777777" w:rsidR="00867310" w:rsidRDefault="00867310" w:rsidP="00D54418">
            <w:pPr>
              <w:bidi/>
              <w:ind w:left="0" w:firstLine="0"/>
              <w:jc w:val="center"/>
              <w:rPr>
                <w:b/>
                <w:bCs/>
                <w:noProof w:val="0"/>
                <w:rtl/>
                <w:lang w:eastAsia="en-US"/>
              </w:rPr>
            </w:pPr>
          </w:p>
        </w:tc>
        <w:tc>
          <w:tcPr>
            <w:tcW w:w="4513" w:type="dxa"/>
            <w:tcBorders>
              <w:top w:val="single" w:sz="4" w:space="0" w:color="auto"/>
              <w:left w:val="single" w:sz="4" w:space="0" w:color="auto"/>
              <w:bottom w:val="single" w:sz="4" w:space="0" w:color="auto"/>
              <w:right w:val="single" w:sz="4" w:space="0" w:color="auto"/>
            </w:tcBorders>
          </w:tcPr>
          <w:p w14:paraId="709E72B7" w14:textId="77777777" w:rsidR="00867310" w:rsidRDefault="00867310" w:rsidP="00D54418">
            <w:pPr>
              <w:bidi/>
              <w:ind w:left="0" w:firstLine="0"/>
              <w:jc w:val="center"/>
              <w:rPr>
                <w:b/>
                <w:bCs/>
                <w:noProof w:val="0"/>
                <w:rtl/>
                <w:lang w:eastAsia="en-US"/>
              </w:rPr>
            </w:pPr>
          </w:p>
        </w:tc>
      </w:tr>
      <w:tr w:rsidR="00867310" w:rsidRPr="00373772" w14:paraId="55BE0952" w14:textId="09A3BE7C" w:rsidTr="000C2425">
        <w:trPr>
          <w:trHeight w:val="1814"/>
          <w:jc w:val="right"/>
        </w:trPr>
        <w:tc>
          <w:tcPr>
            <w:tcW w:w="493" w:type="dxa"/>
            <w:tcBorders>
              <w:top w:val="single" w:sz="4" w:space="0" w:color="auto"/>
              <w:left w:val="single" w:sz="4" w:space="0" w:color="auto"/>
              <w:bottom w:val="single" w:sz="4" w:space="0" w:color="auto"/>
              <w:right w:val="single" w:sz="4" w:space="0" w:color="auto"/>
            </w:tcBorders>
            <w:shd w:val="clear" w:color="auto" w:fill="auto"/>
          </w:tcPr>
          <w:p w14:paraId="09FDC9FD" w14:textId="77777777" w:rsidR="00867310" w:rsidRPr="00A079BA" w:rsidRDefault="00867310" w:rsidP="004B0E53">
            <w:pPr>
              <w:pStyle w:val="afff1"/>
              <w:numPr>
                <w:ilvl w:val="0"/>
                <w:numId w:val="83"/>
              </w:numPr>
              <w:bidi/>
              <w:jc w:val="center"/>
              <w:rPr>
                <w:b/>
                <w:bCs/>
                <w:noProof w:val="0"/>
                <w:rtl/>
                <w:lang w:eastAsia="en-US"/>
              </w:rPr>
            </w:pPr>
          </w:p>
        </w:tc>
        <w:tc>
          <w:tcPr>
            <w:tcW w:w="1661" w:type="dxa"/>
            <w:tcBorders>
              <w:top w:val="single" w:sz="4" w:space="0" w:color="auto"/>
              <w:left w:val="single" w:sz="4" w:space="0" w:color="auto"/>
              <w:bottom w:val="single" w:sz="4" w:space="0" w:color="auto"/>
              <w:right w:val="single" w:sz="4" w:space="0" w:color="auto"/>
            </w:tcBorders>
            <w:shd w:val="clear" w:color="auto" w:fill="auto"/>
          </w:tcPr>
          <w:p w14:paraId="683AB7BD" w14:textId="77777777" w:rsidR="00867310" w:rsidRDefault="00867310" w:rsidP="00D54418">
            <w:pPr>
              <w:bidi/>
              <w:ind w:left="0" w:firstLine="0"/>
              <w:jc w:val="center"/>
              <w:rPr>
                <w:b/>
                <w:bCs/>
                <w:noProof w:val="0"/>
                <w:rtl/>
                <w:lang w:eastAsia="en-US"/>
              </w:rPr>
            </w:pPr>
          </w:p>
        </w:tc>
        <w:tc>
          <w:tcPr>
            <w:tcW w:w="1878" w:type="dxa"/>
            <w:tcBorders>
              <w:top w:val="single" w:sz="4" w:space="0" w:color="auto"/>
              <w:left w:val="single" w:sz="4" w:space="0" w:color="auto"/>
              <w:bottom w:val="single" w:sz="4" w:space="0" w:color="auto"/>
              <w:right w:val="single" w:sz="4" w:space="0" w:color="auto"/>
            </w:tcBorders>
            <w:shd w:val="clear" w:color="auto" w:fill="auto"/>
          </w:tcPr>
          <w:p w14:paraId="2FA7BCC8" w14:textId="77777777" w:rsidR="00867310" w:rsidRDefault="00867310" w:rsidP="00D54418">
            <w:pPr>
              <w:bidi/>
              <w:ind w:left="0" w:firstLine="0"/>
              <w:jc w:val="center"/>
              <w:rPr>
                <w:b/>
                <w:bCs/>
                <w:noProof w:val="0"/>
                <w:rtl/>
                <w:lang w:eastAsia="en-US"/>
              </w:rPr>
            </w:pPr>
          </w:p>
        </w:tc>
        <w:tc>
          <w:tcPr>
            <w:tcW w:w="5403" w:type="dxa"/>
            <w:tcBorders>
              <w:top w:val="single" w:sz="4" w:space="0" w:color="auto"/>
              <w:left w:val="single" w:sz="4" w:space="0" w:color="auto"/>
              <w:bottom w:val="single" w:sz="4" w:space="0" w:color="auto"/>
              <w:right w:val="single" w:sz="4" w:space="0" w:color="auto"/>
            </w:tcBorders>
            <w:shd w:val="clear" w:color="auto" w:fill="auto"/>
          </w:tcPr>
          <w:p w14:paraId="51020671" w14:textId="77777777" w:rsidR="00867310" w:rsidRDefault="00867310" w:rsidP="00D54418">
            <w:pPr>
              <w:bidi/>
              <w:ind w:left="0" w:firstLine="0"/>
              <w:jc w:val="center"/>
              <w:rPr>
                <w:b/>
                <w:bCs/>
                <w:noProof w:val="0"/>
                <w:rtl/>
                <w:lang w:eastAsia="en-US"/>
              </w:rPr>
            </w:pPr>
          </w:p>
        </w:tc>
        <w:tc>
          <w:tcPr>
            <w:tcW w:w="4513" w:type="dxa"/>
            <w:tcBorders>
              <w:top w:val="single" w:sz="4" w:space="0" w:color="auto"/>
              <w:left w:val="single" w:sz="4" w:space="0" w:color="auto"/>
              <w:bottom w:val="single" w:sz="4" w:space="0" w:color="auto"/>
              <w:right w:val="single" w:sz="4" w:space="0" w:color="auto"/>
            </w:tcBorders>
          </w:tcPr>
          <w:p w14:paraId="69CF5E8E" w14:textId="77777777" w:rsidR="00867310" w:rsidRDefault="00867310" w:rsidP="00D54418">
            <w:pPr>
              <w:bidi/>
              <w:ind w:left="0" w:firstLine="0"/>
              <w:jc w:val="center"/>
              <w:rPr>
                <w:b/>
                <w:bCs/>
                <w:noProof w:val="0"/>
                <w:rtl/>
                <w:lang w:eastAsia="en-US"/>
              </w:rPr>
            </w:pPr>
          </w:p>
        </w:tc>
      </w:tr>
      <w:tr w:rsidR="00867310" w:rsidRPr="00373772" w14:paraId="730BAAF4" w14:textId="536B60AD" w:rsidTr="000C2425">
        <w:trPr>
          <w:trHeight w:val="1814"/>
          <w:jc w:val="right"/>
        </w:trPr>
        <w:tc>
          <w:tcPr>
            <w:tcW w:w="493" w:type="dxa"/>
            <w:tcBorders>
              <w:top w:val="single" w:sz="4" w:space="0" w:color="auto"/>
              <w:left w:val="single" w:sz="4" w:space="0" w:color="auto"/>
              <w:bottom w:val="single" w:sz="4" w:space="0" w:color="auto"/>
              <w:right w:val="single" w:sz="4" w:space="0" w:color="auto"/>
            </w:tcBorders>
            <w:shd w:val="clear" w:color="auto" w:fill="auto"/>
          </w:tcPr>
          <w:p w14:paraId="76787AAF" w14:textId="77777777" w:rsidR="00867310" w:rsidRPr="00A079BA" w:rsidRDefault="00867310" w:rsidP="004B0E53">
            <w:pPr>
              <w:pStyle w:val="afff1"/>
              <w:numPr>
                <w:ilvl w:val="0"/>
                <w:numId w:val="83"/>
              </w:numPr>
              <w:bidi/>
              <w:jc w:val="center"/>
              <w:rPr>
                <w:b/>
                <w:bCs/>
                <w:noProof w:val="0"/>
                <w:rtl/>
                <w:lang w:eastAsia="en-US"/>
              </w:rPr>
            </w:pPr>
          </w:p>
        </w:tc>
        <w:tc>
          <w:tcPr>
            <w:tcW w:w="1661" w:type="dxa"/>
            <w:tcBorders>
              <w:top w:val="single" w:sz="4" w:space="0" w:color="auto"/>
              <w:left w:val="single" w:sz="4" w:space="0" w:color="auto"/>
              <w:bottom w:val="single" w:sz="4" w:space="0" w:color="auto"/>
              <w:right w:val="single" w:sz="4" w:space="0" w:color="auto"/>
            </w:tcBorders>
            <w:shd w:val="clear" w:color="auto" w:fill="auto"/>
          </w:tcPr>
          <w:p w14:paraId="07077AFF" w14:textId="77777777" w:rsidR="00867310" w:rsidRDefault="00867310" w:rsidP="00D54418">
            <w:pPr>
              <w:bidi/>
              <w:ind w:left="0" w:firstLine="0"/>
              <w:jc w:val="center"/>
              <w:rPr>
                <w:b/>
                <w:bCs/>
                <w:noProof w:val="0"/>
                <w:rtl/>
                <w:lang w:eastAsia="en-US"/>
              </w:rPr>
            </w:pPr>
          </w:p>
        </w:tc>
        <w:tc>
          <w:tcPr>
            <w:tcW w:w="1878" w:type="dxa"/>
            <w:tcBorders>
              <w:top w:val="single" w:sz="4" w:space="0" w:color="auto"/>
              <w:left w:val="single" w:sz="4" w:space="0" w:color="auto"/>
              <w:bottom w:val="single" w:sz="4" w:space="0" w:color="auto"/>
              <w:right w:val="single" w:sz="4" w:space="0" w:color="auto"/>
            </w:tcBorders>
            <w:shd w:val="clear" w:color="auto" w:fill="auto"/>
          </w:tcPr>
          <w:p w14:paraId="45064002" w14:textId="77777777" w:rsidR="00867310" w:rsidRDefault="00867310" w:rsidP="00D54418">
            <w:pPr>
              <w:bidi/>
              <w:ind w:left="0" w:firstLine="0"/>
              <w:jc w:val="center"/>
              <w:rPr>
                <w:b/>
                <w:bCs/>
                <w:noProof w:val="0"/>
                <w:rtl/>
                <w:lang w:eastAsia="en-US"/>
              </w:rPr>
            </w:pPr>
          </w:p>
        </w:tc>
        <w:tc>
          <w:tcPr>
            <w:tcW w:w="5403" w:type="dxa"/>
            <w:tcBorders>
              <w:top w:val="single" w:sz="4" w:space="0" w:color="auto"/>
              <w:left w:val="single" w:sz="4" w:space="0" w:color="auto"/>
              <w:bottom w:val="single" w:sz="4" w:space="0" w:color="auto"/>
              <w:right w:val="single" w:sz="4" w:space="0" w:color="auto"/>
            </w:tcBorders>
            <w:shd w:val="clear" w:color="auto" w:fill="auto"/>
          </w:tcPr>
          <w:p w14:paraId="1BD26F7C" w14:textId="77777777" w:rsidR="00867310" w:rsidRDefault="00867310" w:rsidP="00D54418">
            <w:pPr>
              <w:bidi/>
              <w:ind w:left="0" w:firstLine="0"/>
              <w:jc w:val="center"/>
              <w:rPr>
                <w:b/>
                <w:bCs/>
                <w:noProof w:val="0"/>
                <w:rtl/>
                <w:lang w:eastAsia="en-US"/>
              </w:rPr>
            </w:pPr>
          </w:p>
        </w:tc>
        <w:tc>
          <w:tcPr>
            <w:tcW w:w="4513" w:type="dxa"/>
            <w:tcBorders>
              <w:top w:val="single" w:sz="4" w:space="0" w:color="auto"/>
              <w:left w:val="single" w:sz="4" w:space="0" w:color="auto"/>
              <w:bottom w:val="single" w:sz="4" w:space="0" w:color="auto"/>
              <w:right w:val="single" w:sz="4" w:space="0" w:color="auto"/>
            </w:tcBorders>
          </w:tcPr>
          <w:p w14:paraId="5968A6AF" w14:textId="77777777" w:rsidR="00867310" w:rsidRDefault="00867310" w:rsidP="00D54418">
            <w:pPr>
              <w:bidi/>
              <w:ind w:left="0" w:firstLine="0"/>
              <w:jc w:val="center"/>
              <w:rPr>
                <w:b/>
                <w:bCs/>
                <w:noProof w:val="0"/>
                <w:rtl/>
                <w:lang w:eastAsia="en-US"/>
              </w:rPr>
            </w:pPr>
          </w:p>
        </w:tc>
      </w:tr>
      <w:tr w:rsidR="00867310" w:rsidRPr="00373772" w14:paraId="62AF2EC9" w14:textId="1ECF7F9D" w:rsidTr="000C2425">
        <w:trPr>
          <w:trHeight w:val="1814"/>
          <w:jc w:val="right"/>
        </w:trPr>
        <w:tc>
          <w:tcPr>
            <w:tcW w:w="493" w:type="dxa"/>
            <w:tcBorders>
              <w:top w:val="single" w:sz="4" w:space="0" w:color="auto"/>
              <w:left w:val="single" w:sz="4" w:space="0" w:color="auto"/>
              <w:bottom w:val="single" w:sz="4" w:space="0" w:color="auto"/>
              <w:right w:val="single" w:sz="4" w:space="0" w:color="auto"/>
            </w:tcBorders>
            <w:shd w:val="clear" w:color="auto" w:fill="auto"/>
          </w:tcPr>
          <w:p w14:paraId="21AA5AB6" w14:textId="77777777" w:rsidR="00867310" w:rsidRPr="00A079BA" w:rsidRDefault="00867310" w:rsidP="004B0E53">
            <w:pPr>
              <w:pStyle w:val="afff1"/>
              <w:numPr>
                <w:ilvl w:val="0"/>
                <w:numId w:val="83"/>
              </w:numPr>
              <w:bidi/>
              <w:jc w:val="center"/>
              <w:rPr>
                <w:b/>
                <w:bCs/>
                <w:noProof w:val="0"/>
                <w:rtl/>
                <w:lang w:eastAsia="en-US"/>
              </w:rPr>
            </w:pPr>
          </w:p>
        </w:tc>
        <w:tc>
          <w:tcPr>
            <w:tcW w:w="1661" w:type="dxa"/>
            <w:tcBorders>
              <w:top w:val="single" w:sz="4" w:space="0" w:color="auto"/>
              <w:left w:val="single" w:sz="4" w:space="0" w:color="auto"/>
              <w:bottom w:val="single" w:sz="4" w:space="0" w:color="auto"/>
              <w:right w:val="single" w:sz="4" w:space="0" w:color="auto"/>
            </w:tcBorders>
            <w:shd w:val="clear" w:color="auto" w:fill="auto"/>
          </w:tcPr>
          <w:p w14:paraId="1F66CC90" w14:textId="77777777" w:rsidR="00867310" w:rsidRDefault="00867310" w:rsidP="00D54418">
            <w:pPr>
              <w:bidi/>
              <w:ind w:left="0" w:firstLine="0"/>
              <w:jc w:val="center"/>
              <w:rPr>
                <w:b/>
                <w:bCs/>
                <w:noProof w:val="0"/>
                <w:rtl/>
                <w:lang w:eastAsia="en-US"/>
              </w:rPr>
            </w:pPr>
          </w:p>
        </w:tc>
        <w:tc>
          <w:tcPr>
            <w:tcW w:w="1878" w:type="dxa"/>
            <w:tcBorders>
              <w:top w:val="single" w:sz="4" w:space="0" w:color="auto"/>
              <w:left w:val="single" w:sz="4" w:space="0" w:color="auto"/>
              <w:bottom w:val="single" w:sz="4" w:space="0" w:color="auto"/>
              <w:right w:val="single" w:sz="4" w:space="0" w:color="auto"/>
            </w:tcBorders>
            <w:shd w:val="clear" w:color="auto" w:fill="auto"/>
          </w:tcPr>
          <w:p w14:paraId="45C27EFD" w14:textId="77777777" w:rsidR="00867310" w:rsidRDefault="00867310" w:rsidP="00D54418">
            <w:pPr>
              <w:bidi/>
              <w:ind w:left="0" w:firstLine="0"/>
              <w:jc w:val="center"/>
              <w:rPr>
                <w:b/>
                <w:bCs/>
                <w:noProof w:val="0"/>
                <w:rtl/>
                <w:lang w:eastAsia="en-US"/>
              </w:rPr>
            </w:pPr>
          </w:p>
        </w:tc>
        <w:tc>
          <w:tcPr>
            <w:tcW w:w="5403" w:type="dxa"/>
            <w:tcBorders>
              <w:top w:val="single" w:sz="4" w:space="0" w:color="auto"/>
              <w:left w:val="single" w:sz="4" w:space="0" w:color="auto"/>
              <w:bottom w:val="single" w:sz="4" w:space="0" w:color="auto"/>
              <w:right w:val="single" w:sz="4" w:space="0" w:color="auto"/>
            </w:tcBorders>
            <w:shd w:val="clear" w:color="auto" w:fill="auto"/>
          </w:tcPr>
          <w:p w14:paraId="518E7F1C" w14:textId="77777777" w:rsidR="00867310" w:rsidRDefault="00867310" w:rsidP="00D54418">
            <w:pPr>
              <w:bidi/>
              <w:ind w:left="0" w:firstLine="0"/>
              <w:jc w:val="center"/>
              <w:rPr>
                <w:b/>
                <w:bCs/>
                <w:noProof w:val="0"/>
                <w:rtl/>
                <w:lang w:eastAsia="en-US"/>
              </w:rPr>
            </w:pPr>
          </w:p>
        </w:tc>
        <w:tc>
          <w:tcPr>
            <w:tcW w:w="4513" w:type="dxa"/>
            <w:tcBorders>
              <w:top w:val="single" w:sz="4" w:space="0" w:color="auto"/>
              <w:left w:val="single" w:sz="4" w:space="0" w:color="auto"/>
              <w:bottom w:val="single" w:sz="4" w:space="0" w:color="auto"/>
              <w:right w:val="single" w:sz="4" w:space="0" w:color="auto"/>
            </w:tcBorders>
          </w:tcPr>
          <w:p w14:paraId="195F5D10" w14:textId="77777777" w:rsidR="00867310" w:rsidRDefault="00867310" w:rsidP="00D54418">
            <w:pPr>
              <w:bidi/>
              <w:ind w:left="0" w:firstLine="0"/>
              <w:jc w:val="center"/>
              <w:rPr>
                <w:b/>
                <w:bCs/>
                <w:noProof w:val="0"/>
                <w:rtl/>
                <w:lang w:eastAsia="en-US"/>
              </w:rPr>
            </w:pPr>
          </w:p>
        </w:tc>
      </w:tr>
      <w:tr w:rsidR="00867310" w:rsidRPr="00373772" w14:paraId="1A7799CB" w14:textId="7A81FD09" w:rsidTr="000C2425">
        <w:trPr>
          <w:trHeight w:val="1814"/>
          <w:jc w:val="right"/>
        </w:trPr>
        <w:tc>
          <w:tcPr>
            <w:tcW w:w="493" w:type="dxa"/>
            <w:tcBorders>
              <w:top w:val="single" w:sz="4" w:space="0" w:color="auto"/>
              <w:left w:val="single" w:sz="4" w:space="0" w:color="auto"/>
              <w:bottom w:val="single" w:sz="4" w:space="0" w:color="auto"/>
              <w:right w:val="single" w:sz="4" w:space="0" w:color="auto"/>
            </w:tcBorders>
            <w:shd w:val="clear" w:color="auto" w:fill="auto"/>
          </w:tcPr>
          <w:p w14:paraId="75A2B826" w14:textId="77777777" w:rsidR="00867310" w:rsidRPr="00A079BA" w:rsidRDefault="00867310" w:rsidP="004B0E53">
            <w:pPr>
              <w:pStyle w:val="afff1"/>
              <w:numPr>
                <w:ilvl w:val="0"/>
                <w:numId w:val="83"/>
              </w:numPr>
              <w:bidi/>
              <w:jc w:val="center"/>
              <w:rPr>
                <w:b/>
                <w:bCs/>
                <w:noProof w:val="0"/>
                <w:rtl/>
                <w:lang w:eastAsia="en-US"/>
              </w:rPr>
            </w:pPr>
          </w:p>
        </w:tc>
        <w:tc>
          <w:tcPr>
            <w:tcW w:w="1661" w:type="dxa"/>
            <w:tcBorders>
              <w:top w:val="single" w:sz="4" w:space="0" w:color="auto"/>
              <w:left w:val="single" w:sz="4" w:space="0" w:color="auto"/>
              <w:bottom w:val="single" w:sz="4" w:space="0" w:color="auto"/>
              <w:right w:val="single" w:sz="4" w:space="0" w:color="auto"/>
            </w:tcBorders>
            <w:shd w:val="clear" w:color="auto" w:fill="auto"/>
          </w:tcPr>
          <w:p w14:paraId="7E7F6F8E" w14:textId="77777777" w:rsidR="00867310" w:rsidRDefault="00867310" w:rsidP="00D54418">
            <w:pPr>
              <w:bidi/>
              <w:ind w:left="0" w:firstLine="0"/>
              <w:jc w:val="center"/>
              <w:rPr>
                <w:b/>
                <w:bCs/>
                <w:noProof w:val="0"/>
                <w:rtl/>
                <w:lang w:eastAsia="en-US"/>
              </w:rPr>
            </w:pPr>
          </w:p>
        </w:tc>
        <w:tc>
          <w:tcPr>
            <w:tcW w:w="1878" w:type="dxa"/>
            <w:tcBorders>
              <w:top w:val="single" w:sz="4" w:space="0" w:color="auto"/>
              <w:left w:val="single" w:sz="4" w:space="0" w:color="auto"/>
              <w:bottom w:val="single" w:sz="4" w:space="0" w:color="auto"/>
              <w:right w:val="single" w:sz="4" w:space="0" w:color="auto"/>
            </w:tcBorders>
            <w:shd w:val="clear" w:color="auto" w:fill="auto"/>
          </w:tcPr>
          <w:p w14:paraId="79E78E32" w14:textId="77777777" w:rsidR="00867310" w:rsidRDefault="00867310" w:rsidP="00D54418">
            <w:pPr>
              <w:bidi/>
              <w:ind w:left="0" w:firstLine="0"/>
              <w:jc w:val="center"/>
              <w:rPr>
                <w:b/>
                <w:bCs/>
                <w:noProof w:val="0"/>
                <w:rtl/>
                <w:lang w:eastAsia="en-US"/>
              </w:rPr>
            </w:pPr>
          </w:p>
        </w:tc>
        <w:tc>
          <w:tcPr>
            <w:tcW w:w="5403" w:type="dxa"/>
            <w:tcBorders>
              <w:top w:val="single" w:sz="4" w:space="0" w:color="auto"/>
              <w:left w:val="single" w:sz="4" w:space="0" w:color="auto"/>
              <w:bottom w:val="single" w:sz="4" w:space="0" w:color="auto"/>
              <w:right w:val="single" w:sz="4" w:space="0" w:color="auto"/>
            </w:tcBorders>
            <w:shd w:val="clear" w:color="auto" w:fill="auto"/>
          </w:tcPr>
          <w:p w14:paraId="43471EDB" w14:textId="77777777" w:rsidR="00867310" w:rsidRDefault="00867310" w:rsidP="00D54418">
            <w:pPr>
              <w:bidi/>
              <w:ind w:left="0" w:firstLine="0"/>
              <w:jc w:val="center"/>
              <w:rPr>
                <w:b/>
                <w:bCs/>
                <w:noProof w:val="0"/>
                <w:rtl/>
                <w:lang w:eastAsia="en-US"/>
              </w:rPr>
            </w:pPr>
          </w:p>
        </w:tc>
        <w:tc>
          <w:tcPr>
            <w:tcW w:w="4513" w:type="dxa"/>
            <w:tcBorders>
              <w:top w:val="single" w:sz="4" w:space="0" w:color="auto"/>
              <w:left w:val="single" w:sz="4" w:space="0" w:color="auto"/>
              <w:bottom w:val="single" w:sz="4" w:space="0" w:color="auto"/>
              <w:right w:val="single" w:sz="4" w:space="0" w:color="auto"/>
            </w:tcBorders>
          </w:tcPr>
          <w:p w14:paraId="67D53462" w14:textId="77777777" w:rsidR="00867310" w:rsidRDefault="00867310" w:rsidP="00D54418">
            <w:pPr>
              <w:bidi/>
              <w:ind w:left="0" w:firstLine="0"/>
              <w:jc w:val="center"/>
              <w:rPr>
                <w:b/>
                <w:bCs/>
                <w:noProof w:val="0"/>
                <w:rtl/>
                <w:lang w:eastAsia="en-US"/>
              </w:rPr>
            </w:pPr>
          </w:p>
        </w:tc>
      </w:tr>
      <w:tr w:rsidR="00867310" w:rsidRPr="00373772" w14:paraId="012C27DA" w14:textId="79478604" w:rsidTr="000C2425">
        <w:trPr>
          <w:trHeight w:val="1814"/>
          <w:jc w:val="right"/>
        </w:trPr>
        <w:tc>
          <w:tcPr>
            <w:tcW w:w="493" w:type="dxa"/>
            <w:tcBorders>
              <w:top w:val="single" w:sz="4" w:space="0" w:color="auto"/>
              <w:left w:val="single" w:sz="4" w:space="0" w:color="auto"/>
              <w:bottom w:val="single" w:sz="4" w:space="0" w:color="auto"/>
              <w:right w:val="single" w:sz="4" w:space="0" w:color="auto"/>
            </w:tcBorders>
            <w:shd w:val="clear" w:color="auto" w:fill="auto"/>
          </w:tcPr>
          <w:p w14:paraId="7953B93D" w14:textId="77777777" w:rsidR="00867310" w:rsidRPr="00A079BA" w:rsidRDefault="00867310" w:rsidP="004B0E53">
            <w:pPr>
              <w:pStyle w:val="afff1"/>
              <w:numPr>
                <w:ilvl w:val="0"/>
                <w:numId w:val="83"/>
              </w:numPr>
              <w:bidi/>
              <w:jc w:val="center"/>
              <w:rPr>
                <w:b/>
                <w:bCs/>
                <w:noProof w:val="0"/>
                <w:rtl/>
                <w:lang w:eastAsia="en-US"/>
              </w:rPr>
            </w:pPr>
          </w:p>
        </w:tc>
        <w:tc>
          <w:tcPr>
            <w:tcW w:w="1661" w:type="dxa"/>
            <w:tcBorders>
              <w:top w:val="single" w:sz="4" w:space="0" w:color="auto"/>
              <w:left w:val="single" w:sz="4" w:space="0" w:color="auto"/>
              <w:bottom w:val="single" w:sz="4" w:space="0" w:color="auto"/>
              <w:right w:val="single" w:sz="4" w:space="0" w:color="auto"/>
            </w:tcBorders>
            <w:shd w:val="clear" w:color="auto" w:fill="auto"/>
          </w:tcPr>
          <w:p w14:paraId="1BF657B7" w14:textId="77777777" w:rsidR="00867310" w:rsidRDefault="00867310" w:rsidP="00D54418">
            <w:pPr>
              <w:bidi/>
              <w:ind w:left="0" w:firstLine="0"/>
              <w:jc w:val="center"/>
              <w:rPr>
                <w:b/>
                <w:bCs/>
                <w:noProof w:val="0"/>
                <w:rtl/>
                <w:lang w:eastAsia="en-US"/>
              </w:rPr>
            </w:pPr>
          </w:p>
        </w:tc>
        <w:tc>
          <w:tcPr>
            <w:tcW w:w="1878" w:type="dxa"/>
            <w:tcBorders>
              <w:top w:val="single" w:sz="4" w:space="0" w:color="auto"/>
              <w:left w:val="single" w:sz="4" w:space="0" w:color="auto"/>
              <w:bottom w:val="single" w:sz="4" w:space="0" w:color="auto"/>
              <w:right w:val="single" w:sz="4" w:space="0" w:color="auto"/>
            </w:tcBorders>
            <w:shd w:val="clear" w:color="auto" w:fill="auto"/>
          </w:tcPr>
          <w:p w14:paraId="548FD960" w14:textId="77777777" w:rsidR="00867310" w:rsidRDefault="00867310" w:rsidP="00D54418">
            <w:pPr>
              <w:bidi/>
              <w:ind w:left="0" w:firstLine="0"/>
              <w:jc w:val="center"/>
              <w:rPr>
                <w:b/>
                <w:bCs/>
                <w:noProof w:val="0"/>
                <w:rtl/>
                <w:lang w:eastAsia="en-US"/>
              </w:rPr>
            </w:pPr>
          </w:p>
        </w:tc>
        <w:tc>
          <w:tcPr>
            <w:tcW w:w="5403" w:type="dxa"/>
            <w:tcBorders>
              <w:top w:val="single" w:sz="4" w:space="0" w:color="auto"/>
              <w:left w:val="single" w:sz="4" w:space="0" w:color="auto"/>
              <w:bottom w:val="single" w:sz="4" w:space="0" w:color="auto"/>
              <w:right w:val="single" w:sz="4" w:space="0" w:color="auto"/>
            </w:tcBorders>
            <w:shd w:val="clear" w:color="auto" w:fill="auto"/>
          </w:tcPr>
          <w:p w14:paraId="2D93262C" w14:textId="77777777" w:rsidR="00867310" w:rsidRDefault="00867310" w:rsidP="00D54418">
            <w:pPr>
              <w:bidi/>
              <w:ind w:left="0" w:firstLine="0"/>
              <w:jc w:val="center"/>
              <w:rPr>
                <w:b/>
                <w:bCs/>
                <w:noProof w:val="0"/>
                <w:rtl/>
                <w:lang w:eastAsia="en-US"/>
              </w:rPr>
            </w:pPr>
          </w:p>
        </w:tc>
        <w:tc>
          <w:tcPr>
            <w:tcW w:w="4513" w:type="dxa"/>
            <w:tcBorders>
              <w:top w:val="single" w:sz="4" w:space="0" w:color="auto"/>
              <w:left w:val="single" w:sz="4" w:space="0" w:color="auto"/>
              <w:bottom w:val="single" w:sz="4" w:space="0" w:color="auto"/>
              <w:right w:val="single" w:sz="4" w:space="0" w:color="auto"/>
            </w:tcBorders>
          </w:tcPr>
          <w:p w14:paraId="47ED2F4E" w14:textId="77777777" w:rsidR="00867310" w:rsidRDefault="00867310" w:rsidP="00D54418">
            <w:pPr>
              <w:bidi/>
              <w:ind w:left="0" w:firstLine="0"/>
              <w:jc w:val="center"/>
              <w:rPr>
                <w:b/>
                <w:bCs/>
                <w:noProof w:val="0"/>
                <w:rtl/>
                <w:lang w:eastAsia="en-US"/>
              </w:rPr>
            </w:pPr>
          </w:p>
        </w:tc>
      </w:tr>
      <w:tr w:rsidR="00867310" w:rsidRPr="00373772" w14:paraId="05FF6B92" w14:textId="713C93E2" w:rsidTr="000C2425">
        <w:trPr>
          <w:trHeight w:val="1814"/>
          <w:jc w:val="right"/>
        </w:trPr>
        <w:tc>
          <w:tcPr>
            <w:tcW w:w="493" w:type="dxa"/>
            <w:tcBorders>
              <w:top w:val="single" w:sz="4" w:space="0" w:color="auto"/>
              <w:left w:val="single" w:sz="4" w:space="0" w:color="auto"/>
              <w:bottom w:val="single" w:sz="4" w:space="0" w:color="auto"/>
              <w:right w:val="single" w:sz="4" w:space="0" w:color="auto"/>
            </w:tcBorders>
            <w:shd w:val="clear" w:color="auto" w:fill="auto"/>
          </w:tcPr>
          <w:p w14:paraId="16017CB6" w14:textId="77777777" w:rsidR="00867310" w:rsidRPr="00A079BA" w:rsidRDefault="00867310" w:rsidP="004B0E53">
            <w:pPr>
              <w:pStyle w:val="afff1"/>
              <w:numPr>
                <w:ilvl w:val="0"/>
                <w:numId w:val="83"/>
              </w:numPr>
              <w:bidi/>
              <w:jc w:val="center"/>
              <w:rPr>
                <w:b/>
                <w:bCs/>
                <w:noProof w:val="0"/>
                <w:rtl/>
                <w:lang w:eastAsia="en-US"/>
              </w:rPr>
            </w:pPr>
          </w:p>
        </w:tc>
        <w:tc>
          <w:tcPr>
            <w:tcW w:w="1661" w:type="dxa"/>
            <w:tcBorders>
              <w:top w:val="single" w:sz="4" w:space="0" w:color="auto"/>
              <w:left w:val="single" w:sz="4" w:space="0" w:color="auto"/>
              <w:bottom w:val="single" w:sz="4" w:space="0" w:color="auto"/>
              <w:right w:val="single" w:sz="4" w:space="0" w:color="auto"/>
            </w:tcBorders>
            <w:shd w:val="clear" w:color="auto" w:fill="auto"/>
          </w:tcPr>
          <w:p w14:paraId="521A1388" w14:textId="77777777" w:rsidR="00867310" w:rsidRDefault="00867310" w:rsidP="00D54418">
            <w:pPr>
              <w:bidi/>
              <w:ind w:left="0" w:firstLine="0"/>
              <w:jc w:val="center"/>
              <w:rPr>
                <w:b/>
                <w:bCs/>
                <w:noProof w:val="0"/>
                <w:rtl/>
                <w:lang w:eastAsia="en-US"/>
              </w:rPr>
            </w:pPr>
          </w:p>
        </w:tc>
        <w:tc>
          <w:tcPr>
            <w:tcW w:w="1878" w:type="dxa"/>
            <w:tcBorders>
              <w:top w:val="single" w:sz="4" w:space="0" w:color="auto"/>
              <w:left w:val="single" w:sz="4" w:space="0" w:color="auto"/>
              <w:bottom w:val="single" w:sz="4" w:space="0" w:color="auto"/>
              <w:right w:val="single" w:sz="4" w:space="0" w:color="auto"/>
            </w:tcBorders>
            <w:shd w:val="clear" w:color="auto" w:fill="auto"/>
          </w:tcPr>
          <w:p w14:paraId="4D6C1D56" w14:textId="77777777" w:rsidR="00867310" w:rsidRDefault="00867310" w:rsidP="00D54418">
            <w:pPr>
              <w:bidi/>
              <w:ind w:left="0" w:firstLine="0"/>
              <w:jc w:val="center"/>
              <w:rPr>
                <w:b/>
                <w:bCs/>
                <w:noProof w:val="0"/>
                <w:rtl/>
                <w:lang w:eastAsia="en-US"/>
              </w:rPr>
            </w:pPr>
          </w:p>
        </w:tc>
        <w:tc>
          <w:tcPr>
            <w:tcW w:w="5403" w:type="dxa"/>
            <w:tcBorders>
              <w:top w:val="single" w:sz="4" w:space="0" w:color="auto"/>
              <w:left w:val="single" w:sz="4" w:space="0" w:color="auto"/>
              <w:bottom w:val="single" w:sz="4" w:space="0" w:color="auto"/>
              <w:right w:val="single" w:sz="4" w:space="0" w:color="auto"/>
            </w:tcBorders>
            <w:shd w:val="clear" w:color="auto" w:fill="auto"/>
          </w:tcPr>
          <w:p w14:paraId="47AE54FE" w14:textId="77777777" w:rsidR="00867310" w:rsidRDefault="00867310" w:rsidP="00D54418">
            <w:pPr>
              <w:bidi/>
              <w:ind w:left="0" w:firstLine="0"/>
              <w:jc w:val="center"/>
              <w:rPr>
                <w:b/>
                <w:bCs/>
                <w:noProof w:val="0"/>
                <w:rtl/>
                <w:lang w:eastAsia="en-US"/>
              </w:rPr>
            </w:pPr>
          </w:p>
        </w:tc>
        <w:tc>
          <w:tcPr>
            <w:tcW w:w="4513" w:type="dxa"/>
            <w:tcBorders>
              <w:top w:val="single" w:sz="4" w:space="0" w:color="auto"/>
              <w:left w:val="single" w:sz="4" w:space="0" w:color="auto"/>
              <w:bottom w:val="single" w:sz="4" w:space="0" w:color="auto"/>
              <w:right w:val="single" w:sz="4" w:space="0" w:color="auto"/>
            </w:tcBorders>
          </w:tcPr>
          <w:p w14:paraId="3C02290E" w14:textId="77777777" w:rsidR="00867310" w:rsidRDefault="00867310" w:rsidP="00D54418">
            <w:pPr>
              <w:bidi/>
              <w:ind w:left="0" w:firstLine="0"/>
              <w:jc w:val="center"/>
              <w:rPr>
                <w:b/>
                <w:bCs/>
                <w:noProof w:val="0"/>
                <w:rtl/>
                <w:lang w:eastAsia="en-US"/>
              </w:rPr>
            </w:pPr>
          </w:p>
        </w:tc>
      </w:tr>
      <w:tr w:rsidR="00867310" w:rsidRPr="00373772" w14:paraId="16D34F09" w14:textId="39EDE3EA" w:rsidTr="000C2425">
        <w:trPr>
          <w:trHeight w:val="1814"/>
          <w:jc w:val="right"/>
        </w:trPr>
        <w:tc>
          <w:tcPr>
            <w:tcW w:w="493" w:type="dxa"/>
            <w:tcBorders>
              <w:top w:val="single" w:sz="4" w:space="0" w:color="auto"/>
              <w:left w:val="single" w:sz="4" w:space="0" w:color="auto"/>
              <w:bottom w:val="single" w:sz="4" w:space="0" w:color="auto"/>
              <w:right w:val="single" w:sz="4" w:space="0" w:color="auto"/>
            </w:tcBorders>
            <w:shd w:val="clear" w:color="auto" w:fill="auto"/>
          </w:tcPr>
          <w:p w14:paraId="32CE649B" w14:textId="77777777" w:rsidR="00867310" w:rsidRPr="00A079BA" w:rsidRDefault="00867310" w:rsidP="004B0E53">
            <w:pPr>
              <w:pStyle w:val="afff1"/>
              <w:numPr>
                <w:ilvl w:val="0"/>
                <w:numId w:val="83"/>
              </w:numPr>
              <w:bidi/>
              <w:jc w:val="center"/>
              <w:rPr>
                <w:b/>
                <w:bCs/>
                <w:noProof w:val="0"/>
                <w:rtl/>
                <w:lang w:eastAsia="en-US"/>
              </w:rPr>
            </w:pPr>
          </w:p>
        </w:tc>
        <w:tc>
          <w:tcPr>
            <w:tcW w:w="1661" w:type="dxa"/>
            <w:tcBorders>
              <w:top w:val="single" w:sz="4" w:space="0" w:color="auto"/>
              <w:left w:val="single" w:sz="4" w:space="0" w:color="auto"/>
              <w:bottom w:val="single" w:sz="4" w:space="0" w:color="auto"/>
              <w:right w:val="single" w:sz="4" w:space="0" w:color="auto"/>
            </w:tcBorders>
            <w:shd w:val="clear" w:color="auto" w:fill="auto"/>
          </w:tcPr>
          <w:p w14:paraId="32F65A5D" w14:textId="77777777" w:rsidR="00867310" w:rsidRDefault="00867310" w:rsidP="00D54418">
            <w:pPr>
              <w:bidi/>
              <w:ind w:left="0" w:firstLine="0"/>
              <w:jc w:val="center"/>
              <w:rPr>
                <w:b/>
                <w:bCs/>
                <w:noProof w:val="0"/>
                <w:rtl/>
                <w:lang w:eastAsia="en-US"/>
              </w:rPr>
            </w:pPr>
          </w:p>
        </w:tc>
        <w:tc>
          <w:tcPr>
            <w:tcW w:w="1878" w:type="dxa"/>
            <w:tcBorders>
              <w:top w:val="single" w:sz="4" w:space="0" w:color="auto"/>
              <w:left w:val="single" w:sz="4" w:space="0" w:color="auto"/>
              <w:bottom w:val="single" w:sz="4" w:space="0" w:color="auto"/>
              <w:right w:val="single" w:sz="4" w:space="0" w:color="auto"/>
            </w:tcBorders>
            <w:shd w:val="clear" w:color="auto" w:fill="auto"/>
          </w:tcPr>
          <w:p w14:paraId="2FF56346" w14:textId="77777777" w:rsidR="00867310" w:rsidRDefault="00867310" w:rsidP="00D54418">
            <w:pPr>
              <w:bidi/>
              <w:ind w:left="0" w:firstLine="0"/>
              <w:jc w:val="center"/>
              <w:rPr>
                <w:b/>
                <w:bCs/>
                <w:noProof w:val="0"/>
                <w:rtl/>
                <w:lang w:eastAsia="en-US"/>
              </w:rPr>
            </w:pPr>
          </w:p>
        </w:tc>
        <w:tc>
          <w:tcPr>
            <w:tcW w:w="5403" w:type="dxa"/>
            <w:tcBorders>
              <w:top w:val="single" w:sz="4" w:space="0" w:color="auto"/>
              <w:left w:val="single" w:sz="4" w:space="0" w:color="auto"/>
              <w:bottom w:val="single" w:sz="4" w:space="0" w:color="auto"/>
              <w:right w:val="single" w:sz="4" w:space="0" w:color="auto"/>
            </w:tcBorders>
            <w:shd w:val="clear" w:color="auto" w:fill="auto"/>
          </w:tcPr>
          <w:p w14:paraId="73EE44D3" w14:textId="77777777" w:rsidR="00867310" w:rsidRDefault="00867310" w:rsidP="00D54418">
            <w:pPr>
              <w:bidi/>
              <w:ind w:left="0" w:firstLine="0"/>
              <w:jc w:val="center"/>
              <w:rPr>
                <w:b/>
                <w:bCs/>
                <w:noProof w:val="0"/>
                <w:rtl/>
                <w:lang w:eastAsia="en-US"/>
              </w:rPr>
            </w:pPr>
          </w:p>
        </w:tc>
        <w:tc>
          <w:tcPr>
            <w:tcW w:w="4513" w:type="dxa"/>
            <w:tcBorders>
              <w:top w:val="single" w:sz="4" w:space="0" w:color="auto"/>
              <w:left w:val="single" w:sz="4" w:space="0" w:color="auto"/>
              <w:bottom w:val="single" w:sz="4" w:space="0" w:color="auto"/>
              <w:right w:val="single" w:sz="4" w:space="0" w:color="auto"/>
            </w:tcBorders>
          </w:tcPr>
          <w:p w14:paraId="764D5C13" w14:textId="77777777" w:rsidR="00867310" w:rsidRDefault="00867310" w:rsidP="00D54418">
            <w:pPr>
              <w:bidi/>
              <w:ind w:left="0" w:firstLine="0"/>
              <w:jc w:val="center"/>
              <w:rPr>
                <w:b/>
                <w:bCs/>
                <w:noProof w:val="0"/>
                <w:rtl/>
                <w:lang w:eastAsia="en-US"/>
              </w:rPr>
            </w:pPr>
          </w:p>
        </w:tc>
      </w:tr>
      <w:tr w:rsidR="00867310" w:rsidRPr="00373772" w14:paraId="2F532986" w14:textId="10D23D77" w:rsidTr="000C2425">
        <w:trPr>
          <w:trHeight w:val="1814"/>
          <w:jc w:val="right"/>
        </w:trPr>
        <w:tc>
          <w:tcPr>
            <w:tcW w:w="493" w:type="dxa"/>
            <w:tcBorders>
              <w:top w:val="single" w:sz="4" w:space="0" w:color="auto"/>
              <w:left w:val="single" w:sz="4" w:space="0" w:color="auto"/>
              <w:bottom w:val="single" w:sz="4" w:space="0" w:color="auto"/>
              <w:right w:val="single" w:sz="4" w:space="0" w:color="auto"/>
            </w:tcBorders>
            <w:shd w:val="clear" w:color="auto" w:fill="auto"/>
          </w:tcPr>
          <w:p w14:paraId="438BD3D3" w14:textId="77777777" w:rsidR="00867310" w:rsidRPr="00A079BA" w:rsidRDefault="00867310" w:rsidP="004B0E53">
            <w:pPr>
              <w:pStyle w:val="afff1"/>
              <w:numPr>
                <w:ilvl w:val="0"/>
                <w:numId w:val="83"/>
              </w:numPr>
              <w:bidi/>
              <w:jc w:val="center"/>
              <w:rPr>
                <w:b/>
                <w:bCs/>
                <w:noProof w:val="0"/>
                <w:rtl/>
                <w:lang w:eastAsia="en-US"/>
              </w:rPr>
            </w:pPr>
          </w:p>
        </w:tc>
        <w:tc>
          <w:tcPr>
            <w:tcW w:w="1661" w:type="dxa"/>
            <w:tcBorders>
              <w:top w:val="single" w:sz="4" w:space="0" w:color="auto"/>
              <w:left w:val="single" w:sz="4" w:space="0" w:color="auto"/>
              <w:bottom w:val="single" w:sz="4" w:space="0" w:color="auto"/>
              <w:right w:val="single" w:sz="4" w:space="0" w:color="auto"/>
            </w:tcBorders>
            <w:shd w:val="clear" w:color="auto" w:fill="auto"/>
          </w:tcPr>
          <w:p w14:paraId="664A3166" w14:textId="77777777" w:rsidR="00867310" w:rsidRDefault="00867310" w:rsidP="00D54418">
            <w:pPr>
              <w:bidi/>
              <w:ind w:left="0" w:firstLine="0"/>
              <w:jc w:val="center"/>
              <w:rPr>
                <w:b/>
                <w:bCs/>
                <w:noProof w:val="0"/>
                <w:rtl/>
                <w:lang w:eastAsia="en-US"/>
              </w:rPr>
            </w:pPr>
          </w:p>
        </w:tc>
        <w:tc>
          <w:tcPr>
            <w:tcW w:w="1878" w:type="dxa"/>
            <w:tcBorders>
              <w:top w:val="single" w:sz="4" w:space="0" w:color="auto"/>
              <w:left w:val="single" w:sz="4" w:space="0" w:color="auto"/>
              <w:bottom w:val="single" w:sz="4" w:space="0" w:color="auto"/>
              <w:right w:val="single" w:sz="4" w:space="0" w:color="auto"/>
            </w:tcBorders>
            <w:shd w:val="clear" w:color="auto" w:fill="auto"/>
          </w:tcPr>
          <w:p w14:paraId="4755F789" w14:textId="77777777" w:rsidR="00867310" w:rsidRDefault="00867310" w:rsidP="00D54418">
            <w:pPr>
              <w:bidi/>
              <w:ind w:left="0" w:firstLine="0"/>
              <w:jc w:val="center"/>
              <w:rPr>
                <w:b/>
                <w:bCs/>
                <w:noProof w:val="0"/>
                <w:rtl/>
                <w:lang w:eastAsia="en-US"/>
              </w:rPr>
            </w:pPr>
          </w:p>
        </w:tc>
        <w:tc>
          <w:tcPr>
            <w:tcW w:w="5403" w:type="dxa"/>
            <w:tcBorders>
              <w:top w:val="single" w:sz="4" w:space="0" w:color="auto"/>
              <w:left w:val="single" w:sz="4" w:space="0" w:color="auto"/>
              <w:bottom w:val="single" w:sz="4" w:space="0" w:color="auto"/>
              <w:right w:val="single" w:sz="4" w:space="0" w:color="auto"/>
            </w:tcBorders>
            <w:shd w:val="clear" w:color="auto" w:fill="auto"/>
          </w:tcPr>
          <w:p w14:paraId="480628AC" w14:textId="77777777" w:rsidR="00867310" w:rsidRDefault="00867310" w:rsidP="00D54418">
            <w:pPr>
              <w:bidi/>
              <w:ind w:left="0" w:firstLine="0"/>
              <w:jc w:val="center"/>
              <w:rPr>
                <w:b/>
                <w:bCs/>
                <w:noProof w:val="0"/>
                <w:rtl/>
                <w:lang w:eastAsia="en-US"/>
              </w:rPr>
            </w:pPr>
          </w:p>
        </w:tc>
        <w:tc>
          <w:tcPr>
            <w:tcW w:w="4513" w:type="dxa"/>
            <w:tcBorders>
              <w:top w:val="single" w:sz="4" w:space="0" w:color="auto"/>
              <w:left w:val="single" w:sz="4" w:space="0" w:color="auto"/>
              <w:bottom w:val="single" w:sz="4" w:space="0" w:color="auto"/>
              <w:right w:val="single" w:sz="4" w:space="0" w:color="auto"/>
            </w:tcBorders>
          </w:tcPr>
          <w:p w14:paraId="6C8CBBBF" w14:textId="77777777" w:rsidR="00867310" w:rsidRDefault="00867310" w:rsidP="00D54418">
            <w:pPr>
              <w:bidi/>
              <w:ind w:left="0" w:firstLine="0"/>
              <w:jc w:val="center"/>
              <w:rPr>
                <w:b/>
                <w:bCs/>
                <w:noProof w:val="0"/>
                <w:rtl/>
                <w:lang w:eastAsia="en-US"/>
              </w:rPr>
            </w:pPr>
          </w:p>
        </w:tc>
      </w:tr>
    </w:tbl>
    <w:p w14:paraId="246CC7C2" w14:textId="77777777" w:rsidR="00CB06C1" w:rsidRDefault="00CB06C1" w:rsidP="00CB06C1">
      <w:pPr>
        <w:bidi/>
        <w:spacing w:after="200"/>
        <w:ind w:left="453" w:firstLine="0"/>
        <w:jc w:val="both"/>
        <w:rPr>
          <w:b/>
          <w:bCs/>
          <w:noProof w:val="0"/>
          <w:u w:val="single"/>
          <w:rtl/>
          <w:lang w:eastAsia="en-US"/>
        </w:rPr>
      </w:pPr>
    </w:p>
    <w:p w14:paraId="7C381B4A" w14:textId="77777777" w:rsidR="00CB06C1" w:rsidRDefault="00CB06C1" w:rsidP="00CB06C1">
      <w:pPr>
        <w:bidi/>
        <w:spacing w:after="200"/>
        <w:ind w:left="0" w:firstLine="0"/>
        <w:jc w:val="both"/>
        <w:rPr>
          <w:b/>
          <w:bCs/>
          <w:noProof w:val="0"/>
          <w:u w:val="single"/>
          <w:rtl/>
          <w:lang w:eastAsia="en-US"/>
        </w:rPr>
      </w:pPr>
    </w:p>
    <w:p w14:paraId="0F7BE078" w14:textId="77777777" w:rsidR="00CB06C1" w:rsidRDefault="00CB06C1" w:rsidP="00CB06C1">
      <w:pPr>
        <w:spacing w:line="240" w:lineRule="auto"/>
        <w:ind w:left="0" w:firstLine="0"/>
        <w:rPr>
          <w:b/>
          <w:bCs/>
          <w:noProof w:val="0"/>
          <w:u w:val="single"/>
          <w:lang w:eastAsia="en-US"/>
        </w:rPr>
        <w:sectPr w:rsidR="00CB06C1" w:rsidSect="00122A1B">
          <w:endnotePr>
            <w:numFmt w:val="lowerLetter"/>
          </w:endnotePr>
          <w:pgSz w:w="16838" w:h="11906" w:orient="landscape" w:code="9"/>
          <w:pgMar w:top="1800" w:right="1440" w:bottom="1800" w:left="1440" w:header="709" w:footer="709" w:gutter="0"/>
          <w:cols w:space="720"/>
          <w:bidi/>
          <w:rtlGutter/>
          <w:docGrid w:linePitch="326"/>
        </w:sectPr>
      </w:pPr>
      <w:r>
        <w:rPr>
          <w:b/>
          <w:bCs/>
          <w:noProof w:val="0"/>
          <w:u w:val="single"/>
          <w:lang w:eastAsia="en-US"/>
        </w:rPr>
        <w:t xml:space="preserve"> </w:t>
      </w:r>
    </w:p>
    <w:p w14:paraId="40C36C59" w14:textId="77777777" w:rsidR="00CB06C1" w:rsidRPr="00C352E2" w:rsidRDefault="00CB06C1" w:rsidP="004B0E53">
      <w:pPr>
        <w:numPr>
          <w:ilvl w:val="3"/>
          <w:numId w:val="52"/>
        </w:numPr>
        <w:bidi/>
        <w:spacing w:after="80"/>
        <w:ind w:left="453" w:hanging="357"/>
        <w:jc w:val="both"/>
        <w:rPr>
          <w:b/>
          <w:bCs/>
          <w:noProof w:val="0"/>
          <w:u w:val="single"/>
          <w:lang w:eastAsia="en-US"/>
        </w:rPr>
      </w:pPr>
      <w:bookmarkStart w:id="28" w:name="_Hlk164083972"/>
      <w:r w:rsidRPr="00C352E2">
        <w:rPr>
          <w:rFonts w:hint="cs"/>
          <w:b/>
          <w:bCs/>
          <w:noProof w:val="0"/>
          <w:u w:val="single"/>
          <w:rtl/>
          <w:lang w:eastAsia="en-US"/>
        </w:rPr>
        <w:t xml:space="preserve">רישום כעוסק מורשה (סמן </w:t>
      </w:r>
      <w:r w:rsidRPr="00C352E2">
        <w:rPr>
          <w:rFonts w:hint="cs"/>
          <w:b/>
          <w:bCs/>
          <w:noProof w:val="0"/>
          <w:u w:val="single"/>
          <w:lang w:eastAsia="en-US"/>
        </w:rPr>
        <w:t>X</w:t>
      </w:r>
      <w:r w:rsidRPr="00C352E2">
        <w:rPr>
          <w:rFonts w:hint="cs"/>
          <w:b/>
          <w:bCs/>
          <w:noProof w:val="0"/>
          <w:u w:val="single"/>
          <w:rtl/>
          <w:lang w:eastAsia="en-US"/>
        </w:rPr>
        <w:t xml:space="preserve"> במשבצת המתאימה):</w:t>
      </w:r>
    </w:p>
    <w:p w14:paraId="24206AD3" w14:textId="77777777" w:rsidR="00CB06C1" w:rsidRDefault="00CB06C1" w:rsidP="00CB06C1">
      <w:pPr>
        <w:bidi/>
        <w:spacing w:after="40"/>
        <w:ind w:left="964"/>
        <w:jc w:val="both"/>
        <w:rPr>
          <w:noProof w:val="0"/>
          <w:rtl/>
          <w:lang w:eastAsia="en-US"/>
        </w:rPr>
      </w:pPr>
      <w:bookmarkStart w:id="29" w:name="_Hlk164082992"/>
      <w:bookmarkStart w:id="30" w:name="_Hlk165536029"/>
      <w:r w:rsidRPr="00792616">
        <w:rPr>
          <w:rFonts w:hint="cs"/>
          <w:rtl/>
          <w:lang w:val="he-IL" w:eastAsia="en-US"/>
        </w:rPr>
        <mc:AlternateContent>
          <mc:Choice Requires="wps">
            <w:drawing>
              <wp:anchor distT="0" distB="0" distL="114300" distR="114300" simplePos="0" relativeHeight="251694080" behindDoc="0" locked="0" layoutInCell="1" allowOverlap="1" wp14:anchorId="67E7A4F0" wp14:editId="3CAF8BD7">
                <wp:simplePos x="0" y="0"/>
                <wp:positionH relativeFrom="column">
                  <wp:posOffset>4597400</wp:posOffset>
                </wp:positionH>
                <wp:positionV relativeFrom="paragraph">
                  <wp:posOffset>7620</wp:posOffset>
                </wp:positionV>
                <wp:extent cx="158750" cy="146050"/>
                <wp:effectExtent l="0" t="0" r="12700" b="25400"/>
                <wp:wrapNone/>
                <wp:docPr id="13" name="מלבן 13"/>
                <wp:cNvGraphicFramePr/>
                <a:graphic xmlns:a="http://schemas.openxmlformats.org/drawingml/2006/main">
                  <a:graphicData uri="http://schemas.microsoft.com/office/word/2010/wordprocessingShape">
                    <wps:wsp>
                      <wps:cNvSpPr/>
                      <wps:spPr>
                        <a:xfrm>
                          <a:off x="0" y="0"/>
                          <a:ext cx="158750" cy="1460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65401F" id="מלבן 13" o:spid="_x0000_s1026" style="position:absolute;left:0;text-align:left;margin-left:362pt;margin-top:.6pt;width:12.5pt;height:11.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" fillcolor="white [3201]" strokecolor="black [3213]" strokeweight="2pt"/>
            </w:pict>
          </mc:Fallback>
        </mc:AlternateContent>
      </w:r>
      <w:r w:rsidRPr="00792616">
        <w:rPr>
          <w:rFonts w:hint="cs"/>
          <w:noProof w:val="0"/>
          <w:rtl/>
          <w:lang w:eastAsia="en-US"/>
        </w:rPr>
        <w:t xml:space="preserve">                </w:t>
      </w:r>
      <w:r w:rsidRPr="00FA34AB">
        <w:rPr>
          <w:rFonts w:hint="cs"/>
          <w:noProof w:val="0"/>
          <w:rtl/>
          <w:lang w:eastAsia="en-US"/>
        </w:rPr>
        <w:t xml:space="preserve">המציע הינו </w:t>
      </w:r>
      <w:r>
        <w:rPr>
          <w:rFonts w:hint="cs"/>
          <w:noProof w:val="0"/>
          <w:rtl/>
          <w:lang w:eastAsia="en-US"/>
        </w:rPr>
        <w:t>רשום במע"מ ו</w:t>
      </w:r>
      <w:r w:rsidRPr="00FA34AB">
        <w:rPr>
          <w:rFonts w:hint="cs"/>
          <w:noProof w:val="0"/>
          <w:rtl/>
          <w:lang w:eastAsia="en-US"/>
        </w:rPr>
        <w:t>בעל תעודת עוסק מורשה</w:t>
      </w:r>
      <w:r>
        <w:rPr>
          <w:rFonts w:hint="cs"/>
          <w:noProof w:val="0"/>
          <w:rtl/>
          <w:lang w:eastAsia="en-US"/>
        </w:rPr>
        <w:t>.</w:t>
      </w:r>
    </w:p>
    <w:bookmarkEnd w:id="29"/>
    <w:p w14:paraId="0AAEE7FD" w14:textId="77777777" w:rsidR="00CB06C1" w:rsidRPr="00FA34AB" w:rsidRDefault="00CB06C1" w:rsidP="00CB06C1">
      <w:pPr>
        <w:bidi/>
        <w:spacing w:after="40"/>
        <w:ind w:left="964"/>
        <w:jc w:val="both"/>
        <w:rPr>
          <w:noProof w:val="0"/>
          <w:rtl/>
          <w:lang w:eastAsia="en-US"/>
        </w:rPr>
      </w:pPr>
      <w:r w:rsidRPr="00FA34AB">
        <w:rPr>
          <w:rFonts w:hint="cs"/>
          <w:noProof w:val="0"/>
          <w:rtl/>
          <w:lang w:eastAsia="en-US"/>
        </w:rPr>
        <w:t xml:space="preserve">             </w:t>
      </w:r>
      <w:r w:rsidRPr="00792616">
        <w:rPr>
          <w:rFonts w:hint="cs"/>
          <w:rtl/>
          <w:lang w:val="he-IL" w:eastAsia="en-US"/>
        </w:rPr>
        <mc:AlternateContent>
          <mc:Choice Requires="wps">
            <w:drawing>
              <wp:anchor distT="0" distB="0" distL="114300" distR="114300" simplePos="0" relativeHeight="251696128" behindDoc="0" locked="0" layoutInCell="1" allowOverlap="1" wp14:anchorId="35948C3A" wp14:editId="1ED44DBC">
                <wp:simplePos x="0" y="0"/>
                <wp:positionH relativeFrom="column">
                  <wp:posOffset>4597400</wp:posOffset>
                </wp:positionH>
                <wp:positionV relativeFrom="paragraph">
                  <wp:posOffset>7620</wp:posOffset>
                </wp:positionV>
                <wp:extent cx="158750" cy="146050"/>
                <wp:effectExtent l="0" t="0" r="12700" b="25400"/>
                <wp:wrapNone/>
                <wp:docPr id="15" name="מלבן 15"/>
                <wp:cNvGraphicFramePr/>
                <a:graphic xmlns:a="http://schemas.openxmlformats.org/drawingml/2006/main">
                  <a:graphicData uri="http://schemas.microsoft.com/office/word/2010/wordprocessingShape">
                    <wps:wsp>
                      <wps:cNvSpPr/>
                      <wps:spPr>
                        <a:xfrm>
                          <a:off x="0" y="0"/>
                          <a:ext cx="158750" cy="1460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1C2FC3" id="מלבן 15" o:spid="_x0000_s1026" style="position:absolute;left:0;text-align:left;margin-left:362pt;margin-top:.6pt;width:12.5pt;height:11.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" fillcolor="window" strokecolor="windowText" strokeweight="2pt"/>
            </w:pict>
          </mc:Fallback>
        </mc:AlternateContent>
      </w:r>
      <w:r w:rsidRPr="00792616">
        <w:rPr>
          <w:rFonts w:hint="cs"/>
          <w:noProof w:val="0"/>
          <w:rtl/>
          <w:lang w:eastAsia="en-US"/>
        </w:rPr>
        <w:t xml:space="preserve">   </w:t>
      </w:r>
      <w:r w:rsidRPr="00FA34AB">
        <w:rPr>
          <w:rFonts w:hint="cs"/>
          <w:noProof w:val="0"/>
          <w:rtl/>
          <w:lang w:eastAsia="en-US"/>
        </w:rPr>
        <w:t xml:space="preserve">המציע הינו </w:t>
      </w:r>
      <w:r>
        <w:rPr>
          <w:rFonts w:hint="cs"/>
          <w:noProof w:val="0"/>
          <w:rtl/>
          <w:lang w:eastAsia="en-US"/>
        </w:rPr>
        <w:t>רשום במע"מ במסגרת של איחוד עוסקים.</w:t>
      </w:r>
      <w:r w:rsidRPr="00FA34AB">
        <w:rPr>
          <w:rFonts w:hint="cs"/>
          <w:noProof w:val="0"/>
          <w:rtl/>
          <w:lang w:eastAsia="en-US"/>
        </w:rPr>
        <w:t xml:space="preserve"> </w:t>
      </w:r>
    </w:p>
    <w:p w14:paraId="73068563" w14:textId="4FFA2A40" w:rsidR="00CB06C1" w:rsidRPr="00FA34AB" w:rsidRDefault="00CB06C1" w:rsidP="00CB06C1">
      <w:pPr>
        <w:bidi/>
        <w:ind w:left="1418" w:hanging="851"/>
        <w:jc w:val="both"/>
        <w:rPr>
          <w:noProof w:val="0"/>
          <w:u w:val="single"/>
          <w:rtl/>
          <w:lang w:eastAsia="en-US"/>
        </w:rPr>
      </w:pPr>
      <w:r w:rsidRPr="00792616">
        <w:rPr>
          <w:rFonts w:hint="cs"/>
          <w:rtl/>
          <w:lang w:val="he-IL" w:eastAsia="en-US"/>
        </w:rPr>
        <mc:AlternateContent>
          <mc:Choice Requires="wps">
            <w:drawing>
              <wp:anchor distT="0" distB="0" distL="114300" distR="114300" simplePos="0" relativeHeight="251695104" behindDoc="0" locked="0" layoutInCell="1" allowOverlap="1" wp14:anchorId="51B6F5C5" wp14:editId="72FF638D">
                <wp:simplePos x="0" y="0"/>
                <wp:positionH relativeFrom="column">
                  <wp:posOffset>4597400</wp:posOffset>
                </wp:positionH>
                <wp:positionV relativeFrom="paragraph">
                  <wp:posOffset>7620</wp:posOffset>
                </wp:positionV>
                <wp:extent cx="158750" cy="146050"/>
                <wp:effectExtent l="0" t="0" r="12700" b="25400"/>
                <wp:wrapNone/>
                <wp:docPr id="14" name="מלבן 14"/>
                <wp:cNvGraphicFramePr/>
                <a:graphic xmlns:a="http://schemas.openxmlformats.org/drawingml/2006/main">
                  <a:graphicData uri="http://schemas.microsoft.com/office/word/2010/wordprocessingShape">
                    <wps:wsp>
                      <wps:cNvSpPr/>
                      <wps:spPr>
                        <a:xfrm>
                          <a:off x="0" y="0"/>
                          <a:ext cx="158750" cy="1460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6DD3E4" id="מלבן 14" o:spid="_x0000_s1026" style="position:absolute;left:0;text-align:left;margin-left:362pt;margin-top:.6pt;width:12.5pt;height:11.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" fillcolor="window" strokecolor="windowText" strokeweight="2pt"/>
            </w:pict>
          </mc:Fallback>
        </mc:AlternateContent>
      </w:r>
      <w:r w:rsidRPr="00792616">
        <w:rPr>
          <w:rFonts w:hint="cs"/>
          <w:noProof w:val="0"/>
          <w:rtl/>
          <w:lang w:eastAsia="en-US"/>
        </w:rPr>
        <w:t xml:space="preserve">                </w:t>
      </w:r>
      <w:r w:rsidRPr="00FA34AB">
        <w:rPr>
          <w:rFonts w:hint="cs"/>
          <w:noProof w:val="0"/>
          <w:rtl/>
          <w:lang w:eastAsia="en-US"/>
        </w:rPr>
        <w:t xml:space="preserve">המציע מתחייב כי ככל ויוכרז כזוכה במכרז, הוא יירשם כעוסק מורשה, תוך 15 ימי עסקים מיום קבלת ההודעה בדבר זכייתו במכרז.              </w:t>
      </w:r>
    </w:p>
    <w:bookmarkEnd w:id="28"/>
    <w:bookmarkEnd w:id="30"/>
    <w:p w14:paraId="5C3814CF" w14:textId="77777777" w:rsidR="00CB06C1" w:rsidRDefault="00CB06C1" w:rsidP="00CB06C1">
      <w:pPr>
        <w:bidi/>
        <w:spacing w:after="80"/>
        <w:jc w:val="both"/>
        <w:rPr>
          <w:b/>
          <w:bCs/>
          <w:noProof w:val="0"/>
          <w:u w:val="single"/>
          <w:lang w:eastAsia="en-US"/>
        </w:rPr>
      </w:pPr>
    </w:p>
    <w:p w14:paraId="6E832E20" w14:textId="77777777" w:rsidR="00CB06C1" w:rsidRPr="00127B5A" w:rsidRDefault="00CB06C1" w:rsidP="004B0E53">
      <w:pPr>
        <w:numPr>
          <w:ilvl w:val="3"/>
          <w:numId w:val="52"/>
        </w:numPr>
        <w:bidi/>
        <w:spacing w:after="80"/>
        <w:ind w:left="453" w:hanging="357"/>
        <w:jc w:val="both"/>
        <w:rPr>
          <w:b/>
          <w:bCs/>
          <w:noProof w:val="0"/>
          <w:u w:val="single"/>
          <w:lang w:eastAsia="en-US"/>
        </w:rPr>
      </w:pPr>
      <w:r w:rsidRPr="00127B5A">
        <w:rPr>
          <w:rFonts w:hint="cs"/>
          <w:b/>
          <w:bCs/>
          <w:noProof w:val="0"/>
          <w:u w:val="single"/>
          <w:rtl/>
          <w:lang w:eastAsia="en-US"/>
        </w:rPr>
        <w:t>הקשר בין המציע ליועץ הסוציאלי</w:t>
      </w:r>
      <w:r>
        <w:rPr>
          <w:rFonts w:hint="cs"/>
          <w:b/>
          <w:bCs/>
          <w:noProof w:val="0"/>
          <w:u w:val="single"/>
          <w:rtl/>
          <w:lang w:eastAsia="en-US"/>
        </w:rPr>
        <w:t xml:space="preserve"> המוצע</w:t>
      </w:r>
      <w:r w:rsidRPr="00127B5A">
        <w:rPr>
          <w:rFonts w:hint="cs"/>
          <w:b/>
          <w:bCs/>
          <w:noProof w:val="0"/>
          <w:u w:val="single"/>
          <w:rtl/>
          <w:lang w:eastAsia="en-US"/>
        </w:rPr>
        <w:t xml:space="preserve"> </w:t>
      </w:r>
    </w:p>
    <w:p w14:paraId="398D752A" w14:textId="77777777" w:rsidR="00CB06C1" w:rsidRDefault="00CB06C1" w:rsidP="00CB06C1">
      <w:pPr>
        <w:bidi/>
        <w:spacing w:after="40"/>
        <w:ind w:left="964"/>
        <w:jc w:val="both"/>
        <w:rPr>
          <w:noProof w:val="0"/>
          <w:rtl/>
          <w:lang w:eastAsia="en-US"/>
        </w:rPr>
      </w:pPr>
      <w:r w:rsidRPr="00792616">
        <w:rPr>
          <w:rFonts w:hint="cs"/>
          <w:rtl/>
          <w:lang w:val="he-IL" w:eastAsia="en-US"/>
        </w:rPr>
        <mc:AlternateContent>
          <mc:Choice Requires="wps">
            <w:drawing>
              <wp:anchor distT="0" distB="0" distL="114300" distR="114300" simplePos="0" relativeHeight="251689984" behindDoc="0" locked="0" layoutInCell="1" allowOverlap="1" wp14:anchorId="4A9B0205" wp14:editId="37A965F0">
                <wp:simplePos x="0" y="0"/>
                <wp:positionH relativeFrom="column">
                  <wp:posOffset>4597400</wp:posOffset>
                </wp:positionH>
                <wp:positionV relativeFrom="paragraph">
                  <wp:posOffset>7620</wp:posOffset>
                </wp:positionV>
                <wp:extent cx="158750" cy="146050"/>
                <wp:effectExtent l="0" t="0" r="12700" b="25400"/>
                <wp:wrapNone/>
                <wp:docPr id="6" name="מלבן 6"/>
                <wp:cNvGraphicFramePr/>
                <a:graphic xmlns:a="http://schemas.openxmlformats.org/drawingml/2006/main">
                  <a:graphicData uri="http://schemas.microsoft.com/office/word/2010/wordprocessingShape">
                    <wps:wsp>
                      <wps:cNvSpPr/>
                      <wps:spPr>
                        <a:xfrm>
                          <a:off x="0" y="0"/>
                          <a:ext cx="158750" cy="1460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5E7C6C" id="מלבן 6" o:spid="_x0000_s1026" style="position:absolute;left:0;text-align:left;margin-left:362pt;margin-top:.6pt;width:12.5pt;height:11.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" fillcolor="white [3201]" strokecolor="black [3213]" strokeweight="2pt"/>
            </w:pict>
          </mc:Fallback>
        </mc:AlternateContent>
      </w:r>
      <w:r w:rsidRPr="00792616">
        <w:rPr>
          <w:rFonts w:hint="cs"/>
          <w:noProof w:val="0"/>
          <w:rtl/>
          <w:lang w:eastAsia="en-US"/>
        </w:rPr>
        <w:t xml:space="preserve">                </w:t>
      </w:r>
      <w:r>
        <w:rPr>
          <w:rFonts w:hint="cs"/>
          <w:noProof w:val="0"/>
          <w:rtl/>
          <w:lang w:eastAsia="en-US"/>
        </w:rPr>
        <w:t>ההצעה מוגשת ע"י היועץ הסוציאלי עצמו.</w:t>
      </w:r>
    </w:p>
    <w:p w14:paraId="02D4A9B3" w14:textId="77777777" w:rsidR="00CB06C1" w:rsidRPr="00FA34AB" w:rsidRDefault="00CB06C1" w:rsidP="00CB06C1">
      <w:pPr>
        <w:bidi/>
        <w:spacing w:after="40"/>
        <w:ind w:left="964"/>
        <w:jc w:val="both"/>
        <w:rPr>
          <w:noProof w:val="0"/>
          <w:rtl/>
          <w:lang w:eastAsia="en-US"/>
        </w:rPr>
      </w:pPr>
      <w:r w:rsidRPr="00FA34AB">
        <w:rPr>
          <w:rFonts w:hint="cs"/>
          <w:noProof w:val="0"/>
          <w:rtl/>
          <w:lang w:eastAsia="en-US"/>
        </w:rPr>
        <w:t xml:space="preserve">             </w:t>
      </w:r>
      <w:r w:rsidRPr="00792616">
        <w:rPr>
          <w:rFonts w:hint="cs"/>
          <w:rtl/>
          <w:lang w:val="he-IL" w:eastAsia="en-US"/>
        </w:rPr>
        <mc:AlternateContent>
          <mc:Choice Requires="wps">
            <w:drawing>
              <wp:anchor distT="0" distB="0" distL="114300" distR="114300" simplePos="0" relativeHeight="251692032" behindDoc="0" locked="0" layoutInCell="1" allowOverlap="1" wp14:anchorId="78B88625" wp14:editId="59FF311A">
                <wp:simplePos x="0" y="0"/>
                <wp:positionH relativeFrom="column">
                  <wp:posOffset>4597400</wp:posOffset>
                </wp:positionH>
                <wp:positionV relativeFrom="paragraph">
                  <wp:posOffset>7620</wp:posOffset>
                </wp:positionV>
                <wp:extent cx="158750" cy="146050"/>
                <wp:effectExtent l="0" t="0" r="12700" b="25400"/>
                <wp:wrapNone/>
                <wp:docPr id="18" name="מלבן 18"/>
                <wp:cNvGraphicFramePr/>
                <a:graphic xmlns:a="http://schemas.openxmlformats.org/drawingml/2006/main">
                  <a:graphicData uri="http://schemas.microsoft.com/office/word/2010/wordprocessingShape">
                    <wps:wsp>
                      <wps:cNvSpPr/>
                      <wps:spPr>
                        <a:xfrm>
                          <a:off x="0" y="0"/>
                          <a:ext cx="158750" cy="1460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053946" id="מלבן 18" o:spid="_x0000_s1026" style="position:absolute;left:0;text-align:left;margin-left:362pt;margin-top:.6pt;width:12.5pt;height:11.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" fillcolor="window" strokecolor="windowText" strokeweight="2pt"/>
            </w:pict>
          </mc:Fallback>
        </mc:AlternateContent>
      </w:r>
      <w:r w:rsidRPr="00792616">
        <w:rPr>
          <w:rFonts w:hint="cs"/>
          <w:noProof w:val="0"/>
          <w:rtl/>
          <w:lang w:eastAsia="en-US"/>
        </w:rPr>
        <w:t xml:space="preserve">   </w:t>
      </w:r>
      <w:r>
        <w:rPr>
          <w:rFonts w:hint="cs"/>
          <w:noProof w:val="0"/>
          <w:rtl/>
          <w:lang w:eastAsia="en-US"/>
        </w:rPr>
        <w:t>היועץ הסוציאלי המוצע מועסק ע"י המציע.</w:t>
      </w:r>
    </w:p>
    <w:p w14:paraId="337ED88C" w14:textId="77777777" w:rsidR="00CB06C1" w:rsidRPr="00841E5D" w:rsidRDefault="00CB06C1" w:rsidP="00CB06C1">
      <w:pPr>
        <w:bidi/>
        <w:ind w:left="1418" w:hanging="851"/>
        <w:jc w:val="both"/>
        <w:rPr>
          <w:noProof w:val="0"/>
          <w:u w:val="single"/>
          <w:lang w:eastAsia="en-US"/>
        </w:rPr>
      </w:pPr>
      <w:r w:rsidRPr="00792616">
        <w:rPr>
          <w:rFonts w:hint="cs"/>
          <w:rtl/>
          <w:lang w:val="he-IL" w:eastAsia="en-US"/>
        </w:rPr>
        <mc:AlternateContent>
          <mc:Choice Requires="wps">
            <w:drawing>
              <wp:anchor distT="0" distB="0" distL="114300" distR="114300" simplePos="0" relativeHeight="251691008" behindDoc="0" locked="0" layoutInCell="1" allowOverlap="1" wp14:anchorId="2E0B8F6F" wp14:editId="0C8A58C3">
                <wp:simplePos x="0" y="0"/>
                <wp:positionH relativeFrom="column">
                  <wp:posOffset>4597400</wp:posOffset>
                </wp:positionH>
                <wp:positionV relativeFrom="paragraph">
                  <wp:posOffset>7620</wp:posOffset>
                </wp:positionV>
                <wp:extent cx="158750" cy="146050"/>
                <wp:effectExtent l="0" t="0" r="12700" b="25400"/>
                <wp:wrapNone/>
                <wp:docPr id="19" name="מלבן 19"/>
                <wp:cNvGraphicFramePr/>
                <a:graphic xmlns:a="http://schemas.openxmlformats.org/drawingml/2006/main">
                  <a:graphicData uri="http://schemas.microsoft.com/office/word/2010/wordprocessingShape">
                    <wps:wsp>
                      <wps:cNvSpPr/>
                      <wps:spPr>
                        <a:xfrm>
                          <a:off x="0" y="0"/>
                          <a:ext cx="158750" cy="1460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89B5F5" id="מלבן 19" o:spid="_x0000_s1026" style="position:absolute;left:0;text-align:left;margin-left:362pt;margin-top:.6pt;width:12.5pt;height:11.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" fillcolor="window" strokecolor="windowText" strokeweight="2pt"/>
            </w:pict>
          </mc:Fallback>
        </mc:AlternateContent>
      </w:r>
      <w:r w:rsidRPr="00792616">
        <w:rPr>
          <w:rFonts w:hint="cs"/>
          <w:noProof w:val="0"/>
          <w:rtl/>
          <w:lang w:eastAsia="en-US"/>
        </w:rPr>
        <w:t xml:space="preserve">                </w:t>
      </w:r>
      <w:r>
        <w:rPr>
          <w:rFonts w:hint="cs"/>
          <w:noProof w:val="0"/>
          <w:rtl/>
          <w:lang w:eastAsia="en-US"/>
        </w:rPr>
        <w:t>היועץ הסוציאלי המוצע יועסק ע"י המציע, ככל שהצעתו תוכרז זוכה במכרז.</w:t>
      </w:r>
      <w:r w:rsidRPr="00FA34AB">
        <w:rPr>
          <w:rFonts w:hint="cs"/>
          <w:noProof w:val="0"/>
          <w:rtl/>
          <w:lang w:eastAsia="en-US"/>
        </w:rPr>
        <w:t xml:space="preserve">           </w:t>
      </w:r>
      <w:r w:rsidRPr="00792616">
        <w:rPr>
          <w:rFonts w:hint="cs"/>
          <w:rtl/>
          <w:lang w:val="he-IL" w:eastAsia="en-US"/>
        </w:rPr>
        <mc:AlternateContent>
          <mc:Choice Requires="wps">
            <w:drawing>
              <wp:anchor distT="0" distB="0" distL="114300" distR="114300" simplePos="0" relativeHeight="251693056" behindDoc="0" locked="0" layoutInCell="1" allowOverlap="1" wp14:anchorId="327BF699" wp14:editId="58B0298A">
                <wp:simplePos x="0" y="0"/>
                <wp:positionH relativeFrom="column">
                  <wp:posOffset>4601210</wp:posOffset>
                </wp:positionH>
                <wp:positionV relativeFrom="paragraph">
                  <wp:posOffset>5715</wp:posOffset>
                </wp:positionV>
                <wp:extent cx="158750" cy="146050"/>
                <wp:effectExtent l="0" t="0" r="12700" b="25400"/>
                <wp:wrapNone/>
                <wp:docPr id="20" name="מלבן 20"/>
                <wp:cNvGraphicFramePr/>
                <a:graphic xmlns:a="http://schemas.openxmlformats.org/drawingml/2006/main">
                  <a:graphicData uri="http://schemas.microsoft.com/office/word/2010/wordprocessingShape">
                    <wps:wsp>
                      <wps:cNvSpPr/>
                      <wps:spPr>
                        <a:xfrm>
                          <a:off x="0" y="0"/>
                          <a:ext cx="158750" cy="1460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E07749" id="מלבן 20" o:spid="_x0000_s1026" style="position:absolute;left:0;text-align:left;margin-left:362.3pt;margin-top:.45pt;width:12.5pt;height:11.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" fillcolor="window" strokecolor="windowText" strokeweight="2pt"/>
            </w:pict>
          </mc:Fallback>
        </mc:AlternateContent>
      </w:r>
    </w:p>
    <w:p w14:paraId="24464642" w14:textId="77777777" w:rsidR="00CB06C1" w:rsidRPr="00127B5A" w:rsidRDefault="00CB06C1" w:rsidP="00CB06C1">
      <w:pPr>
        <w:bidi/>
        <w:spacing w:after="200"/>
        <w:ind w:left="0" w:firstLine="0"/>
        <w:jc w:val="both"/>
        <w:rPr>
          <w:b/>
          <w:bCs/>
          <w:noProof w:val="0"/>
          <w:u w:val="single"/>
          <w:lang w:eastAsia="en-US"/>
        </w:rPr>
      </w:pPr>
    </w:p>
    <w:p w14:paraId="370222D3" w14:textId="77777777" w:rsidR="00CB06C1" w:rsidRDefault="00CB06C1" w:rsidP="004B0E53">
      <w:pPr>
        <w:numPr>
          <w:ilvl w:val="3"/>
          <w:numId w:val="52"/>
        </w:numPr>
        <w:bidi/>
        <w:ind w:left="453" w:hanging="357"/>
        <w:jc w:val="both"/>
        <w:rPr>
          <w:b/>
          <w:bCs/>
          <w:noProof w:val="0"/>
          <w:u w:val="single"/>
          <w:lang w:eastAsia="en-US"/>
        </w:rPr>
      </w:pPr>
      <w:r w:rsidRPr="00373772">
        <w:rPr>
          <w:rFonts w:hint="cs"/>
          <w:b/>
          <w:bCs/>
          <w:noProof w:val="0"/>
          <w:u w:val="single"/>
          <w:rtl/>
          <w:lang w:eastAsia="en-US"/>
        </w:rPr>
        <w:t>פרטי המציע</w:t>
      </w:r>
      <w:r>
        <w:rPr>
          <w:rFonts w:hint="cs"/>
          <w:b/>
          <w:bCs/>
          <w:noProof w:val="0"/>
          <w:u w:val="single"/>
          <w:rtl/>
          <w:lang w:eastAsia="en-US"/>
        </w:rPr>
        <w:t xml:space="preserve"> </w:t>
      </w:r>
    </w:p>
    <w:p w14:paraId="67FED21D" w14:textId="77777777" w:rsidR="00CB06C1" w:rsidRPr="00C352E2" w:rsidRDefault="00CB06C1" w:rsidP="00CB06C1">
      <w:pPr>
        <w:bidi/>
        <w:spacing w:after="200"/>
        <w:ind w:left="453" w:firstLine="0"/>
        <w:jc w:val="both"/>
        <w:rPr>
          <w:b/>
          <w:bCs/>
          <w:noProof w:val="0"/>
          <w:lang w:eastAsia="en-US"/>
        </w:rPr>
      </w:pPr>
      <w:r w:rsidRPr="00C352E2">
        <w:rPr>
          <w:rFonts w:hint="cs"/>
          <w:b/>
          <w:bCs/>
          <w:noProof w:val="0"/>
          <w:rtl/>
          <w:lang w:eastAsia="en-US"/>
        </w:rPr>
        <w:t xml:space="preserve">(יש למלא סעיף זה, במקרה בו ההצעה </w:t>
      </w:r>
      <w:r w:rsidRPr="00C352E2">
        <w:rPr>
          <w:rFonts w:hint="cs"/>
          <w:b/>
          <w:bCs/>
          <w:noProof w:val="0"/>
          <w:u w:val="single"/>
          <w:rtl/>
          <w:lang w:eastAsia="en-US"/>
        </w:rPr>
        <w:t>איננה</w:t>
      </w:r>
      <w:r w:rsidRPr="00B63523">
        <w:rPr>
          <w:rFonts w:hint="cs"/>
          <w:b/>
          <w:bCs/>
          <w:noProof w:val="0"/>
          <w:rtl/>
          <w:lang w:eastAsia="en-US"/>
        </w:rPr>
        <w:t xml:space="preserve"> </w:t>
      </w:r>
      <w:r w:rsidRPr="00C352E2">
        <w:rPr>
          <w:rFonts w:hint="cs"/>
          <w:b/>
          <w:bCs/>
          <w:noProof w:val="0"/>
          <w:rtl/>
          <w:lang w:eastAsia="en-US"/>
        </w:rPr>
        <w:t>מוגשת ע"י היועץ הסוציאלי עצמו).</w:t>
      </w:r>
    </w:p>
    <w:tbl>
      <w:tblPr>
        <w:bidiVisual/>
        <w:tblW w:w="0" w:type="auto"/>
        <w:tblInd w:w="759"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2442"/>
        <w:gridCol w:w="1456"/>
        <w:gridCol w:w="562"/>
        <w:gridCol w:w="563"/>
        <w:gridCol w:w="267"/>
        <w:gridCol w:w="209"/>
        <w:gridCol w:w="672"/>
        <w:gridCol w:w="1366"/>
      </w:tblGrid>
      <w:tr w:rsidR="00CB06C1" w:rsidRPr="00373772" w14:paraId="47F6370C" w14:textId="77777777" w:rsidTr="00D54418">
        <w:tc>
          <w:tcPr>
            <w:tcW w:w="244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5CF9E18" w14:textId="77777777" w:rsidR="00CB06C1" w:rsidRPr="00373772" w:rsidRDefault="00CB06C1" w:rsidP="00D54418">
            <w:pPr>
              <w:bidi/>
              <w:spacing w:before="80" w:after="80"/>
              <w:ind w:left="0" w:firstLine="0"/>
              <w:jc w:val="both"/>
              <w:rPr>
                <w:noProof w:val="0"/>
                <w:rtl/>
                <w:lang w:eastAsia="en-US"/>
              </w:rPr>
            </w:pPr>
            <w:r w:rsidRPr="00373772">
              <w:rPr>
                <w:rFonts w:hint="cs"/>
                <w:noProof w:val="0"/>
                <w:rtl/>
                <w:lang w:eastAsia="en-US"/>
              </w:rPr>
              <w:t>שם המציע:</w:t>
            </w:r>
          </w:p>
        </w:tc>
        <w:tc>
          <w:tcPr>
            <w:tcW w:w="5095" w:type="dxa"/>
            <w:gridSpan w:val="7"/>
            <w:tcBorders>
              <w:top w:val="single" w:sz="4" w:space="0" w:color="auto"/>
              <w:left w:val="single" w:sz="4" w:space="0" w:color="auto"/>
              <w:bottom w:val="single" w:sz="4" w:space="0" w:color="auto"/>
              <w:right w:val="single" w:sz="4" w:space="0" w:color="auto"/>
            </w:tcBorders>
          </w:tcPr>
          <w:p w14:paraId="78F0C659" w14:textId="77777777" w:rsidR="00CB06C1" w:rsidRPr="00373772" w:rsidRDefault="00CB06C1" w:rsidP="00D54418">
            <w:pPr>
              <w:bidi/>
              <w:spacing w:before="80" w:after="80"/>
              <w:ind w:left="0" w:firstLine="0"/>
              <w:jc w:val="both"/>
              <w:rPr>
                <w:noProof w:val="0"/>
                <w:rtl/>
                <w:lang w:eastAsia="en-US"/>
              </w:rPr>
            </w:pPr>
          </w:p>
        </w:tc>
      </w:tr>
      <w:tr w:rsidR="00CB06C1" w:rsidRPr="00373772" w14:paraId="29109FAC" w14:textId="77777777" w:rsidTr="00D54418">
        <w:tc>
          <w:tcPr>
            <w:tcW w:w="244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BAAA4CB" w14:textId="77777777" w:rsidR="00CB06C1" w:rsidRPr="00373772" w:rsidRDefault="00CB06C1" w:rsidP="00D54418">
            <w:pPr>
              <w:bidi/>
              <w:spacing w:before="80" w:after="80"/>
              <w:ind w:left="0" w:firstLine="0"/>
              <w:jc w:val="both"/>
              <w:rPr>
                <w:noProof w:val="0"/>
                <w:rtl/>
                <w:lang w:eastAsia="en-US"/>
              </w:rPr>
            </w:pPr>
            <w:r w:rsidRPr="00373772">
              <w:rPr>
                <w:rFonts w:hint="cs"/>
                <w:noProof w:val="0"/>
                <w:rtl/>
                <w:lang w:eastAsia="en-US"/>
              </w:rPr>
              <w:t>מס' חברה</w:t>
            </w:r>
            <w:r>
              <w:rPr>
                <w:rFonts w:hint="cs"/>
                <w:noProof w:val="0"/>
                <w:rtl/>
                <w:lang w:eastAsia="en-US"/>
              </w:rPr>
              <w:t>/שותפות/ע.מ.</w:t>
            </w:r>
            <w:r w:rsidRPr="00373772">
              <w:rPr>
                <w:rFonts w:hint="cs"/>
                <w:noProof w:val="0"/>
                <w:rtl/>
                <w:lang w:eastAsia="en-US"/>
              </w:rPr>
              <w:t>:</w:t>
            </w:r>
          </w:p>
        </w:tc>
        <w:tc>
          <w:tcPr>
            <w:tcW w:w="5095" w:type="dxa"/>
            <w:gridSpan w:val="7"/>
            <w:tcBorders>
              <w:top w:val="single" w:sz="4" w:space="0" w:color="auto"/>
              <w:left w:val="single" w:sz="4" w:space="0" w:color="auto"/>
              <w:bottom w:val="single" w:sz="4" w:space="0" w:color="auto"/>
              <w:right w:val="single" w:sz="4" w:space="0" w:color="auto"/>
            </w:tcBorders>
          </w:tcPr>
          <w:p w14:paraId="6C80ECFD" w14:textId="77777777" w:rsidR="00CB06C1" w:rsidRPr="00373772" w:rsidRDefault="00CB06C1" w:rsidP="00D54418">
            <w:pPr>
              <w:bidi/>
              <w:spacing w:before="80" w:after="80"/>
              <w:ind w:left="0" w:firstLine="0"/>
              <w:jc w:val="both"/>
              <w:rPr>
                <w:noProof w:val="0"/>
                <w:rtl/>
                <w:lang w:eastAsia="en-US"/>
              </w:rPr>
            </w:pPr>
          </w:p>
        </w:tc>
      </w:tr>
      <w:tr w:rsidR="00CB06C1" w:rsidRPr="00373772" w14:paraId="14BF6745" w14:textId="77777777" w:rsidTr="00D54418">
        <w:tc>
          <w:tcPr>
            <w:tcW w:w="244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DCA4367" w14:textId="77777777" w:rsidR="00CB06C1" w:rsidRPr="00373772" w:rsidRDefault="00CB06C1" w:rsidP="00D54418">
            <w:pPr>
              <w:bidi/>
              <w:spacing w:before="80" w:after="80"/>
              <w:ind w:left="0" w:firstLine="0"/>
              <w:jc w:val="both"/>
              <w:rPr>
                <w:noProof w:val="0"/>
                <w:rtl/>
                <w:lang w:eastAsia="en-US"/>
              </w:rPr>
            </w:pPr>
            <w:r w:rsidRPr="00373772">
              <w:rPr>
                <w:rFonts w:hint="cs"/>
                <w:noProof w:val="0"/>
                <w:rtl/>
                <w:lang w:eastAsia="en-US"/>
              </w:rPr>
              <w:t>כתובת המציע:</w:t>
            </w:r>
          </w:p>
        </w:tc>
        <w:tc>
          <w:tcPr>
            <w:tcW w:w="2848" w:type="dxa"/>
            <w:gridSpan w:val="4"/>
            <w:tcBorders>
              <w:top w:val="single" w:sz="4" w:space="0" w:color="auto"/>
              <w:left w:val="single" w:sz="4" w:space="0" w:color="auto"/>
              <w:bottom w:val="single" w:sz="4" w:space="0" w:color="auto"/>
              <w:right w:val="single" w:sz="4" w:space="0" w:color="auto"/>
            </w:tcBorders>
          </w:tcPr>
          <w:p w14:paraId="5388AFEB" w14:textId="77777777" w:rsidR="00CB06C1" w:rsidRPr="00373772" w:rsidRDefault="00CB06C1" w:rsidP="00D54418">
            <w:pPr>
              <w:bidi/>
              <w:spacing w:before="80" w:after="80"/>
              <w:ind w:left="0" w:firstLine="0"/>
              <w:jc w:val="both"/>
              <w:rPr>
                <w:noProof w:val="0"/>
                <w:rtl/>
                <w:lang w:eastAsia="en-US"/>
              </w:rPr>
            </w:pPr>
          </w:p>
        </w:tc>
        <w:tc>
          <w:tcPr>
            <w:tcW w:w="88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DD19A9F" w14:textId="77777777" w:rsidR="00CB06C1" w:rsidRPr="00373772" w:rsidRDefault="00CB06C1" w:rsidP="00D54418">
            <w:pPr>
              <w:bidi/>
              <w:spacing w:before="80" w:after="80"/>
              <w:ind w:left="0" w:firstLine="0"/>
              <w:jc w:val="both"/>
              <w:rPr>
                <w:noProof w:val="0"/>
                <w:rtl/>
                <w:lang w:eastAsia="en-US"/>
              </w:rPr>
            </w:pPr>
            <w:r w:rsidRPr="00373772">
              <w:rPr>
                <w:rFonts w:hint="cs"/>
                <w:noProof w:val="0"/>
                <w:rtl/>
                <w:lang w:eastAsia="en-US"/>
              </w:rPr>
              <w:t>מיקוד:</w:t>
            </w:r>
          </w:p>
        </w:tc>
        <w:tc>
          <w:tcPr>
            <w:tcW w:w="1366" w:type="dxa"/>
            <w:tcBorders>
              <w:top w:val="single" w:sz="4" w:space="0" w:color="auto"/>
              <w:left w:val="single" w:sz="4" w:space="0" w:color="auto"/>
              <w:bottom w:val="single" w:sz="4" w:space="0" w:color="auto"/>
              <w:right w:val="single" w:sz="4" w:space="0" w:color="auto"/>
            </w:tcBorders>
          </w:tcPr>
          <w:p w14:paraId="2D258DD8" w14:textId="77777777" w:rsidR="00CB06C1" w:rsidRPr="00373772" w:rsidRDefault="00CB06C1" w:rsidP="00D54418">
            <w:pPr>
              <w:bidi/>
              <w:spacing w:before="80" w:after="80"/>
              <w:ind w:left="0" w:firstLine="0"/>
              <w:jc w:val="both"/>
              <w:rPr>
                <w:noProof w:val="0"/>
                <w:rtl/>
                <w:lang w:eastAsia="en-US"/>
              </w:rPr>
            </w:pPr>
          </w:p>
        </w:tc>
      </w:tr>
      <w:tr w:rsidR="00CB06C1" w:rsidRPr="00373772" w14:paraId="56F8D9AD" w14:textId="77777777" w:rsidTr="00D54418">
        <w:tc>
          <w:tcPr>
            <w:tcW w:w="244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DE986B4" w14:textId="77777777" w:rsidR="00CB06C1" w:rsidRPr="00373772" w:rsidRDefault="00CB06C1" w:rsidP="00D54418">
            <w:pPr>
              <w:bidi/>
              <w:spacing w:before="80" w:after="80"/>
              <w:ind w:left="0" w:firstLine="0"/>
              <w:jc w:val="both"/>
              <w:rPr>
                <w:noProof w:val="0"/>
                <w:rtl/>
                <w:lang w:eastAsia="en-US"/>
              </w:rPr>
            </w:pPr>
            <w:r w:rsidRPr="00373772">
              <w:rPr>
                <w:rFonts w:hint="cs"/>
                <w:noProof w:val="0"/>
                <w:rtl/>
                <w:lang w:eastAsia="en-US"/>
              </w:rPr>
              <w:t>ת.ד.</w:t>
            </w:r>
          </w:p>
        </w:tc>
        <w:tc>
          <w:tcPr>
            <w:tcW w:w="2018" w:type="dxa"/>
            <w:gridSpan w:val="2"/>
            <w:tcBorders>
              <w:top w:val="single" w:sz="4" w:space="0" w:color="auto"/>
              <w:left w:val="single" w:sz="4" w:space="0" w:color="auto"/>
              <w:bottom w:val="single" w:sz="4" w:space="0" w:color="auto"/>
              <w:right w:val="single" w:sz="4" w:space="0" w:color="auto"/>
            </w:tcBorders>
          </w:tcPr>
          <w:p w14:paraId="52E1698D" w14:textId="77777777" w:rsidR="00CB06C1" w:rsidRPr="00373772" w:rsidRDefault="00CB06C1" w:rsidP="00D54418">
            <w:pPr>
              <w:bidi/>
              <w:spacing w:before="80" w:after="80"/>
              <w:ind w:left="0" w:firstLine="0"/>
              <w:jc w:val="both"/>
              <w:rPr>
                <w:noProof w:val="0"/>
                <w:rtl/>
                <w:lang w:eastAsia="en-US"/>
              </w:rPr>
            </w:pPr>
          </w:p>
        </w:tc>
        <w:tc>
          <w:tcPr>
            <w:tcW w:w="1039"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C9B2EF9" w14:textId="77777777" w:rsidR="00CB06C1" w:rsidRPr="00373772" w:rsidRDefault="00CB06C1" w:rsidP="00D54418">
            <w:pPr>
              <w:bidi/>
              <w:spacing w:before="80" w:after="80"/>
              <w:ind w:left="0" w:firstLine="0"/>
              <w:jc w:val="both"/>
              <w:rPr>
                <w:noProof w:val="0"/>
                <w:rtl/>
                <w:lang w:eastAsia="en-US"/>
              </w:rPr>
            </w:pPr>
            <w:r w:rsidRPr="00373772">
              <w:rPr>
                <w:rFonts w:hint="cs"/>
                <w:noProof w:val="0"/>
                <w:rtl/>
                <w:lang w:eastAsia="en-US"/>
              </w:rPr>
              <w:t>מיקוד:</w:t>
            </w:r>
          </w:p>
        </w:tc>
        <w:tc>
          <w:tcPr>
            <w:tcW w:w="2038" w:type="dxa"/>
            <w:gridSpan w:val="2"/>
            <w:tcBorders>
              <w:top w:val="single" w:sz="4" w:space="0" w:color="auto"/>
              <w:left w:val="single" w:sz="4" w:space="0" w:color="auto"/>
              <w:bottom w:val="single" w:sz="4" w:space="0" w:color="auto"/>
              <w:right w:val="single" w:sz="4" w:space="0" w:color="auto"/>
            </w:tcBorders>
          </w:tcPr>
          <w:p w14:paraId="5865DDBF" w14:textId="77777777" w:rsidR="00CB06C1" w:rsidRPr="00373772" w:rsidRDefault="00CB06C1" w:rsidP="00D54418">
            <w:pPr>
              <w:bidi/>
              <w:spacing w:before="80" w:after="80"/>
              <w:ind w:left="0" w:firstLine="0"/>
              <w:jc w:val="both"/>
              <w:rPr>
                <w:noProof w:val="0"/>
                <w:rtl/>
                <w:lang w:eastAsia="en-US"/>
              </w:rPr>
            </w:pPr>
          </w:p>
        </w:tc>
      </w:tr>
      <w:tr w:rsidR="00CB06C1" w:rsidRPr="00373772" w14:paraId="52BE2A6A" w14:textId="77777777" w:rsidTr="00D54418">
        <w:tc>
          <w:tcPr>
            <w:tcW w:w="244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3C3B444" w14:textId="77777777" w:rsidR="00CB06C1" w:rsidRPr="00373772" w:rsidRDefault="00CB06C1" w:rsidP="00D54418">
            <w:pPr>
              <w:bidi/>
              <w:spacing w:before="80" w:after="80"/>
              <w:ind w:left="0" w:firstLine="0"/>
              <w:jc w:val="both"/>
              <w:rPr>
                <w:noProof w:val="0"/>
                <w:rtl/>
                <w:lang w:eastAsia="en-US"/>
              </w:rPr>
            </w:pPr>
            <w:r w:rsidRPr="00373772">
              <w:rPr>
                <w:rFonts w:hint="cs"/>
                <w:noProof w:val="0"/>
                <w:rtl/>
                <w:lang w:eastAsia="en-US"/>
              </w:rPr>
              <w:t>טלפון:</w:t>
            </w:r>
          </w:p>
        </w:tc>
        <w:tc>
          <w:tcPr>
            <w:tcW w:w="1456" w:type="dxa"/>
            <w:tcBorders>
              <w:top w:val="single" w:sz="4" w:space="0" w:color="auto"/>
              <w:left w:val="single" w:sz="4" w:space="0" w:color="auto"/>
              <w:bottom w:val="single" w:sz="4" w:space="0" w:color="auto"/>
              <w:right w:val="single" w:sz="4" w:space="0" w:color="auto"/>
            </w:tcBorders>
          </w:tcPr>
          <w:p w14:paraId="25E75631" w14:textId="77777777" w:rsidR="00CB06C1" w:rsidRPr="00373772" w:rsidRDefault="00CB06C1" w:rsidP="00D54418">
            <w:pPr>
              <w:bidi/>
              <w:spacing w:before="80" w:after="80"/>
              <w:ind w:left="0" w:firstLine="0"/>
              <w:jc w:val="both"/>
              <w:rPr>
                <w:noProof w:val="0"/>
                <w:rtl/>
                <w:lang w:eastAsia="en-US"/>
              </w:rPr>
            </w:pPr>
          </w:p>
        </w:tc>
        <w:tc>
          <w:tcPr>
            <w:tcW w:w="112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6E26633" w14:textId="77777777" w:rsidR="00CB06C1" w:rsidRPr="00373772" w:rsidRDefault="00CB06C1" w:rsidP="00D54418">
            <w:pPr>
              <w:bidi/>
              <w:spacing w:before="80" w:after="80"/>
              <w:ind w:left="0" w:firstLine="0"/>
              <w:jc w:val="both"/>
              <w:rPr>
                <w:noProof w:val="0"/>
                <w:rtl/>
                <w:lang w:eastAsia="en-US"/>
              </w:rPr>
            </w:pPr>
            <w:r w:rsidRPr="00373772">
              <w:rPr>
                <w:rFonts w:hint="cs"/>
                <w:noProof w:val="0"/>
                <w:rtl/>
                <w:lang w:eastAsia="en-US"/>
              </w:rPr>
              <w:t>סלולארי:</w:t>
            </w:r>
          </w:p>
        </w:tc>
        <w:tc>
          <w:tcPr>
            <w:tcW w:w="2514" w:type="dxa"/>
            <w:gridSpan w:val="4"/>
            <w:tcBorders>
              <w:top w:val="single" w:sz="4" w:space="0" w:color="auto"/>
              <w:left w:val="single" w:sz="4" w:space="0" w:color="auto"/>
              <w:bottom w:val="single" w:sz="4" w:space="0" w:color="auto"/>
              <w:right w:val="single" w:sz="4" w:space="0" w:color="auto"/>
            </w:tcBorders>
          </w:tcPr>
          <w:p w14:paraId="2677888C" w14:textId="77777777" w:rsidR="00CB06C1" w:rsidRPr="00373772" w:rsidRDefault="00CB06C1" w:rsidP="00D54418">
            <w:pPr>
              <w:bidi/>
              <w:spacing w:before="80" w:after="80"/>
              <w:ind w:left="0" w:firstLine="0"/>
              <w:jc w:val="both"/>
              <w:rPr>
                <w:noProof w:val="0"/>
                <w:rtl/>
                <w:lang w:eastAsia="en-US"/>
              </w:rPr>
            </w:pPr>
          </w:p>
        </w:tc>
      </w:tr>
      <w:tr w:rsidR="00CB06C1" w:rsidRPr="00373772" w14:paraId="5A1CD19F" w14:textId="77777777" w:rsidTr="00D54418">
        <w:tc>
          <w:tcPr>
            <w:tcW w:w="244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46E1041" w14:textId="77777777" w:rsidR="00CB06C1" w:rsidRPr="00373772" w:rsidRDefault="00CB06C1" w:rsidP="00D54418">
            <w:pPr>
              <w:bidi/>
              <w:spacing w:before="80" w:after="80"/>
              <w:ind w:left="0" w:firstLine="0"/>
              <w:jc w:val="both"/>
              <w:rPr>
                <w:noProof w:val="0"/>
                <w:rtl/>
                <w:lang w:eastAsia="en-US"/>
              </w:rPr>
            </w:pPr>
            <w:r w:rsidRPr="00373772">
              <w:rPr>
                <w:rFonts w:hint="cs"/>
                <w:noProof w:val="0"/>
                <w:rtl/>
                <w:lang w:eastAsia="en-US"/>
              </w:rPr>
              <w:t>דוא"ל:</w:t>
            </w:r>
          </w:p>
        </w:tc>
        <w:tc>
          <w:tcPr>
            <w:tcW w:w="5095" w:type="dxa"/>
            <w:gridSpan w:val="7"/>
            <w:tcBorders>
              <w:top w:val="single" w:sz="4" w:space="0" w:color="auto"/>
              <w:left w:val="single" w:sz="4" w:space="0" w:color="auto"/>
              <w:bottom w:val="single" w:sz="4" w:space="0" w:color="auto"/>
              <w:right w:val="single" w:sz="4" w:space="0" w:color="auto"/>
            </w:tcBorders>
          </w:tcPr>
          <w:p w14:paraId="6D726F18" w14:textId="77777777" w:rsidR="00CB06C1" w:rsidRPr="00373772" w:rsidRDefault="00CB06C1" w:rsidP="00D54418">
            <w:pPr>
              <w:bidi/>
              <w:spacing w:before="80" w:after="80"/>
              <w:ind w:left="0" w:firstLine="0"/>
              <w:jc w:val="both"/>
              <w:rPr>
                <w:noProof w:val="0"/>
                <w:rtl/>
                <w:lang w:eastAsia="en-US"/>
              </w:rPr>
            </w:pPr>
          </w:p>
        </w:tc>
      </w:tr>
    </w:tbl>
    <w:p w14:paraId="1EA29BCD" w14:textId="77777777" w:rsidR="00CB06C1" w:rsidRDefault="00CB06C1" w:rsidP="00CB06C1">
      <w:pPr>
        <w:bidi/>
        <w:spacing w:before="120" w:after="120"/>
        <w:ind w:left="720" w:right="816" w:hanging="153"/>
        <w:jc w:val="both"/>
        <w:rPr>
          <w:b/>
          <w:bCs/>
          <w:noProof w:val="0"/>
          <w:rtl/>
          <w:lang w:eastAsia="en-US"/>
        </w:rPr>
      </w:pPr>
    </w:p>
    <w:p w14:paraId="5F3FD58C" w14:textId="77777777" w:rsidR="00CB06C1" w:rsidRPr="00CE4BC0" w:rsidRDefault="00CB06C1" w:rsidP="00CB06C1">
      <w:pPr>
        <w:bidi/>
        <w:spacing w:before="120" w:after="200"/>
        <w:ind w:left="720" w:hanging="153"/>
        <w:jc w:val="both"/>
        <w:rPr>
          <w:b/>
          <w:bCs/>
          <w:noProof w:val="0"/>
          <w:rtl/>
          <w:lang w:eastAsia="en-US"/>
        </w:rPr>
      </w:pPr>
      <w:r w:rsidRPr="00CE4BC0">
        <w:rPr>
          <w:b/>
          <w:bCs/>
          <w:noProof w:val="0"/>
          <w:rtl/>
          <w:lang w:eastAsia="en-US"/>
        </w:rPr>
        <w:t>ש</w:t>
      </w:r>
      <w:r w:rsidRPr="00CE4BC0">
        <w:rPr>
          <w:rFonts w:hint="cs"/>
          <w:b/>
          <w:bCs/>
          <w:noProof w:val="0"/>
          <w:rtl/>
          <w:lang w:eastAsia="en-US"/>
        </w:rPr>
        <w:t>מ</w:t>
      </w:r>
      <w:r w:rsidRPr="00CE4BC0">
        <w:rPr>
          <w:b/>
          <w:bCs/>
          <w:noProof w:val="0"/>
          <w:rtl/>
          <w:lang w:eastAsia="en-US"/>
        </w:rPr>
        <w:t>ו</w:t>
      </w:r>
      <w:r w:rsidRPr="00CE4BC0">
        <w:rPr>
          <w:rFonts w:hint="cs"/>
          <w:b/>
          <w:bCs/>
          <w:noProof w:val="0"/>
          <w:rtl/>
          <w:lang w:eastAsia="en-US"/>
        </w:rPr>
        <w:t>ת</w:t>
      </w:r>
      <w:r w:rsidRPr="00CE4BC0">
        <w:rPr>
          <w:b/>
          <w:bCs/>
          <w:noProof w:val="0"/>
          <w:rtl/>
          <w:lang w:eastAsia="en-US"/>
        </w:rPr>
        <w:t xml:space="preserve"> </w:t>
      </w:r>
      <w:r w:rsidRPr="00CE4BC0">
        <w:rPr>
          <w:rFonts w:hint="cs"/>
          <w:b/>
          <w:bCs/>
          <w:noProof w:val="0"/>
          <w:rtl/>
          <w:lang w:eastAsia="en-US"/>
        </w:rPr>
        <w:t>ה</w:t>
      </w:r>
      <w:r w:rsidRPr="00CE4BC0">
        <w:rPr>
          <w:b/>
          <w:bCs/>
          <w:noProof w:val="0"/>
          <w:rtl/>
          <w:lang w:eastAsia="en-US"/>
        </w:rPr>
        <w:t>ב</w:t>
      </w:r>
      <w:r w:rsidRPr="00CE4BC0">
        <w:rPr>
          <w:rFonts w:hint="cs"/>
          <w:b/>
          <w:bCs/>
          <w:noProof w:val="0"/>
          <w:rtl/>
          <w:lang w:eastAsia="en-US"/>
        </w:rPr>
        <w:t>עלים</w:t>
      </w:r>
      <w:r w:rsidRPr="00CE4BC0">
        <w:rPr>
          <w:b/>
          <w:bCs/>
          <w:noProof w:val="0"/>
          <w:rtl/>
          <w:lang w:eastAsia="en-US"/>
        </w:rPr>
        <w:t>, ה</w:t>
      </w:r>
      <w:r w:rsidRPr="00CE4BC0">
        <w:rPr>
          <w:rFonts w:hint="cs"/>
          <w:b/>
          <w:bCs/>
          <w:noProof w:val="0"/>
          <w:rtl/>
          <w:lang w:eastAsia="en-US"/>
        </w:rPr>
        <w:t>שותפים</w:t>
      </w:r>
      <w:r>
        <w:rPr>
          <w:rFonts w:hint="cs"/>
          <w:b/>
          <w:bCs/>
          <w:noProof w:val="0"/>
          <w:rtl/>
          <w:lang w:eastAsia="en-US"/>
        </w:rPr>
        <w:t xml:space="preserve"> </w:t>
      </w:r>
      <w:r w:rsidRPr="00CE4BC0">
        <w:rPr>
          <w:b/>
          <w:bCs/>
          <w:noProof w:val="0"/>
          <w:rtl/>
          <w:lang w:eastAsia="en-US"/>
        </w:rPr>
        <w:t>ו</w:t>
      </w:r>
      <w:r w:rsidRPr="00CE4BC0">
        <w:rPr>
          <w:rFonts w:hint="cs"/>
          <w:b/>
          <w:bCs/>
          <w:noProof w:val="0"/>
          <w:rtl/>
          <w:lang w:eastAsia="en-US"/>
        </w:rPr>
        <w:t>/</w:t>
      </w:r>
      <w:r w:rsidRPr="00CE4BC0">
        <w:rPr>
          <w:b/>
          <w:bCs/>
          <w:noProof w:val="0"/>
          <w:rtl/>
          <w:lang w:eastAsia="en-US"/>
        </w:rPr>
        <w:t>א</w:t>
      </w:r>
      <w:r w:rsidRPr="00CE4BC0">
        <w:rPr>
          <w:rFonts w:hint="cs"/>
          <w:b/>
          <w:bCs/>
          <w:noProof w:val="0"/>
          <w:rtl/>
          <w:lang w:eastAsia="en-US"/>
        </w:rPr>
        <w:t xml:space="preserve">ו </w:t>
      </w:r>
      <w:proofErr w:type="spellStart"/>
      <w:r w:rsidRPr="00CE4BC0">
        <w:rPr>
          <w:rFonts w:hint="cs"/>
          <w:b/>
          <w:bCs/>
          <w:noProof w:val="0"/>
          <w:rtl/>
          <w:lang w:eastAsia="en-US"/>
        </w:rPr>
        <w:t>מורשי</w:t>
      </w:r>
      <w:proofErr w:type="spellEnd"/>
      <w:r w:rsidRPr="00CE4BC0">
        <w:rPr>
          <w:rFonts w:hint="cs"/>
          <w:b/>
          <w:bCs/>
          <w:noProof w:val="0"/>
          <w:rtl/>
          <w:lang w:eastAsia="en-US"/>
        </w:rPr>
        <w:t xml:space="preserve"> החתימה</w:t>
      </w:r>
      <w:r>
        <w:rPr>
          <w:rFonts w:hint="cs"/>
          <w:b/>
          <w:bCs/>
          <w:noProof w:val="0"/>
          <w:rtl/>
          <w:lang w:eastAsia="en-US"/>
        </w:rPr>
        <w:t xml:space="preserve"> </w:t>
      </w:r>
      <w:r w:rsidRPr="00CE4BC0">
        <w:rPr>
          <w:rFonts w:hint="cs"/>
          <w:b/>
          <w:bCs/>
          <w:noProof w:val="0"/>
          <w:rtl/>
          <w:lang w:eastAsia="en-US"/>
        </w:rPr>
        <w:t>(</w:t>
      </w:r>
      <w:r>
        <w:rPr>
          <w:rFonts w:hint="cs"/>
          <w:b/>
          <w:bCs/>
          <w:noProof w:val="0"/>
          <w:rtl/>
          <w:lang w:eastAsia="en-US"/>
        </w:rPr>
        <w:t>ככל שהמציע הינו חברה / שותפות</w:t>
      </w:r>
      <w:r w:rsidRPr="00CE4BC0">
        <w:rPr>
          <w:rFonts w:hint="cs"/>
          <w:b/>
          <w:bCs/>
          <w:noProof w:val="0"/>
          <w:rtl/>
          <w:lang w:eastAsia="en-US"/>
        </w:rPr>
        <w:t>)</w:t>
      </w:r>
      <w:r>
        <w:rPr>
          <w:rFonts w:hint="cs"/>
          <w:b/>
          <w:bCs/>
          <w:noProof w:val="0"/>
          <w:rtl/>
          <w:lang w:eastAsia="en-US"/>
        </w:rPr>
        <w:t>:</w:t>
      </w:r>
    </w:p>
    <w:tbl>
      <w:tblPr>
        <w:bidiVisual/>
        <w:tblW w:w="0" w:type="auto"/>
        <w:tblInd w:w="74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569"/>
        <w:gridCol w:w="2368"/>
        <w:gridCol w:w="2239"/>
        <w:gridCol w:w="2372"/>
      </w:tblGrid>
      <w:tr w:rsidR="00CB06C1" w:rsidRPr="00373772" w14:paraId="029F43C3" w14:textId="77777777" w:rsidTr="00D54418">
        <w:tc>
          <w:tcPr>
            <w:tcW w:w="57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EF0400A" w14:textId="77777777" w:rsidR="00CB06C1" w:rsidRPr="00373772" w:rsidRDefault="00CB06C1" w:rsidP="00D54418">
            <w:pPr>
              <w:bidi/>
              <w:ind w:left="720"/>
              <w:jc w:val="center"/>
              <w:rPr>
                <w:noProof w:val="0"/>
                <w:rtl/>
                <w:lang w:eastAsia="en-US"/>
              </w:rPr>
            </w:pPr>
          </w:p>
        </w:tc>
        <w:tc>
          <w:tcPr>
            <w:tcW w:w="2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1D593DA" w14:textId="77777777" w:rsidR="00CB06C1" w:rsidRPr="00373772" w:rsidRDefault="00CB06C1" w:rsidP="00D54418">
            <w:pPr>
              <w:bidi/>
              <w:jc w:val="center"/>
              <w:rPr>
                <w:b/>
                <w:bCs/>
                <w:noProof w:val="0"/>
                <w:rtl/>
                <w:lang w:eastAsia="en-US"/>
              </w:rPr>
            </w:pPr>
            <w:r w:rsidRPr="00373772">
              <w:rPr>
                <w:rFonts w:hint="cs"/>
                <w:b/>
                <w:bCs/>
                <w:noProof w:val="0"/>
                <w:rtl/>
                <w:lang w:eastAsia="en-US"/>
              </w:rPr>
              <w:t>ש</w:t>
            </w:r>
            <w:r w:rsidRPr="00373772">
              <w:rPr>
                <w:b/>
                <w:bCs/>
                <w:noProof w:val="0"/>
                <w:rtl/>
                <w:lang w:eastAsia="en-US"/>
              </w:rPr>
              <w:t>ם</w:t>
            </w: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995F255" w14:textId="77777777" w:rsidR="00CB06C1" w:rsidRPr="00373772" w:rsidRDefault="00CB06C1" w:rsidP="00D54418">
            <w:pPr>
              <w:bidi/>
              <w:jc w:val="center"/>
              <w:rPr>
                <w:b/>
                <w:bCs/>
                <w:noProof w:val="0"/>
                <w:rtl/>
                <w:lang w:eastAsia="en-US"/>
              </w:rPr>
            </w:pPr>
            <w:r w:rsidRPr="00373772">
              <w:rPr>
                <w:rFonts w:hint="cs"/>
                <w:b/>
                <w:bCs/>
                <w:noProof w:val="0"/>
                <w:rtl/>
                <w:lang w:eastAsia="en-US"/>
              </w:rPr>
              <w:t>מ</w:t>
            </w:r>
            <w:r w:rsidRPr="00373772">
              <w:rPr>
                <w:b/>
                <w:bCs/>
                <w:noProof w:val="0"/>
                <w:rtl/>
                <w:lang w:eastAsia="en-US"/>
              </w:rPr>
              <w:t>ס' ת</w:t>
            </w:r>
            <w:r w:rsidRPr="00373772">
              <w:rPr>
                <w:rFonts w:hint="cs"/>
                <w:b/>
                <w:bCs/>
                <w:noProof w:val="0"/>
                <w:rtl/>
                <w:lang w:eastAsia="en-US"/>
              </w:rPr>
              <w:t>.ז.</w:t>
            </w:r>
          </w:p>
        </w:tc>
        <w:tc>
          <w:tcPr>
            <w:tcW w:w="2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87E5C14" w14:textId="77777777" w:rsidR="00CB06C1" w:rsidRPr="00373772" w:rsidRDefault="00CB06C1" w:rsidP="00D54418">
            <w:pPr>
              <w:bidi/>
              <w:jc w:val="center"/>
              <w:rPr>
                <w:b/>
                <w:bCs/>
                <w:noProof w:val="0"/>
                <w:rtl/>
                <w:lang w:eastAsia="en-US"/>
              </w:rPr>
            </w:pPr>
            <w:r w:rsidRPr="00373772">
              <w:rPr>
                <w:rFonts w:hint="cs"/>
                <w:b/>
                <w:bCs/>
                <w:noProof w:val="0"/>
                <w:rtl/>
                <w:lang w:eastAsia="en-US"/>
              </w:rPr>
              <w:t>מ</w:t>
            </w:r>
            <w:r w:rsidRPr="00373772">
              <w:rPr>
                <w:b/>
                <w:bCs/>
                <w:noProof w:val="0"/>
                <w:rtl/>
                <w:lang w:eastAsia="en-US"/>
              </w:rPr>
              <w:t>ע</w:t>
            </w:r>
            <w:r w:rsidRPr="00373772">
              <w:rPr>
                <w:rFonts w:hint="cs"/>
                <w:b/>
                <w:bCs/>
                <w:noProof w:val="0"/>
                <w:rtl/>
                <w:lang w:eastAsia="en-US"/>
              </w:rPr>
              <w:t>מד</w:t>
            </w:r>
          </w:p>
        </w:tc>
      </w:tr>
      <w:tr w:rsidR="00CB06C1" w:rsidRPr="00373772" w14:paraId="3C290B1E" w14:textId="77777777" w:rsidTr="00D54418">
        <w:tc>
          <w:tcPr>
            <w:tcW w:w="578" w:type="dxa"/>
            <w:tcBorders>
              <w:top w:val="single" w:sz="4" w:space="0" w:color="auto"/>
              <w:left w:val="single" w:sz="4" w:space="0" w:color="auto"/>
              <w:bottom w:val="single" w:sz="4" w:space="0" w:color="auto"/>
              <w:right w:val="single" w:sz="4" w:space="0" w:color="auto"/>
            </w:tcBorders>
            <w:vAlign w:val="center"/>
          </w:tcPr>
          <w:p w14:paraId="32F730CF" w14:textId="77777777" w:rsidR="00CB06C1" w:rsidRPr="00373772" w:rsidRDefault="00CB06C1" w:rsidP="004B0E53">
            <w:pPr>
              <w:numPr>
                <w:ilvl w:val="0"/>
                <w:numId w:val="53"/>
              </w:numPr>
              <w:bidi/>
              <w:ind w:left="360" w:hanging="360"/>
              <w:jc w:val="center"/>
              <w:rPr>
                <w:b/>
                <w:bCs/>
                <w:noProof w:val="0"/>
                <w:rtl/>
                <w:lang w:eastAsia="en-US"/>
              </w:rPr>
            </w:pPr>
          </w:p>
        </w:tc>
        <w:tc>
          <w:tcPr>
            <w:tcW w:w="2410" w:type="dxa"/>
            <w:tcBorders>
              <w:top w:val="single" w:sz="4" w:space="0" w:color="auto"/>
              <w:left w:val="single" w:sz="4" w:space="0" w:color="auto"/>
              <w:bottom w:val="single" w:sz="4" w:space="0" w:color="auto"/>
              <w:right w:val="single" w:sz="4" w:space="0" w:color="auto"/>
            </w:tcBorders>
          </w:tcPr>
          <w:p w14:paraId="50184C0B" w14:textId="77777777" w:rsidR="00CB06C1" w:rsidRPr="00373772" w:rsidRDefault="00CB06C1" w:rsidP="00D54418">
            <w:pPr>
              <w:bidi/>
              <w:ind w:left="720"/>
              <w:jc w:val="both"/>
              <w:rPr>
                <w:noProof w:val="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4F2A207B" w14:textId="77777777" w:rsidR="00CB06C1" w:rsidRPr="00373772" w:rsidRDefault="00CB06C1" w:rsidP="00D54418">
            <w:pPr>
              <w:bidi/>
              <w:ind w:left="720"/>
              <w:jc w:val="both"/>
              <w:rPr>
                <w:noProof w:val="0"/>
                <w:rtl/>
                <w:lang w:eastAsia="en-US"/>
              </w:rPr>
            </w:pPr>
          </w:p>
        </w:tc>
        <w:tc>
          <w:tcPr>
            <w:tcW w:w="2410" w:type="dxa"/>
            <w:tcBorders>
              <w:top w:val="single" w:sz="4" w:space="0" w:color="auto"/>
              <w:left w:val="single" w:sz="4" w:space="0" w:color="auto"/>
              <w:bottom w:val="single" w:sz="4" w:space="0" w:color="auto"/>
              <w:right w:val="single" w:sz="4" w:space="0" w:color="auto"/>
            </w:tcBorders>
          </w:tcPr>
          <w:p w14:paraId="1E2CEA66" w14:textId="77777777" w:rsidR="00CB06C1" w:rsidRPr="00373772" w:rsidRDefault="00CB06C1" w:rsidP="00D54418">
            <w:pPr>
              <w:bidi/>
              <w:ind w:left="720"/>
              <w:jc w:val="both"/>
              <w:rPr>
                <w:noProof w:val="0"/>
                <w:rtl/>
                <w:lang w:eastAsia="en-US"/>
              </w:rPr>
            </w:pPr>
          </w:p>
        </w:tc>
      </w:tr>
      <w:tr w:rsidR="00CB06C1" w:rsidRPr="00373772" w14:paraId="35C76132" w14:textId="77777777" w:rsidTr="00D54418">
        <w:tc>
          <w:tcPr>
            <w:tcW w:w="578" w:type="dxa"/>
            <w:tcBorders>
              <w:top w:val="single" w:sz="4" w:space="0" w:color="auto"/>
              <w:left w:val="single" w:sz="4" w:space="0" w:color="auto"/>
              <w:bottom w:val="single" w:sz="4" w:space="0" w:color="auto"/>
              <w:right w:val="single" w:sz="4" w:space="0" w:color="auto"/>
            </w:tcBorders>
            <w:vAlign w:val="center"/>
          </w:tcPr>
          <w:p w14:paraId="0D9C635B" w14:textId="77777777" w:rsidR="00CB06C1" w:rsidRPr="00373772" w:rsidRDefault="00CB06C1" w:rsidP="004B0E53">
            <w:pPr>
              <w:numPr>
                <w:ilvl w:val="0"/>
                <w:numId w:val="53"/>
              </w:numPr>
              <w:bidi/>
              <w:ind w:left="360" w:hanging="360"/>
              <w:jc w:val="center"/>
              <w:rPr>
                <w:b/>
                <w:bCs/>
                <w:noProof w:val="0"/>
                <w:rtl/>
                <w:lang w:eastAsia="en-US"/>
              </w:rPr>
            </w:pPr>
          </w:p>
        </w:tc>
        <w:tc>
          <w:tcPr>
            <w:tcW w:w="2410" w:type="dxa"/>
            <w:tcBorders>
              <w:top w:val="single" w:sz="4" w:space="0" w:color="auto"/>
              <w:left w:val="single" w:sz="4" w:space="0" w:color="auto"/>
              <w:bottom w:val="single" w:sz="4" w:space="0" w:color="auto"/>
              <w:right w:val="single" w:sz="4" w:space="0" w:color="auto"/>
            </w:tcBorders>
          </w:tcPr>
          <w:p w14:paraId="439C4B49" w14:textId="77777777" w:rsidR="00CB06C1" w:rsidRPr="00373772" w:rsidRDefault="00CB06C1" w:rsidP="00D54418">
            <w:pPr>
              <w:bidi/>
              <w:ind w:left="720"/>
              <w:jc w:val="both"/>
              <w:rPr>
                <w:noProof w:val="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5E011652" w14:textId="77777777" w:rsidR="00CB06C1" w:rsidRPr="00373772" w:rsidRDefault="00CB06C1" w:rsidP="00D54418">
            <w:pPr>
              <w:bidi/>
              <w:ind w:left="720"/>
              <w:jc w:val="both"/>
              <w:rPr>
                <w:noProof w:val="0"/>
                <w:rtl/>
                <w:lang w:eastAsia="en-US"/>
              </w:rPr>
            </w:pPr>
          </w:p>
        </w:tc>
        <w:tc>
          <w:tcPr>
            <w:tcW w:w="2410" w:type="dxa"/>
            <w:tcBorders>
              <w:top w:val="single" w:sz="4" w:space="0" w:color="auto"/>
              <w:left w:val="single" w:sz="4" w:space="0" w:color="auto"/>
              <w:bottom w:val="single" w:sz="4" w:space="0" w:color="auto"/>
              <w:right w:val="single" w:sz="4" w:space="0" w:color="auto"/>
            </w:tcBorders>
          </w:tcPr>
          <w:p w14:paraId="6AC229B8" w14:textId="77777777" w:rsidR="00CB06C1" w:rsidRPr="00373772" w:rsidRDefault="00CB06C1" w:rsidP="00D54418">
            <w:pPr>
              <w:bidi/>
              <w:ind w:left="720"/>
              <w:jc w:val="both"/>
              <w:rPr>
                <w:noProof w:val="0"/>
                <w:rtl/>
                <w:lang w:eastAsia="en-US"/>
              </w:rPr>
            </w:pPr>
          </w:p>
        </w:tc>
      </w:tr>
      <w:tr w:rsidR="00CB06C1" w:rsidRPr="00373772" w14:paraId="058131A7" w14:textId="77777777" w:rsidTr="00D54418">
        <w:tc>
          <w:tcPr>
            <w:tcW w:w="578" w:type="dxa"/>
            <w:tcBorders>
              <w:top w:val="single" w:sz="4" w:space="0" w:color="auto"/>
              <w:left w:val="single" w:sz="4" w:space="0" w:color="auto"/>
              <w:bottom w:val="single" w:sz="4" w:space="0" w:color="auto"/>
              <w:right w:val="single" w:sz="4" w:space="0" w:color="auto"/>
            </w:tcBorders>
            <w:vAlign w:val="center"/>
          </w:tcPr>
          <w:p w14:paraId="3CE87D7A" w14:textId="77777777" w:rsidR="00CB06C1" w:rsidRPr="00373772" w:rsidRDefault="00CB06C1" w:rsidP="004B0E53">
            <w:pPr>
              <w:numPr>
                <w:ilvl w:val="0"/>
                <w:numId w:val="53"/>
              </w:numPr>
              <w:bidi/>
              <w:ind w:left="360" w:hanging="360"/>
              <w:jc w:val="center"/>
              <w:rPr>
                <w:b/>
                <w:bCs/>
                <w:noProof w:val="0"/>
                <w:rtl/>
                <w:lang w:eastAsia="en-US"/>
              </w:rPr>
            </w:pPr>
          </w:p>
        </w:tc>
        <w:tc>
          <w:tcPr>
            <w:tcW w:w="2410" w:type="dxa"/>
            <w:tcBorders>
              <w:top w:val="single" w:sz="4" w:space="0" w:color="auto"/>
              <w:left w:val="single" w:sz="4" w:space="0" w:color="auto"/>
              <w:bottom w:val="single" w:sz="4" w:space="0" w:color="auto"/>
              <w:right w:val="single" w:sz="4" w:space="0" w:color="auto"/>
            </w:tcBorders>
          </w:tcPr>
          <w:p w14:paraId="3E2281A5" w14:textId="77777777" w:rsidR="00CB06C1" w:rsidRPr="00373772" w:rsidRDefault="00CB06C1" w:rsidP="00D54418">
            <w:pPr>
              <w:bidi/>
              <w:ind w:left="720"/>
              <w:jc w:val="both"/>
              <w:rPr>
                <w:noProof w:val="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4CD465FE" w14:textId="77777777" w:rsidR="00CB06C1" w:rsidRPr="00373772" w:rsidRDefault="00CB06C1" w:rsidP="00D54418">
            <w:pPr>
              <w:bidi/>
              <w:ind w:left="720"/>
              <w:jc w:val="both"/>
              <w:rPr>
                <w:noProof w:val="0"/>
                <w:rtl/>
                <w:lang w:eastAsia="en-US"/>
              </w:rPr>
            </w:pPr>
          </w:p>
        </w:tc>
        <w:tc>
          <w:tcPr>
            <w:tcW w:w="2410" w:type="dxa"/>
            <w:tcBorders>
              <w:top w:val="single" w:sz="4" w:space="0" w:color="auto"/>
              <w:left w:val="single" w:sz="4" w:space="0" w:color="auto"/>
              <w:bottom w:val="single" w:sz="4" w:space="0" w:color="auto"/>
              <w:right w:val="single" w:sz="4" w:space="0" w:color="auto"/>
            </w:tcBorders>
          </w:tcPr>
          <w:p w14:paraId="0B598CF4" w14:textId="77777777" w:rsidR="00CB06C1" w:rsidRPr="00373772" w:rsidRDefault="00CB06C1" w:rsidP="00D54418">
            <w:pPr>
              <w:bidi/>
              <w:ind w:left="720"/>
              <w:jc w:val="both"/>
              <w:rPr>
                <w:noProof w:val="0"/>
                <w:rtl/>
                <w:lang w:eastAsia="en-US"/>
              </w:rPr>
            </w:pPr>
          </w:p>
        </w:tc>
      </w:tr>
      <w:tr w:rsidR="00CB06C1" w:rsidRPr="00373772" w14:paraId="6959E0E2" w14:textId="77777777" w:rsidTr="00D54418">
        <w:tc>
          <w:tcPr>
            <w:tcW w:w="578" w:type="dxa"/>
            <w:tcBorders>
              <w:top w:val="single" w:sz="4" w:space="0" w:color="auto"/>
              <w:left w:val="single" w:sz="4" w:space="0" w:color="auto"/>
              <w:bottom w:val="single" w:sz="4" w:space="0" w:color="auto"/>
              <w:right w:val="single" w:sz="4" w:space="0" w:color="auto"/>
            </w:tcBorders>
            <w:vAlign w:val="center"/>
          </w:tcPr>
          <w:p w14:paraId="485A924F" w14:textId="77777777" w:rsidR="00CB06C1" w:rsidRPr="00373772" w:rsidRDefault="00CB06C1" w:rsidP="004B0E53">
            <w:pPr>
              <w:numPr>
                <w:ilvl w:val="0"/>
                <w:numId w:val="53"/>
              </w:numPr>
              <w:bidi/>
              <w:ind w:left="360" w:hanging="360"/>
              <w:jc w:val="center"/>
              <w:rPr>
                <w:b/>
                <w:bCs/>
                <w:noProof w:val="0"/>
                <w:rtl/>
                <w:lang w:eastAsia="en-US"/>
              </w:rPr>
            </w:pPr>
          </w:p>
        </w:tc>
        <w:tc>
          <w:tcPr>
            <w:tcW w:w="2410" w:type="dxa"/>
            <w:tcBorders>
              <w:top w:val="single" w:sz="4" w:space="0" w:color="auto"/>
              <w:left w:val="single" w:sz="4" w:space="0" w:color="auto"/>
              <w:bottom w:val="single" w:sz="4" w:space="0" w:color="auto"/>
              <w:right w:val="single" w:sz="4" w:space="0" w:color="auto"/>
            </w:tcBorders>
          </w:tcPr>
          <w:p w14:paraId="55ABB4D8" w14:textId="77777777" w:rsidR="00CB06C1" w:rsidRPr="00373772" w:rsidRDefault="00CB06C1" w:rsidP="00D54418">
            <w:pPr>
              <w:bidi/>
              <w:ind w:left="720"/>
              <w:jc w:val="both"/>
              <w:rPr>
                <w:noProof w:val="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37459BA2" w14:textId="77777777" w:rsidR="00CB06C1" w:rsidRPr="00373772" w:rsidRDefault="00CB06C1" w:rsidP="00D54418">
            <w:pPr>
              <w:bidi/>
              <w:ind w:left="720"/>
              <w:jc w:val="both"/>
              <w:rPr>
                <w:noProof w:val="0"/>
                <w:rtl/>
                <w:lang w:eastAsia="en-US"/>
              </w:rPr>
            </w:pPr>
          </w:p>
        </w:tc>
        <w:tc>
          <w:tcPr>
            <w:tcW w:w="2410" w:type="dxa"/>
            <w:tcBorders>
              <w:top w:val="single" w:sz="4" w:space="0" w:color="auto"/>
              <w:left w:val="single" w:sz="4" w:space="0" w:color="auto"/>
              <w:bottom w:val="single" w:sz="4" w:space="0" w:color="auto"/>
              <w:right w:val="single" w:sz="4" w:space="0" w:color="auto"/>
            </w:tcBorders>
          </w:tcPr>
          <w:p w14:paraId="0470758A" w14:textId="77777777" w:rsidR="00CB06C1" w:rsidRPr="00373772" w:rsidRDefault="00CB06C1" w:rsidP="00D54418">
            <w:pPr>
              <w:bidi/>
              <w:ind w:left="720"/>
              <w:jc w:val="both"/>
              <w:rPr>
                <w:noProof w:val="0"/>
                <w:rtl/>
                <w:lang w:eastAsia="en-US"/>
              </w:rPr>
            </w:pPr>
          </w:p>
        </w:tc>
      </w:tr>
    </w:tbl>
    <w:p w14:paraId="38152F52" w14:textId="77777777" w:rsidR="00CB06C1" w:rsidRPr="000729E8" w:rsidRDefault="00CB06C1" w:rsidP="00CB06C1">
      <w:pPr>
        <w:bidi/>
        <w:ind w:left="0" w:firstLine="0"/>
        <w:jc w:val="both"/>
        <w:rPr>
          <w:rFonts w:ascii="David" w:hAnsi="David"/>
          <w:b/>
          <w:bCs/>
          <w:noProof w:val="0"/>
          <w:u w:val="single"/>
        </w:rPr>
      </w:pPr>
    </w:p>
    <w:p w14:paraId="1FC521E0" w14:textId="77777777" w:rsidR="00CB06C1" w:rsidRDefault="00CB06C1" w:rsidP="00CB06C1">
      <w:pPr>
        <w:bidi/>
        <w:ind w:left="357" w:firstLine="0"/>
        <w:jc w:val="both"/>
        <w:rPr>
          <w:b/>
          <w:bCs/>
          <w:noProof w:val="0"/>
          <w:u w:val="single"/>
          <w:rtl/>
          <w:lang w:eastAsia="en-US"/>
        </w:rPr>
      </w:pPr>
    </w:p>
    <w:p w14:paraId="68B153FB" w14:textId="6EB61062" w:rsidR="00CB06C1" w:rsidRDefault="00CB06C1" w:rsidP="00CB06C1">
      <w:pPr>
        <w:bidi/>
        <w:ind w:left="357" w:firstLine="0"/>
        <w:jc w:val="both"/>
        <w:rPr>
          <w:b/>
          <w:bCs/>
          <w:noProof w:val="0"/>
          <w:u w:val="single"/>
          <w:rtl/>
          <w:lang w:eastAsia="en-US"/>
        </w:rPr>
      </w:pPr>
    </w:p>
    <w:p w14:paraId="599F7D54" w14:textId="77777777" w:rsidR="00122A1B" w:rsidRDefault="00122A1B" w:rsidP="00122A1B">
      <w:pPr>
        <w:bidi/>
        <w:ind w:left="357" w:firstLine="0"/>
        <w:jc w:val="both"/>
        <w:rPr>
          <w:b/>
          <w:bCs/>
          <w:noProof w:val="0"/>
          <w:u w:val="single"/>
          <w:lang w:eastAsia="en-US"/>
        </w:rPr>
      </w:pPr>
    </w:p>
    <w:p w14:paraId="75EFBA91" w14:textId="77777777" w:rsidR="00CB06C1" w:rsidRDefault="00CB06C1" w:rsidP="00CB06C1">
      <w:pPr>
        <w:bidi/>
        <w:ind w:left="357" w:firstLine="0"/>
        <w:jc w:val="both"/>
        <w:rPr>
          <w:b/>
          <w:bCs/>
          <w:noProof w:val="0"/>
          <w:u w:val="single"/>
          <w:lang w:eastAsia="en-US"/>
        </w:rPr>
      </w:pPr>
    </w:p>
    <w:p w14:paraId="08D54C95" w14:textId="77777777" w:rsidR="00CB06C1" w:rsidRDefault="00CB06C1" w:rsidP="004B0E53">
      <w:pPr>
        <w:numPr>
          <w:ilvl w:val="3"/>
          <w:numId w:val="52"/>
        </w:numPr>
        <w:bidi/>
        <w:ind w:left="453" w:hanging="357"/>
        <w:jc w:val="both"/>
        <w:rPr>
          <w:b/>
          <w:bCs/>
          <w:noProof w:val="0"/>
          <w:u w:val="single"/>
          <w:lang w:eastAsia="en-US"/>
        </w:rPr>
      </w:pPr>
      <w:r>
        <w:rPr>
          <w:rFonts w:hint="cs"/>
          <w:b/>
          <w:bCs/>
          <w:noProof w:val="0"/>
          <w:u w:val="single"/>
          <w:rtl/>
          <w:lang w:eastAsia="en-US"/>
        </w:rPr>
        <w:t>התחייבות כללית</w:t>
      </w:r>
      <w:bookmarkStart w:id="31" w:name="_Hlk164082170"/>
      <w:bookmarkStart w:id="32" w:name="_Hlk165531610"/>
    </w:p>
    <w:p w14:paraId="79E7A600" w14:textId="77777777" w:rsidR="00CB06C1" w:rsidRPr="00C352E2" w:rsidRDefault="00CB06C1" w:rsidP="00CB06C1">
      <w:pPr>
        <w:bidi/>
        <w:ind w:left="453" w:firstLine="0"/>
        <w:jc w:val="both"/>
        <w:rPr>
          <w:b/>
          <w:bCs/>
          <w:noProof w:val="0"/>
          <w:u w:val="single"/>
          <w:lang w:eastAsia="en-US"/>
        </w:rPr>
      </w:pPr>
      <w:r>
        <w:rPr>
          <w:rFonts w:hint="cs"/>
          <w:noProof w:val="0"/>
          <w:rtl/>
          <w:lang w:eastAsia="en-US"/>
        </w:rPr>
        <w:t>המציע מצהיר</w:t>
      </w:r>
      <w:r w:rsidRPr="00792616">
        <w:rPr>
          <w:noProof w:val="0"/>
          <w:rtl/>
          <w:lang w:eastAsia="en-US"/>
        </w:rPr>
        <w:t xml:space="preserve"> בזאת כי כל מסמכי המכרז נקראו על יד</w:t>
      </w:r>
      <w:r>
        <w:rPr>
          <w:rFonts w:hint="cs"/>
          <w:noProof w:val="0"/>
          <w:rtl/>
          <w:lang w:eastAsia="en-US"/>
        </w:rPr>
        <w:t>ו</w:t>
      </w:r>
      <w:r w:rsidRPr="00792616">
        <w:rPr>
          <w:noProof w:val="0"/>
          <w:rtl/>
          <w:lang w:eastAsia="en-US"/>
        </w:rPr>
        <w:t xml:space="preserve"> וכל האמור בהם מקובל עלי</w:t>
      </w:r>
      <w:r>
        <w:rPr>
          <w:rFonts w:hint="cs"/>
          <w:noProof w:val="0"/>
          <w:rtl/>
          <w:lang w:eastAsia="en-US"/>
        </w:rPr>
        <w:t>ו</w:t>
      </w:r>
      <w:r w:rsidRPr="00792616">
        <w:rPr>
          <w:noProof w:val="0"/>
          <w:rtl/>
          <w:lang w:eastAsia="en-US"/>
        </w:rPr>
        <w:t xml:space="preserve"> ו</w:t>
      </w:r>
      <w:r>
        <w:rPr>
          <w:rFonts w:hint="cs"/>
          <w:noProof w:val="0"/>
          <w:rtl/>
          <w:lang w:eastAsia="en-US"/>
        </w:rPr>
        <w:t>כי הוא</w:t>
      </w:r>
      <w:r w:rsidRPr="00792616">
        <w:rPr>
          <w:noProof w:val="0"/>
          <w:rtl/>
          <w:lang w:eastAsia="en-US"/>
        </w:rPr>
        <w:t xml:space="preserve"> </w:t>
      </w:r>
      <w:proofErr w:type="spellStart"/>
      <w:r w:rsidRPr="00792616">
        <w:rPr>
          <w:noProof w:val="0"/>
          <w:rtl/>
          <w:lang w:eastAsia="en-US"/>
        </w:rPr>
        <w:t>מסכיים</w:t>
      </w:r>
      <w:proofErr w:type="spellEnd"/>
      <w:r w:rsidRPr="00792616">
        <w:rPr>
          <w:noProof w:val="0"/>
          <w:rtl/>
          <w:lang w:eastAsia="en-US"/>
        </w:rPr>
        <w:t xml:space="preserve"> למכלול התנאים, ההתניות וההסדרים המובאים במסמכי המכרז ומתחייב לפעול על פיהם</w:t>
      </w:r>
      <w:r w:rsidRPr="00FA34AB">
        <w:rPr>
          <w:noProof w:val="0"/>
          <w:rtl/>
          <w:lang w:eastAsia="en-US"/>
        </w:rPr>
        <w:t>.</w:t>
      </w:r>
      <w:r w:rsidRPr="00C352E2">
        <w:rPr>
          <w:rFonts w:hint="cs"/>
          <w:b/>
          <w:bCs/>
          <w:noProof w:val="0"/>
          <w:rtl/>
          <w:lang w:eastAsia="en-US"/>
        </w:rPr>
        <w:t xml:space="preserve"> (סמן </w:t>
      </w:r>
      <w:r w:rsidRPr="00C352E2">
        <w:rPr>
          <w:rFonts w:hint="cs"/>
          <w:b/>
          <w:bCs/>
          <w:noProof w:val="0"/>
          <w:lang w:eastAsia="en-US"/>
        </w:rPr>
        <w:t>X</w:t>
      </w:r>
      <w:r w:rsidRPr="00C352E2">
        <w:rPr>
          <w:rFonts w:hint="cs"/>
          <w:b/>
          <w:bCs/>
          <w:noProof w:val="0"/>
          <w:rtl/>
          <w:lang w:eastAsia="en-US"/>
        </w:rPr>
        <w:t xml:space="preserve"> במשבצת המתאימה):</w:t>
      </w:r>
    </w:p>
    <w:p w14:paraId="46D83ED8" w14:textId="77777777" w:rsidR="00CB06C1" w:rsidRPr="00792616" w:rsidRDefault="00CB06C1" w:rsidP="00CB06C1">
      <w:pPr>
        <w:bidi/>
        <w:ind w:left="357" w:firstLine="0"/>
        <w:jc w:val="both"/>
        <w:rPr>
          <w:b/>
          <w:bCs/>
          <w:noProof w:val="0"/>
          <w:rtl/>
          <w:lang w:eastAsia="en-US"/>
        </w:rPr>
      </w:pPr>
      <w:r w:rsidRPr="00792616">
        <w:rPr>
          <w:rFonts w:hint="cs"/>
          <w:rtl/>
          <w:lang w:val="he-IL" w:eastAsia="en-US"/>
        </w:rPr>
        <mc:AlternateContent>
          <mc:Choice Requires="wps">
            <w:drawing>
              <wp:anchor distT="0" distB="0" distL="114300" distR="114300" simplePos="0" relativeHeight="251671552" behindDoc="0" locked="0" layoutInCell="1" allowOverlap="1" wp14:anchorId="79368ACA" wp14:editId="3C776AA8">
                <wp:simplePos x="0" y="0"/>
                <wp:positionH relativeFrom="column">
                  <wp:posOffset>3864610</wp:posOffset>
                </wp:positionH>
                <wp:positionV relativeFrom="paragraph">
                  <wp:posOffset>5715</wp:posOffset>
                </wp:positionV>
                <wp:extent cx="158750" cy="146050"/>
                <wp:effectExtent l="0" t="0" r="12700" b="25400"/>
                <wp:wrapNone/>
                <wp:docPr id="11" name="מלבן 11"/>
                <wp:cNvGraphicFramePr/>
                <a:graphic xmlns:a="http://schemas.openxmlformats.org/drawingml/2006/main">
                  <a:graphicData uri="http://schemas.microsoft.com/office/word/2010/wordprocessingShape">
                    <wps:wsp>
                      <wps:cNvSpPr/>
                      <wps:spPr>
                        <a:xfrm>
                          <a:off x="0" y="0"/>
                          <a:ext cx="158750" cy="1460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EF8415" id="מלבן 11" o:spid="_x0000_s1026" style="position:absolute;left:0;text-align:left;margin-left:304.3pt;margin-top:.45pt;width:12.5pt;height:11.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" fillcolor="window" strokecolor="windowText" strokeweight="2pt"/>
            </w:pict>
          </mc:Fallback>
        </mc:AlternateContent>
      </w:r>
      <w:r w:rsidRPr="00792616">
        <w:rPr>
          <w:rFonts w:hint="cs"/>
          <w:rtl/>
          <w:lang w:val="he-IL" w:eastAsia="en-US"/>
        </w:rPr>
        <mc:AlternateContent>
          <mc:Choice Requires="wps">
            <w:drawing>
              <wp:anchor distT="0" distB="0" distL="114300" distR="114300" simplePos="0" relativeHeight="251670528" behindDoc="0" locked="0" layoutInCell="1" allowOverlap="1" wp14:anchorId="4C4391DC" wp14:editId="573F952A">
                <wp:simplePos x="0" y="0"/>
                <wp:positionH relativeFrom="column">
                  <wp:posOffset>4597400</wp:posOffset>
                </wp:positionH>
                <wp:positionV relativeFrom="paragraph">
                  <wp:posOffset>7620</wp:posOffset>
                </wp:positionV>
                <wp:extent cx="158750" cy="146050"/>
                <wp:effectExtent l="0" t="0" r="12700" b="25400"/>
                <wp:wrapNone/>
                <wp:docPr id="9" name="מלבן 9"/>
                <wp:cNvGraphicFramePr/>
                <a:graphic xmlns:a="http://schemas.openxmlformats.org/drawingml/2006/main">
                  <a:graphicData uri="http://schemas.microsoft.com/office/word/2010/wordprocessingShape">
                    <wps:wsp>
                      <wps:cNvSpPr/>
                      <wps:spPr>
                        <a:xfrm>
                          <a:off x="0" y="0"/>
                          <a:ext cx="158750" cy="1460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66993B" id="מלבן 9" o:spid="_x0000_s1026" style="position:absolute;left:0;text-align:left;margin-left:362pt;margin-top:.6pt;width:12.5pt;height:11.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" fillcolor="white [3201]" strokecolor="black [3213]" strokeweight="2pt"/>
            </w:pict>
          </mc:Fallback>
        </mc:AlternateContent>
      </w:r>
      <w:r w:rsidRPr="00792616">
        <w:rPr>
          <w:rFonts w:hint="cs"/>
          <w:noProof w:val="0"/>
          <w:rtl/>
          <w:lang w:eastAsia="en-US"/>
        </w:rPr>
        <w:t xml:space="preserve">                </w:t>
      </w:r>
      <w:r w:rsidRPr="00792616">
        <w:rPr>
          <w:rFonts w:hint="cs"/>
          <w:b/>
          <w:bCs/>
          <w:noProof w:val="0"/>
          <w:rtl/>
          <w:lang w:eastAsia="en-US"/>
        </w:rPr>
        <w:t xml:space="preserve">כן                   </w:t>
      </w:r>
      <w:bookmarkEnd w:id="31"/>
      <w:r w:rsidRPr="00792616">
        <w:rPr>
          <w:rFonts w:hint="cs"/>
          <w:b/>
          <w:bCs/>
          <w:noProof w:val="0"/>
          <w:rtl/>
          <w:lang w:eastAsia="en-US"/>
        </w:rPr>
        <w:t>לא</w:t>
      </w:r>
    </w:p>
    <w:bookmarkEnd w:id="32"/>
    <w:p w14:paraId="70EFAD39" w14:textId="77777777" w:rsidR="00CB06C1" w:rsidRDefault="00CB06C1" w:rsidP="00CB06C1">
      <w:pPr>
        <w:bidi/>
        <w:jc w:val="both"/>
        <w:rPr>
          <w:b/>
          <w:bCs/>
          <w:noProof w:val="0"/>
          <w:u w:val="single"/>
          <w:lang w:eastAsia="en-US"/>
        </w:rPr>
      </w:pPr>
    </w:p>
    <w:p w14:paraId="35D54BDC" w14:textId="77777777" w:rsidR="00CB06C1" w:rsidRDefault="00CB06C1" w:rsidP="004B0E53">
      <w:pPr>
        <w:numPr>
          <w:ilvl w:val="3"/>
          <w:numId w:val="52"/>
        </w:numPr>
        <w:bidi/>
        <w:spacing w:after="80"/>
        <w:ind w:left="453" w:hanging="357"/>
        <w:jc w:val="both"/>
        <w:rPr>
          <w:b/>
          <w:bCs/>
          <w:noProof w:val="0"/>
          <w:u w:val="single"/>
          <w:lang w:eastAsia="en-US"/>
        </w:rPr>
      </w:pPr>
      <w:r>
        <w:rPr>
          <w:rFonts w:hint="cs"/>
          <w:b/>
          <w:bCs/>
          <w:noProof w:val="0"/>
          <w:u w:val="single"/>
          <w:rtl/>
          <w:lang w:eastAsia="en-US"/>
        </w:rPr>
        <w:t xml:space="preserve">אי תיאום הצעות במכרז </w:t>
      </w:r>
    </w:p>
    <w:p w14:paraId="52CBFCFB" w14:textId="77777777" w:rsidR="00CB06C1" w:rsidRPr="003719DE" w:rsidRDefault="00CB06C1" w:rsidP="004B0E53">
      <w:pPr>
        <w:pStyle w:val="afff1"/>
        <w:numPr>
          <w:ilvl w:val="0"/>
          <w:numId w:val="82"/>
        </w:numPr>
        <w:bidi/>
        <w:spacing w:after="80"/>
        <w:ind w:left="754" w:hanging="357"/>
        <w:jc w:val="both"/>
        <w:rPr>
          <w:b/>
          <w:bCs/>
          <w:noProof w:val="0"/>
          <w:u w:val="single"/>
          <w:lang w:eastAsia="en-US"/>
        </w:rPr>
      </w:pPr>
      <w:r w:rsidRPr="003719DE">
        <w:rPr>
          <w:rFonts w:ascii="David" w:hAnsi="David" w:hint="cs"/>
          <w:noProof w:val="0"/>
          <w:rtl/>
          <w:lang w:eastAsia="en-US"/>
        </w:rPr>
        <w:t>המציע מצהיר בזאת כי</w:t>
      </w:r>
      <w:r w:rsidRPr="003719DE">
        <w:rPr>
          <w:rFonts w:ascii="David" w:hAnsi="David"/>
          <w:noProof w:val="0"/>
          <w:color w:val="000000"/>
          <w:rtl/>
          <w:lang w:val="x-none" w:eastAsia="x-none"/>
        </w:rPr>
        <w:t xml:space="preserve"> </w:t>
      </w:r>
      <w:r w:rsidRPr="003719DE">
        <w:rPr>
          <w:rFonts w:ascii="David" w:hAnsi="David" w:hint="cs"/>
          <w:noProof w:val="0"/>
          <w:rtl/>
          <w:lang w:eastAsia="en-US"/>
        </w:rPr>
        <w:t xml:space="preserve">הוא </w:t>
      </w:r>
      <w:r w:rsidRPr="003719DE">
        <w:rPr>
          <w:rFonts w:ascii="David" w:hAnsi="David"/>
          <w:noProof w:val="0"/>
          <w:rtl/>
          <w:lang w:eastAsia="en-US"/>
        </w:rPr>
        <w:t>מודע לכך כי העונש על תיאום מכרז יכול להגיע עד חמש שנות מאסר בפועל לפי סעיף 47א לחוק ההגבלים העסקיים, תשמ"ח-1988</w:t>
      </w:r>
      <w:r>
        <w:rPr>
          <w:rFonts w:ascii="David" w:hAnsi="David" w:hint="cs"/>
          <w:noProof w:val="0"/>
          <w:rtl/>
          <w:lang w:eastAsia="en-US"/>
        </w:rPr>
        <w:t xml:space="preserve"> וכי:</w:t>
      </w:r>
    </w:p>
    <w:p w14:paraId="76B4FCA7" w14:textId="77777777" w:rsidR="00CB06C1" w:rsidRDefault="00CB06C1" w:rsidP="004B0E53">
      <w:pPr>
        <w:pStyle w:val="afff1"/>
        <w:numPr>
          <w:ilvl w:val="0"/>
          <w:numId w:val="78"/>
        </w:numPr>
        <w:bidi/>
        <w:spacing w:after="40"/>
        <w:ind w:left="1434" w:hanging="357"/>
        <w:jc w:val="both"/>
        <w:rPr>
          <w:rFonts w:ascii="David" w:hAnsi="David"/>
          <w:noProof w:val="0"/>
          <w:lang w:eastAsia="en-US"/>
        </w:rPr>
      </w:pPr>
      <w:r>
        <w:rPr>
          <w:rFonts w:ascii="Arial" w:hAnsi="Arial" w:hint="cs"/>
          <w:rtl/>
        </w:rPr>
        <w:t>לא היה</w:t>
      </w:r>
      <w:r w:rsidRPr="00AB28F1">
        <w:rPr>
          <w:rFonts w:ascii="Arial" w:hAnsi="Arial"/>
          <w:rtl/>
        </w:rPr>
        <w:t xml:space="preserve"> </w:t>
      </w:r>
      <w:r w:rsidRPr="00C80CCC">
        <w:rPr>
          <w:rFonts w:ascii="Arial" w:hAnsi="Arial"/>
          <w:rtl/>
        </w:rPr>
        <w:t>מעורב בניסיון להניא מתחרה אחר מלהגיש הצעות במכרז זה.</w:t>
      </w:r>
    </w:p>
    <w:p w14:paraId="184D79D9" w14:textId="77777777" w:rsidR="00CB06C1" w:rsidRDefault="00CB06C1" w:rsidP="004B0E53">
      <w:pPr>
        <w:pStyle w:val="afff1"/>
        <w:numPr>
          <w:ilvl w:val="0"/>
          <w:numId w:val="78"/>
        </w:numPr>
        <w:bidi/>
        <w:jc w:val="both"/>
        <w:rPr>
          <w:rFonts w:ascii="David" w:hAnsi="David"/>
          <w:noProof w:val="0"/>
          <w:lang w:eastAsia="en-US"/>
        </w:rPr>
      </w:pPr>
      <w:r>
        <w:rPr>
          <w:rFonts w:ascii="David" w:hAnsi="David" w:hint="cs"/>
          <w:noProof w:val="0"/>
          <w:rtl/>
          <w:lang w:eastAsia="en-US"/>
        </w:rPr>
        <w:t xml:space="preserve">הצעתו </w:t>
      </w:r>
      <w:r w:rsidRPr="00475A7A">
        <w:rPr>
          <w:rFonts w:ascii="David" w:hAnsi="David"/>
          <w:noProof w:val="0"/>
          <w:rtl/>
        </w:rPr>
        <w:t>מוגשת בתום לב ולא נעשית בעקבות הסדר או דין ודברים עם מתחרה או מתחרה פוטנציאלי אחר במכרז זה.</w:t>
      </w:r>
    </w:p>
    <w:p w14:paraId="6F4831F3" w14:textId="77777777" w:rsidR="00CB06C1" w:rsidRPr="00A90C51" w:rsidRDefault="00CB06C1" w:rsidP="00CB06C1">
      <w:pPr>
        <w:bidi/>
        <w:ind w:left="567" w:firstLine="210"/>
        <w:jc w:val="both"/>
        <w:rPr>
          <w:noProof w:val="0"/>
          <w:lang w:eastAsia="en-US"/>
        </w:rPr>
      </w:pPr>
      <w:bookmarkStart w:id="33" w:name="_Hlk165535233"/>
      <w:r w:rsidRPr="00FA34AB">
        <w:rPr>
          <w:rFonts w:hint="cs"/>
          <w:b/>
          <w:bCs/>
          <w:noProof w:val="0"/>
          <w:rtl/>
          <w:lang w:eastAsia="en-US"/>
        </w:rPr>
        <w:t>(</w:t>
      </w:r>
      <w:r>
        <w:rPr>
          <w:rFonts w:hint="cs"/>
          <w:b/>
          <w:bCs/>
          <w:noProof w:val="0"/>
          <w:rtl/>
          <w:lang w:eastAsia="en-US"/>
        </w:rPr>
        <w:t xml:space="preserve">סמן </w:t>
      </w:r>
      <w:r>
        <w:rPr>
          <w:rFonts w:hint="cs"/>
          <w:b/>
          <w:bCs/>
          <w:noProof w:val="0"/>
          <w:lang w:eastAsia="en-US"/>
        </w:rPr>
        <w:t>X</w:t>
      </w:r>
      <w:r>
        <w:rPr>
          <w:rFonts w:hint="cs"/>
          <w:b/>
          <w:bCs/>
          <w:noProof w:val="0"/>
          <w:rtl/>
          <w:lang w:eastAsia="en-US"/>
        </w:rPr>
        <w:t xml:space="preserve"> במשבצת המתאימה</w:t>
      </w:r>
      <w:r w:rsidRPr="00FA34AB">
        <w:rPr>
          <w:rFonts w:hint="cs"/>
          <w:b/>
          <w:bCs/>
          <w:noProof w:val="0"/>
          <w:rtl/>
          <w:lang w:eastAsia="en-US"/>
        </w:rPr>
        <w:t>):</w:t>
      </w:r>
    </w:p>
    <w:bookmarkEnd w:id="33"/>
    <w:p w14:paraId="3FB1395A" w14:textId="77777777" w:rsidR="00CB06C1" w:rsidRDefault="00CB06C1" w:rsidP="00CB06C1">
      <w:pPr>
        <w:bidi/>
        <w:ind w:left="357" w:firstLine="0"/>
        <w:jc w:val="both"/>
        <w:rPr>
          <w:b/>
          <w:bCs/>
          <w:noProof w:val="0"/>
          <w:rtl/>
          <w:lang w:eastAsia="en-US"/>
        </w:rPr>
      </w:pPr>
      <w:r w:rsidRPr="00792616">
        <w:rPr>
          <w:rFonts w:hint="cs"/>
          <w:rtl/>
          <w:lang w:val="he-IL" w:eastAsia="en-US"/>
        </w:rPr>
        <mc:AlternateContent>
          <mc:Choice Requires="wps">
            <w:drawing>
              <wp:anchor distT="0" distB="0" distL="114300" distR="114300" simplePos="0" relativeHeight="251681792" behindDoc="0" locked="0" layoutInCell="1" allowOverlap="1" wp14:anchorId="3D4A49D8" wp14:editId="65FFB849">
                <wp:simplePos x="0" y="0"/>
                <wp:positionH relativeFrom="column">
                  <wp:posOffset>3864610</wp:posOffset>
                </wp:positionH>
                <wp:positionV relativeFrom="paragraph">
                  <wp:posOffset>5715</wp:posOffset>
                </wp:positionV>
                <wp:extent cx="158750" cy="146050"/>
                <wp:effectExtent l="0" t="0" r="12700" b="25400"/>
                <wp:wrapNone/>
                <wp:docPr id="16" name="מלבן 16"/>
                <wp:cNvGraphicFramePr/>
                <a:graphic xmlns:a="http://schemas.openxmlformats.org/drawingml/2006/main">
                  <a:graphicData uri="http://schemas.microsoft.com/office/word/2010/wordprocessingShape">
                    <wps:wsp>
                      <wps:cNvSpPr/>
                      <wps:spPr>
                        <a:xfrm>
                          <a:off x="0" y="0"/>
                          <a:ext cx="158750" cy="1460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F36F7F" id="מלבן 16" o:spid="_x0000_s1026" style="position:absolute;left:0;text-align:left;margin-left:304.3pt;margin-top:.45pt;width:12.5pt;height:11.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" fillcolor="window" strokecolor="windowText" strokeweight="2pt"/>
            </w:pict>
          </mc:Fallback>
        </mc:AlternateContent>
      </w:r>
      <w:r w:rsidRPr="00792616">
        <w:rPr>
          <w:rFonts w:hint="cs"/>
          <w:rtl/>
          <w:lang w:val="he-IL" w:eastAsia="en-US"/>
        </w:rPr>
        <mc:AlternateContent>
          <mc:Choice Requires="wps">
            <w:drawing>
              <wp:anchor distT="0" distB="0" distL="114300" distR="114300" simplePos="0" relativeHeight="251680768" behindDoc="0" locked="0" layoutInCell="1" allowOverlap="1" wp14:anchorId="1E4DBA0A" wp14:editId="26E6CC3B">
                <wp:simplePos x="0" y="0"/>
                <wp:positionH relativeFrom="column">
                  <wp:posOffset>4597400</wp:posOffset>
                </wp:positionH>
                <wp:positionV relativeFrom="paragraph">
                  <wp:posOffset>7620</wp:posOffset>
                </wp:positionV>
                <wp:extent cx="158750" cy="146050"/>
                <wp:effectExtent l="0" t="0" r="12700" b="25400"/>
                <wp:wrapNone/>
                <wp:docPr id="17" name="מלבן 17"/>
                <wp:cNvGraphicFramePr/>
                <a:graphic xmlns:a="http://schemas.openxmlformats.org/drawingml/2006/main">
                  <a:graphicData uri="http://schemas.microsoft.com/office/word/2010/wordprocessingShape">
                    <wps:wsp>
                      <wps:cNvSpPr/>
                      <wps:spPr>
                        <a:xfrm>
                          <a:off x="0" y="0"/>
                          <a:ext cx="158750" cy="1460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63975D" id="מלבן 17" o:spid="_x0000_s1026" style="position:absolute;left:0;text-align:left;margin-left:362pt;margin-top:.6pt;width:12.5pt;height:11.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" fillcolor="white [3201]" strokecolor="black [3213]" strokeweight="2pt"/>
            </w:pict>
          </mc:Fallback>
        </mc:AlternateContent>
      </w:r>
      <w:r w:rsidRPr="00792616">
        <w:rPr>
          <w:rFonts w:hint="cs"/>
          <w:noProof w:val="0"/>
          <w:rtl/>
          <w:lang w:eastAsia="en-US"/>
        </w:rPr>
        <w:t xml:space="preserve">                </w:t>
      </w:r>
      <w:r w:rsidRPr="00792616">
        <w:rPr>
          <w:rFonts w:hint="cs"/>
          <w:b/>
          <w:bCs/>
          <w:noProof w:val="0"/>
          <w:rtl/>
          <w:lang w:eastAsia="en-US"/>
        </w:rPr>
        <w:t>כן                   לא</w:t>
      </w:r>
    </w:p>
    <w:p w14:paraId="0CF21820" w14:textId="77777777" w:rsidR="00CB06C1" w:rsidRDefault="00CB06C1" w:rsidP="004B0E53">
      <w:pPr>
        <w:pStyle w:val="afff1"/>
        <w:numPr>
          <w:ilvl w:val="0"/>
          <w:numId w:val="82"/>
        </w:numPr>
        <w:bidi/>
        <w:spacing w:before="240" w:after="80"/>
        <w:ind w:left="754" w:hanging="357"/>
        <w:jc w:val="both"/>
        <w:rPr>
          <w:b/>
          <w:bCs/>
          <w:noProof w:val="0"/>
          <w:lang w:eastAsia="en-US"/>
        </w:rPr>
      </w:pPr>
      <w:r w:rsidRPr="003719DE">
        <w:rPr>
          <w:rFonts w:ascii="David" w:hAnsi="David" w:hint="cs"/>
          <w:noProof w:val="0"/>
          <w:rtl/>
          <w:lang w:eastAsia="en-US"/>
        </w:rPr>
        <w:t>המציע מצהיר בזאת כי</w:t>
      </w:r>
      <w:r>
        <w:rPr>
          <w:rFonts w:ascii="David" w:hAnsi="David" w:hint="cs"/>
          <w:noProof w:val="0"/>
          <w:rtl/>
          <w:lang w:eastAsia="en-US"/>
        </w:rPr>
        <w:t xml:space="preserve"> </w:t>
      </w:r>
      <w:r w:rsidRPr="009F3397">
        <w:rPr>
          <w:rFonts w:ascii="David" w:hAnsi="David"/>
          <w:b/>
          <w:bCs/>
          <w:noProof w:val="0"/>
          <w:rtl/>
          <w:lang w:eastAsia="en-US"/>
        </w:rPr>
        <w:t xml:space="preserve">(סמן </w:t>
      </w:r>
      <w:r w:rsidRPr="009F3397">
        <w:rPr>
          <w:rFonts w:ascii="David" w:hAnsi="David"/>
          <w:b/>
          <w:bCs/>
          <w:noProof w:val="0"/>
          <w:lang w:eastAsia="en-US"/>
        </w:rPr>
        <w:t>X</w:t>
      </w:r>
      <w:r w:rsidRPr="009F3397">
        <w:rPr>
          <w:rFonts w:ascii="David" w:hAnsi="David"/>
          <w:b/>
          <w:bCs/>
          <w:noProof w:val="0"/>
          <w:rtl/>
          <w:lang w:eastAsia="en-US"/>
        </w:rPr>
        <w:t xml:space="preserve"> במשבצת המתאימה)</w:t>
      </w:r>
      <w:r w:rsidRPr="009F3397">
        <w:rPr>
          <w:rFonts w:ascii="David" w:hAnsi="David"/>
          <w:noProof w:val="0"/>
          <w:rtl/>
          <w:lang w:eastAsia="en-US"/>
        </w:rPr>
        <w:t>:</w:t>
      </w:r>
      <w:r w:rsidRPr="003719DE">
        <w:rPr>
          <w:rFonts w:ascii="David" w:hAnsi="David"/>
          <w:noProof w:val="0"/>
          <w:color w:val="000000"/>
          <w:rtl/>
          <w:lang w:val="x-none" w:eastAsia="x-none"/>
        </w:rPr>
        <w:t xml:space="preserve"> </w:t>
      </w:r>
    </w:p>
    <w:p w14:paraId="3E9442B7" w14:textId="77777777" w:rsidR="00CB06C1" w:rsidRPr="00771A3E" w:rsidRDefault="00CB06C1" w:rsidP="00CB06C1">
      <w:pPr>
        <w:bidi/>
        <w:spacing w:after="40"/>
        <w:ind w:left="1565" w:hanging="851"/>
        <w:rPr>
          <w:noProof w:val="0"/>
          <w:rtl/>
          <w:lang w:eastAsia="en-US"/>
        </w:rPr>
      </w:pPr>
      <w:r w:rsidRPr="00771A3E">
        <w:rPr>
          <w:rFonts w:hint="cs"/>
          <w:rtl/>
          <w:lang w:val="he-IL" w:eastAsia="en-US"/>
        </w:rPr>
        <mc:AlternateContent>
          <mc:Choice Requires="wps">
            <w:drawing>
              <wp:anchor distT="0" distB="0" distL="114300" distR="114300" simplePos="0" relativeHeight="251682816" behindDoc="0" locked="0" layoutInCell="1" allowOverlap="1" wp14:anchorId="7F35A88E" wp14:editId="48904779">
                <wp:simplePos x="0" y="0"/>
                <wp:positionH relativeFrom="column">
                  <wp:posOffset>4464050</wp:posOffset>
                </wp:positionH>
                <wp:positionV relativeFrom="paragraph">
                  <wp:posOffset>1270</wp:posOffset>
                </wp:positionV>
                <wp:extent cx="158750" cy="146050"/>
                <wp:effectExtent l="0" t="0" r="12700" b="25400"/>
                <wp:wrapNone/>
                <wp:docPr id="23" name="מלבן 23"/>
                <wp:cNvGraphicFramePr/>
                <a:graphic xmlns:a="http://schemas.openxmlformats.org/drawingml/2006/main">
                  <a:graphicData uri="http://schemas.microsoft.com/office/word/2010/wordprocessingShape">
                    <wps:wsp>
                      <wps:cNvSpPr/>
                      <wps:spPr>
                        <a:xfrm>
                          <a:off x="0" y="0"/>
                          <a:ext cx="158750" cy="1460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FBE559" id="מלבן 23" o:spid="_x0000_s1026" style="position:absolute;left:0;text-align:left;margin-left:351.5pt;margin-top:.1pt;width:12.5pt;height:11.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" fillcolor="window" strokecolor="windowText" strokeweight="2pt"/>
            </w:pict>
          </mc:Fallback>
        </mc:AlternateContent>
      </w:r>
      <w:r w:rsidRPr="00771A3E">
        <w:rPr>
          <w:rFonts w:hint="cs"/>
          <w:noProof w:val="0"/>
          <w:rtl/>
          <w:lang w:eastAsia="en-US"/>
        </w:rPr>
        <w:t xml:space="preserve">               </w:t>
      </w:r>
      <w:r w:rsidRPr="009F3397">
        <w:rPr>
          <w:noProof w:val="0"/>
          <w:rtl/>
          <w:lang w:eastAsia="en-US"/>
        </w:rPr>
        <w:t>למיטב ידיעת</w:t>
      </w:r>
      <w:r>
        <w:rPr>
          <w:rFonts w:hint="cs"/>
          <w:noProof w:val="0"/>
          <w:rtl/>
          <w:lang w:eastAsia="en-US"/>
        </w:rPr>
        <w:t>ו</w:t>
      </w:r>
      <w:r w:rsidRPr="009F3397">
        <w:rPr>
          <w:noProof w:val="0"/>
          <w:rtl/>
          <w:lang w:eastAsia="en-US"/>
        </w:rPr>
        <w:t xml:space="preserve">, </w:t>
      </w:r>
      <w:r>
        <w:rPr>
          <w:rFonts w:hint="cs"/>
          <w:noProof w:val="0"/>
          <w:rtl/>
          <w:lang w:eastAsia="en-US"/>
        </w:rPr>
        <w:t>הוא אינו</w:t>
      </w:r>
      <w:r w:rsidRPr="009F3397">
        <w:rPr>
          <w:noProof w:val="0"/>
          <w:rtl/>
          <w:lang w:eastAsia="en-US"/>
        </w:rPr>
        <w:t xml:space="preserve"> נמצא כרגע תחת חקירה בחשד לתיאום מכרז</w:t>
      </w:r>
      <w:r>
        <w:rPr>
          <w:rFonts w:hint="cs"/>
          <w:noProof w:val="0"/>
          <w:rtl/>
          <w:lang w:eastAsia="en-US"/>
        </w:rPr>
        <w:t>.</w:t>
      </w:r>
    </w:p>
    <w:p w14:paraId="58D03E12" w14:textId="77777777" w:rsidR="00CB06C1" w:rsidRDefault="00CB06C1" w:rsidP="00CB06C1">
      <w:pPr>
        <w:bidi/>
        <w:spacing w:after="40"/>
        <w:ind w:left="1565" w:hanging="851"/>
        <w:rPr>
          <w:noProof w:val="0"/>
          <w:rtl/>
          <w:lang w:eastAsia="en-US"/>
        </w:rPr>
      </w:pPr>
      <w:r w:rsidRPr="00771A3E">
        <w:rPr>
          <w:rFonts w:hint="cs"/>
          <w:rtl/>
          <w:lang w:val="he-IL" w:eastAsia="en-US"/>
        </w:rPr>
        <mc:AlternateContent>
          <mc:Choice Requires="wps">
            <w:drawing>
              <wp:anchor distT="0" distB="0" distL="114300" distR="114300" simplePos="0" relativeHeight="251683840" behindDoc="0" locked="0" layoutInCell="1" allowOverlap="1" wp14:anchorId="6212B868" wp14:editId="03396A9E">
                <wp:simplePos x="0" y="0"/>
                <wp:positionH relativeFrom="column">
                  <wp:posOffset>4464050</wp:posOffset>
                </wp:positionH>
                <wp:positionV relativeFrom="paragraph">
                  <wp:posOffset>7620</wp:posOffset>
                </wp:positionV>
                <wp:extent cx="158750" cy="146050"/>
                <wp:effectExtent l="0" t="0" r="12700" b="25400"/>
                <wp:wrapNone/>
                <wp:docPr id="24" name="מלבן 24"/>
                <wp:cNvGraphicFramePr/>
                <a:graphic xmlns:a="http://schemas.openxmlformats.org/drawingml/2006/main">
                  <a:graphicData uri="http://schemas.microsoft.com/office/word/2010/wordprocessingShape">
                    <wps:wsp>
                      <wps:cNvSpPr/>
                      <wps:spPr>
                        <a:xfrm>
                          <a:off x="0" y="0"/>
                          <a:ext cx="158750" cy="1460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8BAFD5D" id="מלבן 24" o:spid="_x0000_s1026" style="position:absolute;left:0;text-align:left;margin-left:351.5pt;margin-top:.6pt;width:12.5pt;height:11.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" fillcolor="window" strokecolor="windowText" strokeweight="2pt"/>
            </w:pict>
          </mc:Fallback>
        </mc:AlternateContent>
      </w:r>
      <w:r w:rsidRPr="00771A3E">
        <w:rPr>
          <w:rFonts w:hint="cs"/>
          <w:noProof w:val="0"/>
          <w:rtl/>
          <w:lang w:eastAsia="en-US"/>
        </w:rPr>
        <w:t xml:space="preserve">                </w:t>
      </w:r>
      <w:r w:rsidRPr="009F3397">
        <w:rPr>
          <w:noProof w:val="0"/>
          <w:rtl/>
          <w:lang w:eastAsia="en-US"/>
        </w:rPr>
        <w:t>למיטב ידיעת</w:t>
      </w:r>
      <w:r>
        <w:rPr>
          <w:rFonts w:hint="cs"/>
          <w:noProof w:val="0"/>
          <w:rtl/>
          <w:lang w:eastAsia="en-US"/>
        </w:rPr>
        <w:t>ו</w:t>
      </w:r>
      <w:r w:rsidRPr="009F3397">
        <w:rPr>
          <w:noProof w:val="0"/>
          <w:rtl/>
          <w:lang w:eastAsia="en-US"/>
        </w:rPr>
        <w:t>,</w:t>
      </w:r>
      <w:r>
        <w:rPr>
          <w:rFonts w:hint="cs"/>
          <w:noProof w:val="0"/>
          <w:rtl/>
          <w:lang w:eastAsia="en-US"/>
        </w:rPr>
        <w:t xml:space="preserve"> הוא נמצא</w:t>
      </w:r>
      <w:r w:rsidRPr="009F3397">
        <w:rPr>
          <w:noProof w:val="0"/>
          <w:rtl/>
          <w:lang w:eastAsia="en-US"/>
        </w:rPr>
        <w:t xml:space="preserve"> כרגע תחת חקירה בחשד לתיאום מכרז</w:t>
      </w:r>
      <w:r>
        <w:rPr>
          <w:rFonts w:hint="cs"/>
          <w:noProof w:val="0"/>
          <w:rtl/>
          <w:lang w:eastAsia="en-US"/>
        </w:rPr>
        <w:t xml:space="preserve">. </w:t>
      </w:r>
    </w:p>
    <w:p w14:paraId="47EA1F57" w14:textId="77777777" w:rsidR="00CB06C1" w:rsidRPr="009F3397" w:rsidRDefault="00CB06C1" w:rsidP="00CB06C1">
      <w:pPr>
        <w:bidi/>
        <w:spacing w:after="40"/>
        <w:ind w:left="1565" w:firstLine="0"/>
        <w:jc w:val="both"/>
        <w:rPr>
          <w:noProof w:val="0"/>
          <w:rtl/>
          <w:lang w:eastAsia="en-US"/>
        </w:rPr>
      </w:pPr>
      <w:r w:rsidRPr="009F3397">
        <w:rPr>
          <w:noProof w:val="0"/>
          <w:u w:val="single"/>
          <w:rtl/>
          <w:lang w:eastAsia="en-US"/>
        </w:rPr>
        <w:t>פ</w:t>
      </w:r>
      <w:r w:rsidRPr="009F3397">
        <w:rPr>
          <w:rFonts w:hint="cs"/>
          <w:noProof w:val="0"/>
          <w:u w:val="single"/>
          <w:rtl/>
          <w:lang w:eastAsia="en-US"/>
        </w:rPr>
        <w:t>י</w:t>
      </w:r>
      <w:r w:rsidRPr="009F3397">
        <w:rPr>
          <w:noProof w:val="0"/>
          <w:u w:val="single"/>
          <w:rtl/>
          <w:lang w:eastAsia="en-US"/>
        </w:rPr>
        <w:t>ר</w:t>
      </w:r>
      <w:r w:rsidRPr="009F3397">
        <w:rPr>
          <w:rFonts w:hint="cs"/>
          <w:noProof w:val="0"/>
          <w:u w:val="single"/>
          <w:rtl/>
          <w:lang w:eastAsia="en-US"/>
        </w:rPr>
        <w:t>ו</w:t>
      </w:r>
      <w:r w:rsidRPr="009F3397">
        <w:rPr>
          <w:noProof w:val="0"/>
          <w:u w:val="single"/>
          <w:rtl/>
          <w:lang w:eastAsia="en-US"/>
        </w:rPr>
        <w:t>ט</w:t>
      </w:r>
      <w:r w:rsidRPr="009F3397">
        <w:rPr>
          <w:rFonts w:hint="cs"/>
          <w:noProof w:val="0"/>
          <w:u w:val="single"/>
          <w:rtl/>
          <w:lang w:eastAsia="en-US"/>
        </w:rPr>
        <w:t>:</w:t>
      </w:r>
      <w:r>
        <w:rPr>
          <w:rFonts w:hint="cs"/>
          <w:noProof w:val="0"/>
          <w:rtl/>
          <w:lang w:eastAsia="en-US"/>
        </w:rPr>
        <w:t xml:space="preserve"> 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BC12E89" w14:textId="77777777" w:rsidR="00CB06C1" w:rsidRPr="00B63523" w:rsidRDefault="00CB06C1" w:rsidP="00CB06C1">
      <w:pPr>
        <w:bidi/>
        <w:ind w:left="0" w:firstLine="0"/>
        <w:jc w:val="both"/>
        <w:rPr>
          <w:noProof w:val="0"/>
          <w:sz w:val="36"/>
          <w:szCs w:val="36"/>
          <w:u w:val="single"/>
          <w:rtl/>
          <w:lang w:eastAsia="en-US"/>
        </w:rPr>
      </w:pPr>
    </w:p>
    <w:p w14:paraId="3D23271F" w14:textId="77777777" w:rsidR="00CB06C1" w:rsidRDefault="00CB06C1" w:rsidP="004B0E53">
      <w:pPr>
        <w:numPr>
          <w:ilvl w:val="3"/>
          <w:numId w:val="52"/>
        </w:numPr>
        <w:bidi/>
        <w:spacing w:after="120"/>
        <w:ind w:left="453" w:hanging="357"/>
        <w:jc w:val="both"/>
        <w:rPr>
          <w:b/>
          <w:bCs/>
          <w:noProof w:val="0"/>
          <w:u w:val="single"/>
          <w:lang w:eastAsia="en-US"/>
        </w:rPr>
      </w:pPr>
      <w:r>
        <w:rPr>
          <w:rFonts w:hint="cs"/>
          <w:b/>
          <w:bCs/>
          <w:noProof w:val="0"/>
          <w:u w:val="single"/>
          <w:rtl/>
          <w:lang w:eastAsia="en-US"/>
        </w:rPr>
        <w:t>העדר הרשעות על-פי חוק</w:t>
      </w:r>
      <w:r w:rsidRPr="004E39D8">
        <w:rPr>
          <w:b/>
          <w:bCs/>
          <w:noProof w:val="0"/>
          <w:u w:val="single"/>
          <w:rtl/>
          <w:lang w:eastAsia="en-US"/>
        </w:rPr>
        <w:t xml:space="preserve"> עסקאות גופים ציבוריים</w:t>
      </w:r>
    </w:p>
    <w:p w14:paraId="08A092BA" w14:textId="77777777" w:rsidR="00CB06C1" w:rsidRDefault="00CB06C1" w:rsidP="004B0E53">
      <w:pPr>
        <w:pStyle w:val="afff1"/>
        <w:numPr>
          <w:ilvl w:val="0"/>
          <w:numId w:val="79"/>
        </w:numPr>
        <w:bidi/>
        <w:spacing w:after="80"/>
        <w:ind w:left="924" w:hanging="357"/>
        <w:jc w:val="both"/>
        <w:rPr>
          <w:rFonts w:ascii="David" w:hAnsi="David"/>
          <w:noProof w:val="0"/>
          <w:lang w:eastAsia="en-US"/>
        </w:rPr>
      </w:pPr>
      <w:r w:rsidRPr="00771A3E">
        <w:rPr>
          <w:rFonts w:ascii="David" w:hAnsi="David" w:hint="cs"/>
          <w:noProof w:val="0"/>
          <w:rtl/>
          <w:lang w:eastAsia="en-US"/>
        </w:rPr>
        <w:t>בסעיף</w:t>
      </w:r>
      <w:r w:rsidRPr="00771A3E">
        <w:rPr>
          <w:rFonts w:ascii="David" w:hAnsi="David"/>
          <w:noProof w:val="0"/>
          <w:rtl/>
          <w:lang w:eastAsia="en-US"/>
        </w:rPr>
        <w:t xml:space="preserve"> זה, משמעותו של המונח "</w:t>
      </w:r>
      <w:r w:rsidRPr="00771A3E">
        <w:rPr>
          <w:rFonts w:ascii="David" w:hAnsi="David"/>
          <w:b/>
          <w:bCs/>
          <w:noProof w:val="0"/>
          <w:rtl/>
          <w:lang w:eastAsia="en-US"/>
        </w:rPr>
        <w:t>בעל זיקה</w:t>
      </w:r>
      <w:r w:rsidRPr="00771A3E">
        <w:rPr>
          <w:rFonts w:ascii="David" w:hAnsi="David"/>
          <w:noProof w:val="0"/>
          <w:rtl/>
          <w:lang w:eastAsia="en-US"/>
        </w:rPr>
        <w:t>" כהגדרתו בחוק עסקאות גופים ציבוריים התשל"ו-1976 (להלן: "</w:t>
      </w:r>
      <w:r w:rsidRPr="00771A3E">
        <w:rPr>
          <w:rFonts w:ascii="David" w:hAnsi="David"/>
          <w:b/>
          <w:bCs/>
          <w:noProof w:val="0"/>
          <w:rtl/>
          <w:lang w:eastAsia="en-US"/>
        </w:rPr>
        <w:t>חוק עסקאות גופים ציבוריים</w:t>
      </w:r>
      <w:r w:rsidRPr="00771A3E">
        <w:rPr>
          <w:rFonts w:ascii="David" w:hAnsi="David"/>
          <w:noProof w:val="0"/>
          <w:rtl/>
          <w:lang w:eastAsia="en-US"/>
        </w:rPr>
        <w:t xml:space="preserve">"). </w:t>
      </w:r>
    </w:p>
    <w:p w14:paraId="1329A178" w14:textId="77777777" w:rsidR="00CB06C1" w:rsidRDefault="00CB06C1" w:rsidP="004B0E53">
      <w:pPr>
        <w:pStyle w:val="afff1"/>
        <w:numPr>
          <w:ilvl w:val="0"/>
          <w:numId w:val="79"/>
        </w:numPr>
        <w:bidi/>
        <w:spacing w:after="80"/>
        <w:ind w:left="924" w:hanging="357"/>
        <w:jc w:val="both"/>
        <w:rPr>
          <w:rFonts w:ascii="David" w:hAnsi="David"/>
          <w:noProof w:val="0"/>
          <w:lang w:eastAsia="en-US"/>
        </w:rPr>
      </w:pPr>
      <w:r w:rsidRPr="003719DE">
        <w:rPr>
          <w:rFonts w:ascii="David" w:hAnsi="David"/>
          <w:noProof w:val="0"/>
          <w:rtl/>
          <w:lang w:eastAsia="en-US"/>
        </w:rPr>
        <w:t xml:space="preserve">משמעותו של המונח </w:t>
      </w:r>
      <w:r w:rsidRPr="003719DE">
        <w:rPr>
          <w:rFonts w:ascii="David" w:hAnsi="David"/>
          <w:b/>
          <w:bCs/>
          <w:noProof w:val="0"/>
          <w:rtl/>
          <w:lang w:eastAsia="en-US"/>
        </w:rPr>
        <w:t>"עבירה"</w:t>
      </w:r>
      <w:r w:rsidRPr="003719DE">
        <w:rPr>
          <w:rFonts w:ascii="David" w:hAnsi="David"/>
          <w:noProof w:val="0"/>
          <w:rtl/>
          <w:lang w:eastAsia="en-US"/>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F243F67" w14:textId="77777777" w:rsidR="00CB06C1" w:rsidRDefault="00CB06C1" w:rsidP="00CB06C1">
      <w:pPr>
        <w:bidi/>
        <w:spacing w:after="80"/>
        <w:jc w:val="both"/>
        <w:rPr>
          <w:rFonts w:ascii="David" w:hAnsi="David"/>
          <w:noProof w:val="0"/>
          <w:rtl/>
          <w:lang w:eastAsia="en-US"/>
        </w:rPr>
      </w:pPr>
    </w:p>
    <w:p w14:paraId="6CA11ED8" w14:textId="77777777" w:rsidR="00CB06C1" w:rsidRPr="00B63523" w:rsidRDefault="00CB06C1" w:rsidP="00CB06C1">
      <w:pPr>
        <w:bidi/>
        <w:spacing w:after="80"/>
        <w:jc w:val="both"/>
        <w:rPr>
          <w:rFonts w:ascii="David" w:hAnsi="David"/>
          <w:noProof w:val="0"/>
          <w:lang w:eastAsia="en-US"/>
        </w:rPr>
      </w:pPr>
    </w:p>
    <w:p w14:paraId="7C2928CB" w14:textId="77777777" w:rsidR="00CB06C1" w:rsidRPr="00A90C51" w:rsidRDefault="00CB06C1" w:rsidP="00CB06C1">
      <w:pPr>
        <w:bidi/>
        <w:ind w:left="357" w:firstLine="0"/>
        <w:jc w:val="both"/>
        <w:rPr>
          <w:noProof w:val="0"/>
          <w:lang w:eastAsia="en-US"/>
        </w:rPr>
      </w:pPr>
      <w:bookmarkStart w:id="34" w:name="_Hlk165534760"/>
      <w:r>
        <w:rPr>
          <w:rFonts w:ascii="David" w:hAnsi="David" w:hint="cs"/>
          <w:noProof w:val="0"/>
          <w:rtl/>
          <w:lang w:eastAsia="en-US"/>
        </w:rPr>
        <w:t>המציע מצהיר</w:t>
      </w:r>
      <w:r w:rsidRPr="004C2377">
        <w:rPr>
          <w:rFonts w:ascii="David" w:hAnsi="David"/>
          <w:noProof w:val="0"/>
          <w:rtl/>
          <w:lang w:eastAsia="en-US"/>
        </w:rPr>
        <w:t xml:space="preserve"> כי הוסברה ל</w:t>
      </w:r>
      <w:r>
        <w:rPr>
          <w:rFonts w:ascii="David" w:hAnsi="David" w:hint="cs"/>
          <w:noProof w:val="0"/>
          <w:rtl/>
          <w:lang w:eastAsia="en-US"/>
        </w:rPr>
        <w:t>ו</w:t>
      </w:r>
      <w:r w:rsidRPr="004C2377">
        <w:rPr>
          <w:rFonts w:ascii="David" w:hAnsi="David"/>
          <w:noProof w:val="0"/>
          <w:rtl/>
          <w:lang w:eastAsia="en-US"/>
        </w:rPr>
        <w:t xml:space="preserve"> משמעות</w:t>
      </w:r>
      <w:r>
        <w:rPr>
          <w:rFonts w:ascii="David" w:hAnsi="David" w:hint="cs"/>
          <w:noProof w:val="0"/>
          <w:rtl/>
          <w:lang w:eastAsia="en-US"/>
        </w:rPr>
        <w:t>ם</w:t>
      </w:r>
      <w:r w:rsidRPr="004C2377">
        <w:rPr>
          <w:rFonts w:ascii="David" w:hAnsi="David"/>
          <w:noProof w:val="0"/>
          <w:rtl/>
          <w:lang w:eastAsia="en-US"/>
        </w:rPr>
        <w:t xml:space="preserve"> של </w:t>
      </w:r>
      <w:r>
        <w:rPr>
          <w:rFonts w:ascii="David" w:hAnsi="David" w:hint="cs"/>
          <w:noProof w:val="0"/>
          <w:rtl/>
          <w:lang w:eastAsia="en-US"/>
        </w:rPr>
        <w:t>מונחים</w:t>
      </w:r>
      <w:r w:rsidRPr="004C2377">
        <w:rPr>
          <w:rFonts w:ascii="David" w:hAnsi="David"/>
          <w:noProof w:val="0"/>
          <w:rtl/>
          <w:lang w:eastAsia="en-US"/>
        </w:rPr>
        <w:t xml:space="preserve"> </w:t>
      </w:r>
      <w:r>
        <w:rPr>
          <w:rFonts w:ascii="David" w:hAnsi="David" w:hint="cs"/>
          <w:noProof w:val="0"/>
          <w:rtl/>
          <w:lang w:eastAsia="en-US"/>
        </w:rPr>
        <w:t>אלו</w:t>
      </w:r>
      <w:r w:rsidRPr="004C2377">
        <w:rPr>
          <w:rFonts w:ascii="David" w:hAnsi="David"/>
          <w:noProof w:val="0"/>
          <w:rtl/>
          <w:lang w:eastAsia="en-US"/>
        </w:rPr>
        <w:t xml:space="preserve"> וכי </w:t>
      </w:r>
      <w:r>
        <w:rPr>
          <w:rFonts w:ascii="David" w:hAnsi="David" w:hint="cs"/>
          <w:noProof w:val="0"/>
          <w:rtl/>
          <w:lang w:eastAsia="en-US"/>
        </w:rPr>
        <w:t xml:space="preserve">הוא </w:t>
      </w:r>
      <w:r w:rsidRPr="004C2377">
        <w:rPr>
          <w:rFonts w:ascii="David" w:hAnsi="David"/>
          <w:noProof w:val="0"/>
          <w:rtl/>
          <w:lang w:eastAsia="en-US"/>
        </w:rPr>
        <w:t>מבין אות</w:t>
      </w:r>
      <w:r>
        <w:rPr>
          <w:rFonts w:ascii="David" w:hAnsi="David" w:hint="cs"/>
          <w:noProof w:val="0"/>
          <w:rtl/>
          <w:lang w:eastAsia="en-US"/>
        </w:rPr>
        <w:t>ם וכן מצהיר כי</w:t>
      </w:r>
      <w:r>
        <w:rPr>
          <w:rFonts w:hint="cs"/>
          <w:b/>
          <w:bCs/>
          <w:noProof w:val="0"/>
          <w:rtl/>
          <w:lang w:eastAsia="en-US"/>
        </w:rPr>
        <w:t xml:space="preserve">  </w:t>
      </w:r>
      <w:r w:rsidRPr="00FA34AB">
        <w:rPr>
          <w:rFonts w:hint="cs"/>
          <w:b/>
          <w:bCs/>
          <w:noProof w:val="0"/>
          <w:rtl/>
          <w:lang w:eastAsia="en-US"/>
        </w:rPr>
        <w:t>(</w:t>
      </w:r>
      <w:r>
        <w:rPr>
          <w:rFonts w:hint="cs"/>
          <w:b/>
          <w:bCs/>
          <w:noProof w:val="0"/>
          <w:rtl/>
          <w:lang w:eastAsia="en-US"/>
        </w:rPr>
        <w:t xml:space="preserve">סמן </w:t>
      </w:r>
      <w:r>
        <w:rPr>
          <w:rFonts w:hint="cs"/>
          <w:b/>
          <w:bCs/>
          <w:noProof w:val="0"/>
          <w:lang w:eastAsia="en-US"/>
        </w:rPr>
        <w:t>X</w:t>
      </w:r>
      <w:r>
        <w:rPr>
          <w:rFonts w:hint="cs"/>
          <w:b/>
          <w:bCs/>
          <w:noProof w:val="0"/>
          <w:rtl/>
          <w:lang w:eastAsia="en-US"/>
        </w:rPr>
        <w:t xml:space="preserve"> במשבצת המתאימה</w:t>
      </w:r>
      <w:r w:rsidRPr="00FA34AB">
        <w:rPr>
          <w:rFonts w:hint="cs"/>
          <w:b/>
          <w:bCs/>
          <w:noProof w:val="0"/>
          <w:rtl/>
          <w:lang w:eastAsia="en-US"/>
        </w:rPr>
        <w:t>):</w:t>
      </w:r>
    </w:p>
    <w:p w14:paraId="520EFC57" w14:textId="77777777" w:rsidR="00CB06C1" w:rsidRPr="00771A3E" w:rsidRDefault="00CB06C1" w:rsidP="00CB06C1">
      <w:pPr>
        <w:bidi/>
        <w:spacing w:after="40"/>
        <w:ind w:left="1418" w:hanging="851"/>
        <w:jc w:val="both"/>
        <w:rPr>
          <w:noProof w:val="0"/>
          <w:rtl/>
          <w:lang w:eastAsia="en-US"/>
        </w:rPr>
      </w:pPr>
      <w:r w:rsidRPr="00771A3E">
        <w:rPr>
          <w:rFonts w:hint="cs"/>
          <w:rtl/>
          <w:lang w:val="he-IL" w:eastAsia="en-US"/>
        </w:rPr>
        <mc:AlternateContent>
          <mc:Choice Requires="wps">
            <w:drawing>
              <wp:anchor distT="0" distB="0" distL="114300" distR="114300" simplePos="0" relativeHeight="251677696" behindDoc="0" locked="0" layoutInCell="1" allowOverlap="1" wp14:anchorId="4CBBD40A" wp14:editId="5CC256A7">
                <wp:simplePos x="0" y="0"/>
                <wp:positionH relativeFrom="column">
                  <wp:posOffset>4597400</wp:posOffset>
                </wp:positionH>
                <wp:positionV relativeFrom="paragraph">
                  <wp:posOffset>7620</wp:posOffset>
                </wp:positionV>
                <wp:extent cx="158750" cy="146050"/>
                <wp:effectExtent l="0" t="0" r="12700" b="25400"/>
                <wp:wrapNone/>
                <wp:docPr id="2" name="מלבן 2"/>
                <wp:cNvGraphicFramePr/>
                <a:graphic xmlns:a="http://schemas.openxmlformats.org/drawingml/2006/main">
                  <a:graphicData uri="http://schemas.microsoft.com/office/word/2010/wordprocessingShape">
                    <wps:wsp>
                      <wps:cNvSpPr/>
                      <wps:spPr>
                        <a:xfrm>
                          <a:off x="0" y="0"/>
                          <a:ext cx="158750" cy="1460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0F63EB" id="מלבן 2" o:spid="_x0000_s1026" style="position:absolute;left:0;text-align:left;margin-left:362pt;margin-top:.6pt;width:12.5pt;height:11.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" fillcolor="window" strokecolor="windowText" strokeweight="2pt"/>
            </w:pict>
          </mc:Fallback>
        </mc:AlternateContent>
      </w:r>
      <w:r w:rsidRPr="00771A3E">
        <w:rPr>
          <w:rFonts w:hint="cs"/>
          <w:noProof w:val="0"/>
          <w:rtl/>
          <w:lang w:eastAsia="en-US"/>
        </w:rPr>
        <w:t xml:space="preserve">                המציע</w:t>
      </w:r>
      <w:r w:rsidRPr="00771A3E">
        <w:rPr>
          <w:rFonts w:ascii="David" w:hAnsi="David"/>
          <w:noProof w:val="0"/>
          <w:rtl/>
          <w:lang w:eastAsia="en-US"/>
        </w:rPr>
        <w:t xml:space="preserve"> </w:t>
      </w:r>
      <w:r w:rsidRPr="00771A3E">
        <w:rPr>
          <w:noProof w:val="0"/>
          <w:rtl/>
          <w:lang w:eastAsia="en-US"/>
        </w:rPr>
        <w:t xml:space="preserve">ובעל זיקה אליו </w:t>
      </w:r>
      <w:r w:rsidRPr="00771A3E">
        <w:rPr>
          <w:b/>
          <w:bCs/>
          <w:noProof w:val="0"/>
          <w:u w:val="single"/>
          <w:rtl/>
          <w:lang w:eastAsia="en-US"/>
        </w:rPr>
        <w:t>לא הורשעו</w:t>
      </w:r>
      <w:r w:rsidRPr="00771A3E">
        <w:rPr>
          <w:noProof w:val="0"/>
          <w:rtl/>
          <w:lang w:eastAsia="en-US"/>
        </w:rPr>
        <w:t xml:space="preserve"> ביותר משתי עבירות עד למועד האחרון להגשת ההצעות</w:t>
      </w:r>
      <w:r w:rsidRPr="00771A3E">
        <w:rPr>
          <w:rFonts w:hint="cs"/>
          <w:noProof w:val="0"/>
          <w:rtl/>
          <w:lang w:eastAsia="en-US"/>
        </w:rPr>
        <w:t xml:space="preserve"> למכרז זה.</w:t>
      </w:r>
    </w:p>
    <w:p w14:paraId="23F3748B" w14:textId="77777777" w:rsidR="00CB06C1" w:rsidRPr="00A65166" w:rsidRDefault="00CB06C1" w:rsidP="00CB06C1">
      <w:pPr>
        <w:bidi/>
        <w:spacing w:after="40"/>
        <w:ind w:left="1418" w:hanging="851"/>
        <w:jc w:val="both"/>
        <w:rPr>
          <w:noProof w:val="0"/>
          <w:lang w:eastAsia="en-US"/>
        </w:rPr>
      </w:pPr>
      <w:r w:rsidRPr="00771A3E">
        <w:rPr>
          <w:rFonts w:hint="cs"/>
          <w:noProof w:val="0"/>
          <w:rtl/>
          <w:lang w:eastAsia="en-US"/>
        </w:rPr>
        <w:t xml:space="preserve">             </w:t>
      </w:r>
      <w:r w:rsidRPr="00771A3E">
        <w:rPr>
          <w:rFonts w:hint="cs"/>
          <w:rtl/>
          <w:lang w:val="he-IL" w:eastAsia="en-US"/>
        </w:rPr>
        <mc:AlternateContent>
          <mc:Choice Requires="wps">
            <w:drawing>
              <wp:anchor distT="0" distB="0" distL="114300" distR="114300" simplePos="0" relativeHeight="251679744" behindDoc="0" locked="0" layoutInCell="1" allowOverlap="1" wp14:anchorId="26833F67" wp14:editId="14241A21">
                <wp:simplePos x="0" y="0"/>
                <wp:positionH relativeFrom="column">
                  <wp:posOffset>4597400</wp:posOffset>
                </wp:positionH>
                <wp:positionV relativeFrom="paragraph">
                  <wp:posOffset>7620</wp:posOffset>
                </wp:positionV>
                <wp:extent cx="158750" cy="146050"/>
                <wp:effectExtent l="0" t="0" r="12700" b="25400"/>
                <wp:wrapNone/>
                <wp:docPr id="4" name="מלבן 4"/>
                <wp:cNvGraphicFramePr/>
                <a:graphic xmlns:a="http://schemas.openxmlformats.org/drawingml/2006/main">
                  <a:graphicData uri="http://schemas.microsoft.com/office/word/2010/wordprocessingShape">
                    <wps:wsp>
                      <wps:cNvSpPr/>
                      <wps:spPr>
                        <a:xfrm>
                          <a:off x="0" y="0"/>
                          <a:ext cx="158750" cy="1460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525184" id="מלבן 4" o:spid="_x0000_s1026" style="position:absolute;left:0;text-align:left;margin-left:362pt;margin-top:.6pt;width:12.5pt;height:1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" fillcolor="window" strokecolor="windowText" strokeweight="2pt"/>
            </w:pict>
          </mc:Fallback>
        </mc:AlternateContent>
      </w:r>
      <w:r w:rsidRPr="00771A3E">
        <w:rPr>
          <w:rFonts w:hint="cs"/>
          <w:noProof w:val="0"/>
          <w:rtl/>
          <w:lang w:eastAsia="en-US"/>
        </w:rPr>
        <w:t xml:space="preserve">   </w:t>
      </w:r>
      <w:r w:rsidRPr="00A65166">
        <w:rPr>
          <w:noProof w:val="0"/>
          <w:rtl/>
          <w:lang w:eastAsia="en-US"/>
        </w:rPr>
        <w:t xml:space="preserve">המציע או בעל זיקה אליו </w:t>
      </w:r>
      <w:r w:rsidRPr="00A65166">
        <w:rPr>
          <w:b/>
          <w:bCs/>
          <w:noProof w:val="0"/>
          <w:u w:val="single"/>
          <w:rtl/>
          <w:lang w:eastAsia="en-US"/>
        </w:rPr>
        <w:t>הורשעו</w:t>
      </w:r>
      <w:r w:rsidRPr="00A65166">
        <w:rPr>
          <w:noProof w:val="0"/>
          <w:rtl/>
          <w:lang w:eastAsia="en-US"/>
        </w:rPr>
        <w:t xml:space="preserve"> בפסק דין  ביותר משתי עבירות </w:t>
      </w:r>
      <w:r w:rsidRPr="00A65166">
        <w:rPr>
          <w:b/>
          <w:bCs/>
          <w:noProof w:val="0"/>
          <w:u w:val="single"/>
          <w:rtl/>
          <w:lang w:eastAsia="en-US"/>
        </w:rPr>
        <w:t>וחלפה שנה אחת</w:t>
      </w:r>
      <w:r w:rsidRPr="00A65166">
        <w:rPr>
          <w:noProof w:val="0"/>
          <w:rtl/>
          <w:lang w:eastAsia="en-US"/>
        </w:rPr>
        <w:t xml:space="preserve"> לפחות ממועד ההרשעה האחרונה ועד למועד ההגשה. </w:t>
      </w:r>
    </w:p>
    <w:p w14:paraId="4DCAB14B" w14:textId="77777777" w:rsidR="00CB06C1" w:rsidRPr="00FA34AB" w:rsidRDefault="00CB06C1" w:rsidP="00CB06C1">
      <w:pPr>
        <w:bidi/>
        <w:ind w:left="1418" w:hanging="851"/>
        <w:jc w:val="both"/>
        <w:rPr>
          <w:noProof w:val="0"/>
          <w:u w:val="single"/>
          <w:rtl/>
          <w:lang w:eastAsia="en-US"/>
        </w:rPr>
      </w:pPr>
      <w:r w:rsidRPr="00771A3E">
        <w:rPr>
          <w:rFonts w:hint="cs"/>
          <w:rtl/>
          <w:lang w:val="he-IL" w:eastAsia="en-US"/>
        </w:rPr>
        <mc:AlternateContent>
          <mc:Choice Requires="wps">
            <w:drawing>
              <wp:anchor distT="0" distB="0" distL="114300" distR="114300" simplePos="0" relativeHeight="251678720" behindDoc="0" locked="0" layoutInCell="1" allowOverlap="1" wp14:anchorId="480B10F2" wp14:editId="6B95ED27">
                <wp:simplePos x="0" y="0"/>
                <wp:positionH relativeFrom="column">
                  <wp:posOffset>4597400</wp:posOffset>
                </wp:positionH>
                <wp:positionV relativeFrom="paragraph">
                  <wp:posOffset>7620</wp:posOffset>
                </wp:positionV>
                <wp:extent cx="158750" cy="146050"/>
                <wp:effectExtent l="0" t="0" r="12700" b="25400"/>
                <wp:wrapNone/>
                <wp:docPr id="12" name="מלבן 12"/>
                <wp:cNvGraphicFramePr/>
                <a:graphic xmlns:a="http://schemas.openxmlformats.org/drawingml/2006/main">
                  <a:graphicData uri="http://schemas.microsoft.com/office/word/2010/wordprocessingShape">
                    <wps:wsp>
                      <wps:cNvSpPr/>
                      <wps:spPr>
                        <a:xfrm>
                          <a:off x="0" y="0"/>
                          <a:ext cx="158750" cy="1460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DFDD1C" id="מלבן 12" o:spid="_x0000_s1026" style="position:absolute;left:0;text-align:left;margin-left:362pt;margin-top:.6pt;width:12.5pt;height:11.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" fillcolor="window" strokecolor="windowText" strokeweight="2pt"/>
            </w:pict>
          </mc:Fallback>
        </mc:AlternateContent>
      </w:r>
      <w:r w:rsidRPr="00771A3E">
        <w:rPr>
          <w:rFonts w:hint="cs"/>
          <w:noProof w:val="0"/>
          <w:rtl/>
          <w:lang w:eastAsia="en-US"/>
        </w:rPr>
        <w:t xml:space="preserve">                המצ</w:t>
      </w:r>
      <w:r w:rsidRPr="004C2377">
        <w:rPr>
          <w:rFonts w:hint="cs"/>
          <w:noProof w:val="0"/>
          <w:rtl/>
          <w:lang w:eastAsia="en-US"/>
        </w:rPr>
        <w:t xml:space="preserve">יע </w:t>
      </w:r>
      <w:r w:rsidRPr="004C2377">
        <w:rPr>
          <w:noProof w:val="0"/>
          <w:rtl/>
          <w:lang w:eastAsia="en-US"/>
        </w:rPr>
        <w:t xml:space="preserve">או בעל זיקה אליו </w:t>
      </w:r>
      <w:r w:rsidRPr="00FD3F48">
        <w:rPr>
          <w:b/>
          <w:bCs/>
          <w:noProof w:val="0"/>
          <w:u w:val="single"/>
          <w:rtl/>
          <w:lang w:eastAsia="en-US"/>
        </w:rPr>
        <w:t>הורשעו</w:t>
      </w:r>
      <w:r w:rsidRPr="004C2377">
        <w:rPr>
          <w:noProof w:val="0"/>
          <w:rtl/>
          <w:lang w:eastAsia="en-US"/>
        </w:rPr>
        <w:t xml:space="preserve"> בפסק דין ביותר משתי עבירות </w:t>
      </w:r>
      <w:r w:rsidRPr="00FD3F48">
        <w:rPr>
          <w:b/>
          <w:bCs/>
          <w:noProof w:val="0"/>
          <w:u w:val="single"/>
          <w:rtl/>
          <w:lang w:eastAsia="en-US"/>
        </w:rPr>
        <w:t>ולא חלפה שנה</w:t>
      </w:r>
      <w:r w:rsidRPr="004C2377">
        <w:rPr>
          <w:noProof w:val="0"/>
          <w:rtl/>
          <w:lang w:eastAsia="en-US"/>
        </w:rPr>
        <w:t xml:space="preserve"> אחת לפחות ממועד ההרשעה האחרונה ועד למועד ההגשה.</w:t>
      </w:r>
    </w:p>
    <w:bookmarkEnd w:id="34"/>
    <w:p w14:paraId="740057F2" w14:textId="77777777" w:rsidR="00CB06C1" w:rsidRPr="00FA34AB" w:rsidRDefault="00CB06C1" w:rsidP="00CB06C1">
      <w:pPr>
        <w:bidi/>
        <w:ind w:left="0" w:firstLine="0"/>
        <w:jc w:val="both"/>
        <w:rPr>
          <w:noProof w:val="0"/>
          <w:u w:val="single"/>
          <w:rtl/>
          <w:lang w:eastAsia="en-US"/>
        </w:rPr>
      </w:pPr>
    </w:p>
    <w:p w14:paraId="4C3AC69D" w14:textId="77777777" w:rsidR="00CB06C1" w:rsidRPr="009F42D7" w:rsidRDefault="00CB06C1" w:rsidP="004B0E53">
      <w:pPr>
        <w:numPr>
          <w:ilvl w:val="3"/>
          <w:numId w:val="52"/>
        </w:numPr>
        <w:bidi/>
        <w:spacing w:after="80"/>
        <w:ind w:left="453" w:hanging="357"/>
        <w:jc w:val="both"/>
        <w:rPr>
          <w:rFonts w:ascii="David" w:hAnsi="David"/>
          <w:b/>
          <w:bCs/>
          <w:noProof w:val="0"/>
          <w:u w:val="single"/>
          <w:lang w:eastAsia="en-US"/>
        </w:rPr>
      </w:pPr>
      <w:r w:rsidRPr="000E70B8">
        <w:rPr>
          <w:rFonts w:ascii="David" w:hAnsi="David"/>
          <w:b/>
          <w:bCs/>
          <w:noProof w:val="0"/>
          <w:u w:val="single"/>
          <w:rtl/>
          <w:lang w:eastAsia="en-US"/>
        </w:rPr>
        <w:t>העסקת אנשים עם מוגבלויות</w:t>
      </w:r>
      <w:r>
        <w:rPr>
          <w:rFonts w:ascii="David" w:hAnsi="David" w:hint="cs"/>
          <w:b/>
          <w:bCs/>
          <w:noProof w:val="0"/>
          <w:u w:val="single"/>
          <w:rtl/>
          <w:lang w:eastAsia="en-US"/>
        </w:rPr>
        <w:t xml:space="preserve"> </w:t>
      </w:r>
      <w:r w:rsidRPr="009F42D7">
        <w:rPr>
          <w:rFonts w:ascii="David" w:hAnsi="David" w:hint="cs"/>
          <w:b/>
          <w:bCs/>
          <w:noProof w:val="0"/>
          <w:u w:val="single"/>
          <w:rtl/>
          <w:lang w:eastAsia="en-US"/>
        </w:rPr>
        <w:t xml:space="preserve">(סמן </w:t>
      </w:r>
      <w:r w:rsidRPr="009F42D7">
        <w:rPr>
          <w:rFonts w:ascii="David" w:hAnsi="David" w:hint="cs"/>
          <w:b/>
          <w:bCs/>
          <w:noProof w:val="0"/>
          <w:u w:val="single"/>
          <w:lang w:eastAsia="en-US"/>
        </w:rPr>
        <w:t>X</w:t>
      </w:r>
      <w:r w:rsidRPr="009F42D7">
        <w:rPr>
          <w:rFonts w:ascii="David" w:hAnsi="David" w:hint="cs"/>
          <w:b/>
          <w:bCs/>
          <w:noProof w:val="0"/>
          <w:u w:val="single"/>
          <w:rtl/>
          <w:lang w:eastAsia="en-US"/>
        </w:rPr>
        <w:t xml:space="preserve"> במשבצת המתאימה):</w:t>
      </w:r>
    </w:p>
    <w:p w14:paraId="05E25DDD" w14:textId="77777777" w:rsidR="00CB06C1" w:rsidRPr="000E70B8" w:rsidRDefault="00CB06C1" w:rsidP="00CB06C1">
      <w:pPr>
        <w:pStyle w:val="afff1"/>
        <w:bidi/>
        <w:spacing w:after="40"/>
        <w:ind w:left="1418" w:hanging="851"/>
        <w:jc w:val="both"/>
        <w:rPr>
          <w:rFonts w:ascii="David" w:hAnsi="David"/>
          <w:noProof w:val="0"/>
          <w:rtl/>
          <w:lang w:eastAsia="en-US"/>
        </w:rPr>
      </w:pPr>
      <w:r w:rsidRPr="000E70B8">
        <w:rPr>
          <w:rFonts w:ascii="David" w:hAnsi="David"/>
          <w:rtl/>
          <w:lang w:val="he-IL" w:eastAsia="en-US"/>
        </w:rPr>
        <mc:AlternateContent>
          <mc:Choice Requires="wps">
            <w:drawing>
              <wp:anchor distT="0" distB="0" distL="114300" distR="114300" simplePos="0" relativeHeight="251675648" behindDoc="0" locked="0" layoutInCell="1" allowOverlap="1" wp14:anchorId="71B7D7D1" wp14:editId="34DF676F">
                <wp:simplePos x="0" y="0"/>
                <wp:positionH relativeFrom="column">
                  <wp:posOffset>4597400</wp:posOffset>
                </wp:positionH>
                <wp:positionV relativeFrom="paragraph">
                  <wp:posOffset>7620</wp:posOffset>
                </wp:positionV>
                <wp:extent cx="158750" cy="146050"/>
                <wp:effectExtent l="0" t="0" r="12700" b="25400"/>
                <wp:wrapNone/>
                <wp:docPr id="1" name="מלבן 1"/>
                <wp:cNvGraphicFramePr/>
                <a:graphic xmlns:a="http://schemas.openxmlformats.org/drawingml/2006/main">
                  <a:graphicData uri="http://schemas.microsoft.com/office/word/2010/wordprocessingShape">
                    <wps:wsp>
                      <wps:cNvSpPr/>
                      <wps:spPr>
                        <a:xfrm>
                          <a:off x="0" y="0"/>
                          <a:ext cx="158750" cy="1460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6A1DAD" id="מלבן 1" o:spid="_x0000_s1026" style="position:absolute;left:0;text-align:left;margin-left:362pt;margin-top:.6pt;width:12.5pt;height:11.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" fillcolor="window" strokecolor="windowText" strokeweight="2pt"/>
            </w:pict>
          </mc:Fallback>
        </mc:AlternateContent>
      </w:r>
      <w:r w:rsidRPr="000E70B8">
        <w:rPr>
          <w:rFonts w:ascii="David" w:hAnsi="David"/>
          <w:noProof w:val="0"/>
          <w:rtl/>
          <w:lang w:eastAsia="en-US"/>
        </w:rPr>
        <w:t xml:space="preserve">                הוראות סעיף 9 </w:t>
      </w:r>
      <w:r w:rsidRPr="000E70B8">
        <w:rPr>
          <w:rFonts w:ascii="David" w:hAnsi="David" w:hint="cs"/>
          <w:noProof w:val="0"/>
          <w:rtl/>
          <w:lang w:eastAsia="en-US"/>
        </w:rPr>
        <w:t>ל</w:t>
      </w:r>
      <w:r w:rsidRPr="000E70B8">
        <w:rPr>
          <w:rFonts w:ascii="David" w:hAnsi="David"/>
          <w:noProof w:val="0"/>
          <w:rtl/>
          <w:lang w:eastAsia="en-US"/>
        </w:rPr>
        <w:t xml:space="preserve">חוק שוויון זכויות לאנשים עם מוגבלות, התשנ"ח-1998 </w:t>
      </w:r>
      <w:r w:rsidRPr="00C13F9F">
        <w:rPr>
          <w:rFonts w:ascii="David" w:hAnsi="David" w:hint="cs"/>
          <w:b/>
          <w:bCs/>
          <w:noProof w:val="0"/>
          <w:u w:val="single"/>
          <w:rtl/>
          <w:lang w:eastAsia="en-US"/>
        </w:rPr>
        <w:t>לא חלות על המציע.</w:t>
      </w:r>
    </w:p>
    <w:p w14:paraId="58379F2E" w14:textId="77777777" w:rsidR="00CB06C1" w:rsidRPr="000E70B8" w:rsidRDefault="00CB06C1" w:rsidP="00CB06C1">
      <w:pPr>
        <w:pStyle w:val="afff1"/>
        <w:bidi/>
        <w:ind w:left="1418" w:hanging="851"/>
        <w:jc w:val="both"/>
        <w:rPr>
          <w:rFonts w:ascii="David" w:hAnsi="David"/>
          <w:noProof w:val="0"/>
          <w:rtl/>
          <w:lang w:eastAsia="en-US"/>
        </w:rPr>
      </w:pPr>
      <w:r w:rsidRPr="000E70B8">
        <w:rPr>
          <w:rFonts w:ascii="David" w:hAnsi="David"/>
          <w:rtl/>
          <w:lang w:val="he-IL" w:eastAsia="en-US"/>
        </w:rPr>
        <mc:AlternateContent>
          <mc:Choice Requires="wps">
            <w:drawing>
              <wp:anchor distT="0" distB="0" distL="114300" distR="114300" simplePos="0" relativeHeight="251676672" behindDoc="0" locked="0" layoutInCell="1" allowOverlap="1" wp14:anchorId="798FE690" wp14:editId="208D08F7">
                <wp:simplePos x="0" y="0"/>
                <wp:positionH relativeFrom="column">
                  <wp:posOffset>4597400</wp:posOffset>
                </wp:positionH>
                <wp:positionV relativeFrom="paragraph">
                  <wp:posOffset>7620</wp:posOffset>
                </wp:positionV>
                <wp:extent cx="158750" cy="146050"/>
                <wp:effectExtent l="0" t="0" r="12700" b="25400"/>
                <wp:wrapNone/>
                <wp:docPr id="10" name="מלבן 10"/>
                <wp:cNvGraphicFramePr/>
                <a:graphic xmlns:a="http://schemas.openxmlformats.org/drawingml/2006/main">
                  <a:graphicData uri="http://schemas.microsoft.com/office/word/2010/wordprocessingShape">
                    <wps:wsp>
                      <wps:cNvSpPr/>
                      <wps:spPr>
                        <a:xfrm>
                          <a:off x="0" y="0"/>
                          <a:ext cx="158750" cy="1460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64B2BD" id="מלבן 10" o:spid="_x0000_s1026" style="position:absolute;left:0;text-align:left;margin-left:362pt;margin-top:.6pt;width:12.5pt;height:1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" fillcolor="window" strokecolor="windowText" strokeweight="2pt"/>
            </w:pict>
          </mc:Fallback>
        </mc:AlternateContent>
      </w:r>
      <w:r w:rsidRPr="000E70B8">
        <w:rPr>
          <w:rFonts w:ascii="David" w:hAnsi="David"/>
          <w:noProof w:val="0"/>
          <w:rtl/>
          <w:lang w:eastAsia="en-US"/>
        </w:rPr>
        <w:t xml:space="preserve">                </w:t>
      </w:r>
      <w:r>
        <w:rPr>
          <w:rFonts w:ascii="David" w:hAnsi="David" w:hint="cs"/>
          <w:noProof w:val="0"/>
          <w:rtl/>
          <w:lang w:eastAsia="en-US"/>
        </w:rPr>
        <w:t xml:space="preserve">הוראות </w:t>
      </w:r>
      <w:bookmarkStart w:id="35" w:name="_Hlk165489188"/>
      <w:r w:rsidRPr="000E70B8">
        <w:rPr>
          <w:rFonts w:ascii="David" w:hAnsi="David"/>
          <w:noProof w:val="0"/>
          <w:rtl/>
          <w:lang w:eastAsia="en-US"/>
        </w:rPr>
        <w:t xml:space="preserve">סעיף 9 </w:t>
      </w:r>
      <w:r w:rsidRPr="000E70B8">
        <w:rPr>
          <w:rFonts w:ascii="David" w:hAnsi="David" w:hint="cs"/>
          <w:noProof w:val="0"/>
          <w:rtl/>
          <w:lang w:eastAsia="en-US"/>
        </w:rPr>
        <w:t>ל</w:t>
      </w:r>
      <w:r w:rsidRPr="000E70B8">
        <w:rPr>
          <w:rFonts w:ascii="David" w:hAnsi="David"/>
          <w:noProof w:val="0"/>
          <w:rtl/>
          <w:lang w:eastAsia="en-US"/>
        </w:rPr>
        <w:t xml:space="preserve">חוק שוויון זכויות לאנשים עם מוגבלות, התשנ"ח-1998 </w:t>
      </w:r>
      <w:r w:rsidRPr="00C13F9F">
        <w:rPr>
          <w:rFonts w:ascii="David" w:hAnsi="David" w:hint="cs"/>
          <w:b/>
          <w:bCs/>
          <w:noProof w:val="0"/>
          <w:u w:val="single"/>
          <w:rtl/>
          <w:lang w:eastAsia="en-US"/>
        </w:rPr>
        <w:t>חלות על המציע והוא מקיים אותן</w:t>
      </w:r>
      <w:r>
        <w:rPr>
          <w:rFonts w:ascii="David" w:hAnsi="David" w:hint="cs"/>
          <w:noProof w:val="0"/>
          <w:rtl/>
          <w:lang w:eastAsia="en-US"/>
        </w:rPr>
        <w:t>.</w:t>
      </w:r>
      <w:bookmarkEnd w:id="35"/>
    </w:p>
    <w:p w14:paraId="68E294E1" w14:textId="77777777" w:rsidR="00CB06C1" w:rsidRPr="000E70B8" w:rsidRDefault="00CB06C1" w:rsidP="00CB06C1">
      <w:pPr>
        <w:pStyle w:val="afff1"/>
        <w:bidi/>
        <w:ind w:firstLine="0"/>
        <w:jc w:val="both"/>
        <w:rPr>
          <w:rFonts w:ascii="David" w:hAnsi="David"/>
          <w:noProof w:val="0"/>
          <w:lang w:eastAsia="en-US"/>
        </w:rPr>
      </w:pPr>
    </w:p>
    <w:p w14:paraId="57766E87" w14:textId="77777777" w:rsidR="00CB06C1" w:rsidRPr="009F42D7" w:rsidRDefault="00CB06C1" w:rsidP="004B0E53">
      <w:pPr>
        <w:pStyle w:val="afff1"/>
        <w:numPr>
          <w:ilvl w:val="0"/>
          <w:numId w:val="80"/>
        </w:numPr>
        <w:bidi/>
        <w:spacing w:after="120"/>
        <w:jc w:val="both"/>
        <w:rPr>
          <w:rFonts w:ascii="David" w:hAnsi="David"/>
          <w:noProof w:val="0"/>
          <w:lang w:eastAsia="en-US"/>
        </w:rPr>
      </w:pPr>
      <w:r w:rsidRPr="009F42D7">
        <w:rPr>
          <w:rFonts w:ascii="David" w:hAnsi="David"/>
          <w:noProof w:val="0"/>
          <w:rtl/>
          <w:lang w:eastAsia="en-US"/>
        </w:rPr>
        <w:t xml:space="preserve">במקרה </w:t>
      </w:r>
      <w:bookmarkStart w:id="36" w:name="_Hlk165464749"/>
      <w:r w:rsidRPr="009F42D7">
        <w:rPr>
          <w:rFonts w:ascii="David" w:hAnsi="David"/>
          <w:noProof w:val="0"/>
          <w:rtl/>
          <w:lang w:eastAsia="en-US"/>
        </w:rPr>
        <w:t xml:space="preserve">שהוראות סעיף 9 לחוק שוויון זכויות לאנשים עם מוגבלות, התשנ"ח-1998 (להלן: ''חוק שוויון זכויות'') </w:t>
      </w:r>
      <w:r w:rsidRPr="009F42D7">
        <w:rPr>
          <w:rFonts w:ascii="David" w:hAnsi="David"/>
          <w:b/>
          <w:bCs/>
          <w:noProof w:val="0"/>
          <w:u w:val="single"/>
          <w:rtl/>
          <w:lang w:eastAsia="en-US"/>
        </w:rPr>
        <w:t>חלות על המציע</w:t>
      </w:r>
      <w:bookmarkEnd w:id="36"/>
      <w:r>
        <w:rPr>
          <w:rFonts w:ascii="David" w:hAnsi="David" w:hint="cs"/>
          <w:noProof w:val="0"/>
          <w:rtl/>
          <w:lang w:eastAsia="en-US"/>
        </w:rPr>
        <w:t xml:space="preserve"> </w:t>
      </w:r>
      <w:r w:rsidRPr="009F42D7">
        <w:rPr>
          <w:rFonts w:ascii="David" w:hAnsi="David" w:hint="cs"/>
          <w:b/>
          <w:bCs/>
          <w:noProof w:val="0"/>
          <w:rtl/>
          <w:lang w:eastAsia="en-US"/>
        </w:rPr>
        <w:t>(</w:t>
      </w:r>
      <w:r w:rsidRPr="009F42D7">
        <w:rPr>
          <w:rFonts w:ascii="David" w:hAnsi="David"/>
          <w:b/>
          <w:bCs/>
          <w:noProof w:val="0"/>
          <w:rtl/>
          <w:lang w:eastAsia="en-US"/>
        </w:rPr>
        <w:t xml:space="preserve">סמן </w:t>
      </w:r>
      <w:r w:rsidRPr="009F42D7">
        <w:rPr>
          <w:rFonts w:ascii="David" w:hAnsi="David"/>
          <w:b/>
          <w:bCs/>
          <w:noProof w:val="0"/>
          <w:lang w:eastAsia="en-US"/>
        </w:rPr>
        <w:t>X</w:t>
      </w:r>
      <w:r w:rsidRPr="009F42D7">
        <w:rPr>
          <w:rFonts w:ascii="David" w:hAnsi="David"/>
          <w:b/>
          <w:bCs/>
          <w:noProof w:val="0"/>
          <w:rtl/>
          <w:lang w:eastAsia="en-US"/>
        </w:rPr>
        <w:t xml:space="preserve"> במשבצת המתאימה)</w:t>
      </w:r>
      <w:r w:rsidRPr="009F42D7">
        <w:rPr>
          <w:rFonts w:ascii="David" w:hAnsi="David"/>
          <w:noProof w:val="0"/>
          <w:rtl/>
          <w:lang w:eastAsia="en-US"/>
        </w:rPr>
        <w:t>:</w:t>
      </w:r>
    </w:p>
    <w:p w14:paraId="757B155E" w14:textId="77777777" w:rsidR="00CB06C1" w:rsidRPr="000E70B8" w:rsidRDefault="00CB06C1" w:rsidP="00CB06C1">
      <w:pPr>
        <w:bidi/>
        <w:spacing w:after="40"/>
        <w:ind w:left="1985" w:hanging="851"/>
        <w:jc w:val="both"/>
        <w:rPr>
          <w:rFonts w:ascii="David" w:hAnsi="David"/>
          <w:noProof w:val="0"/>
          <w:rtl/>
          <w:lang w:eastAsia="en-US"/>
        </w:rPr>
      </w:pPr>
      <w:r w:rsidRPr="000E70B8">
        <w:rPr>
          <w:rFonts w:ascii="David" w:hAnsi="David"/>
          <w:rtl/>
          <w:lang w:val="he-IL" w:eastAsia="en-US"/>
        </w:rPr>
        <mc:AlternateContent>
          <mc:Choice Requires="wps">
            <w:drawing>
              <wp:anchor distT="0" distB="0" distL="114300" distR="114300" simplePos="0" relativeHeight="251672576" behindDoc="0" locked="0" layoutInCell="1" allowOverlap="1" wp14:anchorId="5D9DBFE0" wp14:editId="07D6CD8B">
                <wp:simplePos x="0" y="0"/>
                <wp:positionH relativeFrom="column">
                  <wp:posOffset>4210050</wp:posOffset>
                </wp:positionH>
                <wp:positionV relativeFrom="paragraph">
                  <wp:posOffset>7620</wp:posOffset>
                </wp:positionV>
                <wp:extent cx="158750" cy="146050"/>
                <wp:effectExtent l="0" t="0" r="12700" b="25400"/>
                <wp:wrapNone/>
                <wp:docPr id="5" name="מלבן 5"/>
                <wp:cNvGraphicFramePr/>
                <a:graphic xmlns:a="http://schemas.openxmlformats.org/drawingml/2006/main">
                  <a:graphicData uri="http://schemas.microsoft.com/office/word/2010/wordprocessingShape">
                    <wps:wsp>
                      <wps:cNvSpPr/>
                      <wps:spPr>
                        <a:xfrm>
                          <a:off x="0" y="0"/>
                          <a:ext cx="158750" cy="1460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0FC413" id="מלבן 5" o:spid="_x0000_s1026" style="position:absolute;left:0;text-align:left;margin-left:331.5pt;margin-top:.6pt;width:12.5pt;height:11.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" fillcolor="window" strokecolor="windowText" strokeweight="2pt"/>
            </w:pict>
          </mc:Fallback>
        </mc:AlternateContent>
      </w:r>
      <w:r w:rsidRPr="000E70B8">
        <w:rPr>
          <w:rFonts w:ascii="David" w:hAnsi="David"/>
          <w:noProof w:val="0"/>
          <w:rtl/>
          <w:lang w:eastAsia="en-US"/>
        </w:rPr>
        <w:t xml:space="preserve">                </w:t>
      </w:r>
      <w:r w:rsidRPr="006A689C">
        <w:rPr>
          <w:rFonts w:ascii="David" w:hAnsi="David"/>
          <w:noProof w:val="0"/>
          <w:rtl/>
          <w:lang w:eastAsia="en-US"/>
        </w:rPr>
        <w:t xml:space="preserve">המציע </w:t>
      </w:r>
      <w:r w:rsidRPr="000E70B8">
        <w:rPr>
          <w:rFonts w:ascii="David" w:hAnsi="David"/>
          <w:noProof w:val="0"/>
          <w:rtl/>
          <w:lang w:eastAsia="en-US"/>
        </w:rPr>
        <w:t xml:space="preserve">מעסיק </w:t>
      </w:r>
      <w:r w:rsidRPr="00F01D86">
        <w:rPr>
          <w:rFonts w:ascii="David" w:hAnsi="David"/>
          <w:b/>
          <w:bCs/>
          <w:noProof w:val="0"/>
          <w:u w:val="single"/>
          <w:rtl/>
          <w:lang w:eastAsia="en-US"/>
        </w:rPr>
        <w:t>פחות</w:t>
      </w:r>
      <w:r w:rsidRPr="000E70B8">
        <w:rPr>
          <w:rFonts w:ascii="David" w:hAnsi="David"/>
          <w:noProof w:val="0"/>
          <w:rtl/>
          <w:lang w:eastAsia="en-US"/>
        </w:rPr>
        <w:t xml:space="preserve"> מ- 100 עובדים.</w:t>
      </w:r>
    </w:p>
    <w:p w14:paraId="0DEFBFAC" w14:textId="77777777" w:rsidR="00CB06C1" w:rsidRDefault="00CB06C1" w:rsidP="00CB06C1">
      <w:pPr>
        <w:bidi/>
        <w:ind w:left="1985" w:hanging="851"/>
        <w:jc w:val="both"/>
        <w:rPr>
          <w:rFonts w:ascii="David" w:hAnsi="David"/>
          <w:noProof w:val="0"/>
          <w:rtl/>
          <w:lang w:eastAsia="en-US"/>
        </w:rPr>
      </w:pPr>
      <w:r w:rsidRPr="000E70B8">
        <w:rPr>
          <w:rFonts w:ascii="David" w:hAnsi="David"/>
          <w:rtl/>
          <w:lang w:val="he-IL" w:eastAsia="en-US"/>
        </w:rPr>
        <mc:AlternateContent>
          <mc:Choice Requires="wps">
            <w:drawing>
              <wp:anchor distT="0" distB="0" distL="114300" distR="114300" simplePos="0" relativeHeight="251673600" behindDoc="0" locked="0" layoutInCell="1" allowOverlap="1" wp14:anchorId="569806D1" wp14:editId="214A580B">
                <wp:simplePos x="0" y="0"/>
                <wp:positionH relativeFrom="column">
                  <wp:posOffset>4216400</wp:posOffset>
                </wp:positionH>
                <wp:positionV relativeFrom="paragraph">
                  <wp:posOffset>7620</wp:posOffset>
                </wp:positionV>
                <wp:extent cx="158750" cy="146050"/>
                <wp:effectExtent l="0" t="0" r="12700" b="25400"/>
                <wp:wrapNone/>
                <wp:docPr id="7" name="מלבן 7"/>
                <wp:cNvGraphicFramePr/>
                <a:graphic xmlns:a="http://schemas.openxmlformats.org/drawingml/2006/main">
                  <a:graphicData uri="http://schemas.microsoft.com/office/word/2010/wordprocessingShape">
                    <wps:wsp>
                      <wps:cNvSpPr/>
                      <wps:spPr>
                        <a:xfrm>
                          <a:off x="0" y="0"/>
                          <a:ext cx="158750" cy="1460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14D261" id="מלבן 7" o:spid="_x0000_s1026" style="position:absolute;left:0;text-align:left;margin-left:332pt;margin-top:.6pt;width:12.5pt;height:11.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" fillcolor="window" strokecolor="windowText" strokeweight="2pt"/>
            </w:pict>
          </mc:Fallback>
        </mc:AlternateContent>
      </w:r>
      <w:r w:rsidRPr="000E70B8">
        <w:rPr>
          <w:rFonts w:ascii="David" w:hAnsi="David"/>
          <w:noProof w:val="0"/>
          <w:rtl/>
          <w:lang w:eastAsia="en-US"/>
        </w:rPr>
        <w:t xml:space="preserve">                </w:t>
      </w:r>
      <w:r w:rsidRPr="006A689C">
        <w:rPr>
          <w:rFonts w:ascii="David" w:hAnsi="David"/>
          <w:noProof w:val="0"/>
          <w:rtl/>
          <w:lang w:eastAsia="en-US"/>
        </w:rPr>
        <w:t xml:space="preserve">המציע </w:t>
      </w:r>
      <w:r w:rsidRPr="000E70B8">
        <w:rPr>
          <w:rFonts w:ascii="David" w:hAnsi="David"/>
          <w:noProof w:val="0"/>
          <w:rtl/>
          <w:lang w:eastAsia="en-US"/>
        </w:rPr>
        <w:t xml:space="preserve">מעסיק </w:t>
      </w:r>
      <w:r w:rsidRPr="00F01D86">
        <w:rPr>
          <w:rFonts w:ascii="David" w:hAnsi="David"/>
          <w:b/>
          <w:bCs/>
          <w:noProof w:val="0"/>
          <w:u w:val="single"/>
          <w:rtl/>
          <w:lang w:eastAsia="en-US"/>
        </w:rPr>
        <w:t>100 עובדים או יותר</w:t>
      </w:r>
      <w:r>
        <w:rPr>
          <w:rFonts w:ascii="David" w:hAnsi="David" w:hint="cs"/>
          <w:noProof w:val="0"/>
          <w:rtl/>
          <w:lang w:eastAsia="en-US"/>
        </w:rPr>
        <w:t xml:space="preserve"> ו</w:t>
      </w:r>
      <w:r w:rsidRPr="006A689C">
        <w:rPr>
          <w:rFonts w:ascii="David" w:hAnsi="David"/>
          <w:noProof w:val="0"/>
          <w:rtl/>
          <w:lang w:eastAsia="en-US"/>
        </w:rPr>
        <w:t xml:space="preserve">מתחייב כי ככל שיזכה במכרז, יפנה </w:t>
      </w:r>
      <w:proofErr w:type="spellStart"/>
      <w:r w:rsidRPr="006A689C">
        <w:rPr>
          <w:rFonts w:ascii="David" w:hAnsi="David"/>
          <w:noProof w:val="0"/>
          <w:rtl/>
          <w:lang w:eastAsia="en-US"/>
        </w:rPr>
        <w:t>למנכ</w:t>
      </w:r>
      <w:proofErr w:type="spellEnd"/>
      <w:r w:rsidRPr="006A689C">
        <w:rPr>
          <w:rFonts w:ascii="David" w:hAnsi="David"/>
          <w:noProof w:val="0"/>
          <w:rtl/>
          <w:lang w:eastAsia="en-US"/>
        </w:rPr>
        <w:t>''ל משרד העבודה, הרווחה והשירותים</w:t>
      </w:r>
      <w:r w:rsidRPr="000E70B8">
        <w:rPr>
          <w:rFonts w:ascii="David" w:hAnsi="David"/>
          <w:noProof w:val="0"/>
          <w:rtl/>
          <w:lang w:eastAsia="en-US"/>
        </w:rPr>
        <w:t xml:space="preserve"> </w:t>
      </w:r>
      <w:r w:rsidRPr="006A689C">
        <w:rPr>
          <w:rFonts w:ascii="David" w:hAnsi="David"/>
          <w:noProof w:val="0"/>
          <w:rtl/>
          <w:lang w:eastAsia="en-US"/>
        </w:rPr>
        <w:t>החברתיים, לשם</w:t>
      </w:r>
      <w:r w:rsidRPr="006A689C">
        <w:rPr>
          <w:rFonts w:ascii="David" w:hAnsi="David"/>
          <w:noProof w:val="0"/>
          <w:lang w:eastAsia="en-US"/>
        </w:rPr>
        <w:t xml:space="preserve"> </w:t>
      </w:r>
      <w:r w:rsidRPr="006A689C">
        <w:rPr>
          <w:rFonts w:ascii="David" w:hAnsi="David"/>
          <w:noProof w:val="0"/>
          <w:rtl/>
          <w:lang w:eastAsia="en-US"/>
        </w:rPr>
        <w:t>בחינת</w:t>
      </w:r>
      <w:r w:rsidRPr="006A689C">
        <w:rPr>
          <w:rFonts w:ascii="David" w:hAnsi="David"/>
          <w:noProof w:val="0"/>
          <w:lang w:eastAsia="en-US"/>
        </w:rPr>
        <w:t xml:space="preserve"> </w:t>
      </w:r>
      <w:r w:rsidRPr="006A689C">
        <w:rPr>
          <w:rFonts w:ascii="David" w:hAnsi="David"/>
          <w:noProof w:val="0"/>
          <w:rtl/>
          <w:lang w:eastAsia="en-US"/>
        </w:rPr>
        <w:t>יישום</w:t>
      </w:r>
      <w:r w:rsidRPr="006A689C">
        <w:rPr>
          <w:rFonts w:ascii="David" w:hAnsi="David"/>
          <w:noProof w:val="0"/>
          <w:lang w:eastAsia="en-US"/>
        </w:rPr>
        <w:t xml:space="preserve"> </w:t>
      </w:r>
      <w:r w:rsidRPr="006A689C">
        <w:rPr>
          <w:rFonts w:ascii="David" w:hAnsi="David"/>
          <w:noProof w:val="0"/>
          <w:rtl/>
          <w:lang w:eastAsia="en-US"/>
        </w:rPr>
        <w:t>חובותיו</w:t>
      </w:r>
      <w:r w:rsidRPr="006A689C">
        <w:rPr>
          <w:rFonts w:ascii="David" w:hAnsi="David"/>
          <w:noProof w:val="0"/>
          <w:lang w:eastAsia="en-US"/>
        </w:rPr>
        <w:t xml:space="preserve"> </w:t>
      </w:r>
      <w:r w:rsidRPr="006A689C">
        <w:rPr>
          <w:rFonts w:ascii="David" w:hAnsi="David"/>
          <w:noProof w:val="0"/>
          <w:rtl/>
          <w:lang w:eastAsia="en-US"/>
        </w:rPr>
        <w:t>לפי</w:t>
      </w:r>
      <w:r w:rsidRPr="006A689C">
        <w:rPr>
          <w:rFonts w:ascii="David" w:hAnsi="David"/>
          <w:noProof w:val="0"/>
          <w:lang w:eastAsia="en-US"/>
        </w:rPr>
        <w:t xml:space="preserve"> </w:t>
      </w:r>
      <w:r w:rsidRPr="006A689C">
        <w:rPr>
          <w:rFonts w:ascii="David" w:hAnsi="David"/>
          <w:noProof w:val="0"/>
          <w:rtl/>
          <w:lang w:eastAsia="en-US"/>
        </w:rPr>
        <w:t>סעיף</w:t>
      </w:r>
      <w:r w:rsidRPr="006A689C">
        <w:rPr>
          <w:rFonts w:ascii="David" w:hAnsi="David"/>
          <w:noProof w:val="0"/>
          <w:lang w:eastAsia="en-US"/>
        </w:rPr>
        <w:t xml:space="preserve"> 9 </w:t>
      </w:r>
      <w:r w:rsidRPr="006A689C">
        <w:rPr>
          <w:rFonts w:ascii="David" w:hAnsi="David"/>
          <w:noProof w:val="0"/>
          <w:rtl/>
          <w:lang w:eastAsia="en-US"/>
        </w:rPr>
        <w:t>לחוק שוויון</w:t>
      </w:r>
      <w:r w:rsidRPr="006A689C">
        <w:rPr>
          <w:rFonts w:ascii="David" w:hAnsi="David"/>
          <w:noProof w:val="0"/>
          <w:lang w:eastAsia="en-US"/>
        </w:rPr>
        <w:t xml:space="preserve"> </w:t>
      </w:r>
      <w:r w:rsidRPr="006A689C">
        <w:rPr>
          <w:rFonts w:ascii="David" w:hAnsi="David"/>
          <w:noProof w:val="0"/>
          <w:rtl/>
          <w:lang w:eastAsia="en-US"/>
        </w:rPr>
        <w:t>זכויות, ובמקרה</w:t>
      </w:r>
      <w:r w:rsidRPr="006A689C">
        <w:rPr>
          <w:rFonts w:ascii="David" w:hAnsi="David"/>
          <w:noProof w:val="0"/>
          <w:lang w:eastAsia="en-US"/>
        </w:rPr>
        <w:t xml:space="preserve"> </w:t>
      </w:r>
      <w:r w:rsidRPr="006A689C">
        <w:rPr>
          <w:rFonts w:ascii="David" w:hAnsi="David"/>
          <w:noProof w:val="0"/>
          <w:rtl/>
          <w:lang w:eastAsia="en-US"/>
        </w:rPr>
        <w:t>הצורך,</w:t>
      </w:r>
      <w:r w:rsidRPr="000E70B8">
        <w:rPr>
          <w:rFonts w:ascii="David" w:hAnsi="David"/>
          <w:noProof w:val="0"/>
          <w:rtl/>
          <w:lang w:eastAsia="en-US"/>
        </w:rPr>
        <w:t xml:space="preserve"> </w:t>
      </w:r>
      <w:r w:rsidRPr="006A689C">
        <w:rPr>
          <w:rFonts w:ascii="David" w:hAnsi="David"/>
          <w:noProof w:val="0"/>
          <w:rtl/>
          <w:lang w:eastAsia="en-US"/>
        </w:rPr>
        <w:t>לשם</w:t>
      </w:r>
      <w:r w:rsidRPr="006A689C">
        <w:rPr>
          <w:rFonts w:ascii="David" w:hAnsi="David"/>
          <w:noProof w:val="0"/>
          <w:lang w:eastAsia="en-US"/>
        </w:rPr>
        <w:t xml:space="preserve"> </w:t>
      </w:r>
      <w:r w:rsidRPr="006A689C">
        <w:rPr>
          <w:rFonts w:ascii="David" w:hAnsi="David"/>
          <w:noProof w:val="0"/>
          <w:rtl/>
          <w:lang w:eastAsia="en-US"/>
        </w:rPr>
        <w:t>קבלת הנחיות</w:t>
      </w:r>
      <w:r w:rsidRPr="006A689C">
        <w:rPr>
          <w:rFonts w:ascii="David" w:hAnsi="David"/>
          <w:noProof w:val="0"/>
          <w:lang w:eastAsia="en-US"/>
        </w:rPr>
        <w:t xml:space="preserve"> </w:t>
      </w:r>
      <w:r w:rsidRPr="006A689C">
        <w:rPr>
          <w:rFonts w:ascii="David" w:hAnsi="David"/>
          <w:noProof w:val="0"/>
          <w:rtl/>
          <w:lang w:eastAsia="en-US"/>
        </w:rPr>
        <w:t>בקשר</w:t>
      </w:r>
      <w:r w:rsidRPr="006A689C">
        <w:rPr>
          <w:rFonts w:ascii="David" w:hAnsi="David"/>
          <w:noProof w:val="0"/>
          <w:lang w:eastAsia="en-US"/>
        </w:rPr>
        <w:t xml:space="preserve"> </w:t>
      </w:r>
      <w:r w:rsidRPr="006A689C">
        <w:rPr>
          <w:rFonts w:ascii="David" w:hAnsi="David"/>
          <w:noProof w:val="0"/>
          <w:rtl/>
          <w:lang w:eastAsia="en-US"/>
        </w:rPr>
        <w:t>ליישומן</w:t>
      </w:r>
      <w:r w:rsidRPr="006A689C">
        <w:rPr>
          <w:rFonts w:ascii="David" w:hAnsi="David"/>
          <w:noProof w:val="0"/>
          <w:lang w:eastAsia="en-US"/>
        </w:rPr>
        <w:t>.</w:t>
      </w:r>
    </w:p>
    <w:p w14:paraId="4198DB29" w14:textId="77777777" w:rsidR="00CB06C1" w:rsidRDefault="00CB06C1" w:rsidP="00CB06C1">
      <w:pPr>
        <w:bidi/>
        <w:spacing w:after="200"/>
        <w:ind w:left="1985" w:firstLine="0"/>
        <w:jc w:val="both"/>
        <w:rPr>
          <w:rFonts w:ascii="David" w:hAnsi="David"/>
          <w:noProof w:val="0"/>
          <w:rtl/>
          <w:lang w:eastAsia="en-US"/>
        </w:rPr>
      </w:pPr>
      <w:r w:rsidRPr="000E70B8">
        <w:rPr>
          <w:rFonts w:ascii="David" w:hAnsi="David"/>
          <w:rtl/>
          <w:lang w:val="he-IL" w:eastAsia="en-US"/>
        </w:rPr>
        <mc:AlternateContent>
          <mc:Choice Requires="wps">
            <w:drawing>
              <wp:anchor distT="0" distB="0" distL="114300" distR="114300" simplePos="0" relativeHeight="251674624" behindDoc="0" locked="0" layoutInCell="1" allowOverlap="1" wp14:anchorId="3C2068DA" wp14:editId="42633848">
                <wp:simplePos x="0" y="0"/>
                <wp:positionH relativeFrom="column">
                  <wp:posOffset>4216400</wp:posOffset>
                </wp:positionH>
                <wp:positionV relativeFrom="paragraph">
                  <wp:posOffset>7620</wp:posOffset>
                </wp:positionV>
                <wp:extent cx="158750" cy="146050"/>
                <wp:effectExtent l="0" t="0" r="12700" b="25400"/>
                <wp:wrapNone/>
                <wp:docPr id="21" name="מלבן 21"/>
                <wp:cNvGraphicFramePr/>
                <a:graphic xmlns:a="http://schemas.openxmlformats.org/drawingml/2006/main">
                  <a:graphicData uri="http://schemas.microsoft.com/office/word/2010/wordprocessingShape">
                    <wps:wsp>
                      <wps:cNvSpPr/>
                      <wps:spPr>
                        <a:xfrm>
                          <a:off x="0" y="0"/>
                          <a:ext cx="158750" cy="1460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A85BBF3" id="מלבן 21" o:spid="_x0000_s1026" style="position:absolute;left:0;text-align:left;margin-left:332pt;margin-top:.6pt;width:12.5pt;height:11.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" fillcolor="window" strokecolor="windowText" strokeweight="2pt"/>
            </w:pict>
          </mc:Fallback>
        </mc:AlternateContent>
      </w:r>
      <w:r w:rsidRPr="006A689C">
        <w:rPr>
          <w:rFonts w:ascii="David" w:hAnsi="David"/>
          <w:noProof w:val="0"/>
          <w:rtl/>
          <w:lang w:eastAsia="en-US"/>
        </w:rPr>
        <w:t xml:space="preserve">המציע </w:t>
      </w:r>
      <w:r w:rsidRPr="000E70B8">
        <w:rPr>
          <w:rFonts w:ascii="David" w:hAnsi="David"/>
          <w:noProof w:val="0"/>
          <w:rtl/>
          <w:lang w:eastAsia="en-US"/>
        </w:rPr>
        <w:t xml:space="preserve">מעסיק </w:t>
      </w:r>
      <w:r w:rsidRPr="00F01D86">
        <w:rPr>
          <w:rFonts w:ascii="David" w:hAnsi="David"/>
          <w:b/>
          <w:bCs/>
          <w:noProof w:val="0"/>
          <w:u w:val="single"/>
          <w:rtl/>
          <w:lang w:eastAsia="en-US"/>
        </w:rPr>
        <w:t>100 עובדים או יותר</w:t>
      </w:r>
      <w:r>
        <w:rPr>
          <w:rFonts w:ascii="David" w:hAnsi="David" w:hint="cs"/>
          <w:noProof w:val="0"/>
          <w:rtl/>
          <w:lang w:eastAsia="en-US"/>
        </w:rPr>
        <w:t xml:space="preserve"> ו</w:t>
      </w:r>
      <w:r w:rsidRPr="006A689C">
        <w:rPr>
          <w:rFonts w:ascii="David" w:hAnsi="David"/>
          <w:noProof w:val="0"/>
          <w:rtl/>
          <w:lang w:eastAsia="en-US"/>
        </w:rPr>
        <w:t xml:space="preserve">התחייב בעבר לפנות </w:t>
      </w:r>
      <w:proofErr w:type="spellStart"/>
      <w:r w:rsidRPr="006A689C">
        <w:rPr>
          <w:rFonts w:ascii="David" w:hAnsi="David"/>
          <w:noProof w:val="0"/>
          <w:rtl/>
          <w:lang w:eastAsia="en-US"/>
        </w:rPr>
        <w:t>למנכ</w:t>
      </w:r>
      <w:proofErr w:type="spellEnd"/>
      <w:r w:rsidRPr="006A689C">
        <w:rPr>
          <w:rFonts w:ascii="David" w:hAnsi="David"/>
          <w:noProof w:val="0"/>
          <w:rtl/>
          <w:lang w:eastAsia="en-US"/>
        </w:rPr>
        <w:t>''ל משרד העבודה, הרווחה והשירותים החברתיים לשם בחינת</w:t>
      </w:r>
      <w:r w:rsidRPr="006A689C">
        <w:rPr>
          <w:rFonts w:ascii="David" w:hAnsi="David"/>
          <w:noProof w:val="0"/>
          <w:lang w:eastAsia="en-US"/>
        </w:rPr>
        <w:t xml:space="preserve"> </w:t>
      </w:r>
      <w:r w:rsidRPr="006A689C">
        <w:rPr>
          <w:rFonts w:ascii="David" w:hAnsi="David"/>
          <w:noProof w:val="0"/>
          <w:rtl/>
          <w:lang w:eastAsia="en-US"/>
        </w:rPr>
        <w:t>יישום</w:t>
      </w:r>
      <w:r w:rsidRPr="006A689C">
        <w:rPr>
          <w:rFonts w:ascii="David" w:hAnsi="David"/>
          <w:noProof w:val="0"/>
          <w:lang w:eastAsia="en-US"/>
        </w:rPr>
        <w:t xml:space="preserve"> </w:t>
      </w:r>
      <w:r w:rsidRPr="006A689C">
        <w:rPr>
          <w:rFonts w:ascii="David" w:hAnsi="David"/>
          <w:noProof w:val="0"/>
          <w:rtl/>
          <w:lang w:eastAsia="en-US"/>
        </w:rPr>
        <w:t>חובותיו</w:t>
      </w:r>
      <w:r w:rsidRPr="006A689C">
        <w:rPr>
          <w:rFonts w:ascii="David" w:hAnsi="David"/>
          <w:noProof w:val="0"/>
          <w:lang w:eastAsia="en-US"/>
        </w:rPr>
        <w:t xml:space="preserve"> </w:t>
      </w:r>
      <w:r w:rsidRPr="006A689C">
        <w:rPr>
          <w:rFonts w:ascii="David" w:hAnsi="David"/>
          <w:noProof w:val="0"/>
          <w:rtl/>
          <w:lang w:eastAsia="en-US"/>
        </w:rPr>
        <w:t>לפי</w:t>
      </w:r>
      <w:r w:rsidRPr="006A689C">
        <w:rPr>
          <w:rFonts w:ascii="David" w:hAnsi="David"/>
          <w:noProof w:val="0"/>
          <w:lang w:eastAsia="en-US"/>
        </w:rPr>
        <w:t xml:space="preserve"> </w:t>
      </w:r>
      <w:r w:rsidRPr="006A689C">
        <w:rPr>
          <w:rFonts w:ascii="David" w:hAnsi="David"/>
          <w:noProof w:val="0"/>
          <w:rtl/>
          <w:lang w:eastAsia="en-US"/>
        </w:rPr>
        <w:t>סעיף</w:t>
      </w:r>
      <w:r w:rsidRPr="006A689C">
        <w:rPr>
          <w:rFonts w:ascii="David" w:hAnsi="David"/>
          <w:noProof w:val="0"/>
          <w:lang w:eastAsia="en-US"/>
        </w:rPr>
        <w:t xml:space="preserve"> 9 </w:t>
      </w:r>
      <w:r w:rsidRPr="006A689C">
        <w:rPr>
          <w:rFonts w:ascii="David" w:hAnsi="David"/>
          <w:noProof w:val="0"/>
          <w:rtl/>
          <w:lang w:eastAsia="en-US"/>
        </w:rPr>
        <w:t>לחוק שוויון</w:t>
      </w:r>
      <w:r w:rsidRPr="006A689C">
        <w:rPr>
          <w:rFonts w:ascii="David" w:hAnsi="David"/>
          <w:noProof w:val="0"/>
          <w:lang w:eastAsia="en-US"/>
        </w:rPr>
        <w:t xml:space="preserve"> </w:t>
      </w:r>
      <w:r w:rsidRPr="006A689C">
        <w:rPr>
          <w:rFonts w:ascii="David" w:hAnsi="David"/>
          <w:noProof w:val="0"/>
          <w:rtl/>
          <w:lang w:eastAsia="en-US"/>
        </w:rPr>
        <w:t xml:space="preserve">זכויות, הוא פנה כאמור ואם קיבל הנחיות ליישום חובותיו, </w:t>
      </w:r>
      <w:r w:rsidRPr="006A689C">
        <w:rPr>
          <w:rFonts w:ascii="David" w:hAnsi="David"/>
          <w:b/>
          <w:bCs/>
          <w:noProof w:val="0"/>
          <w:rtl/>
          <w:lang w:eastAsia="en-US"/>
        </w:rPr>
        <w:t>פעל ליישומן</w:t>
      </w:r>
      <w:r w:rsidRPr="006A689C">
        <w:rPr>
          <w:rFonts w:ascii="David" w:hAnsi="David"/>
          <w:noProof w:val="0"/>
          <w:rtl/>
          <w:lang w:eastAsia="en-US"/>
        </w:rPr>
        <w:t xml:space="preserve"> (במקרה שהמציע התחייב בעבר לבצע פנייה זו ונעשתה עמו התקשרות, שלגביה נתן התחייבות זו).</w:t>
      </w:r>
    </w:p>
    <w:p w14:paraId="201C9E25" w14:textId="77777777" w:rsidR="00CB06C1" w:rsidRPr="00F01D86" w:rsidRDefault="00CB06C1" w:rsidP="004B0E53">
      <w:pPr>
        <w:pStyle w:val="afff1"/>
        <w:numPr>
          <w:ilvl w:val="0"/>
          <w:numId w:val="81"/>
        </w:numPr>
        <w:bidi/>
        <w:spacing w:after="200"/>
        <w:jc w:val="both"/>
        <w:rPr>
          <w:rFonts w:ascii="David" w:hAnsi="David"/>
          <w:noProof w:val="0"/>
          <w:rtl/>
          <w:lang w:eastAsia="en-US"/>
        </w:rPr>
      </w:pPr>
      <w:r w:rsidRPr="00F01D86">
        <w:rPr>
          <w:rFonts w:ascii="David" w:hAnsi="David"/>
          <w:noProof w:val="0"/>
          <w:rtl/>
          <w:lang w:eastAsia="en-US"/>
        </w:rPr>
        <w:t>מציע</w:t>
      </w:r>
      <w:r w:rsidRPr="00F01D86">
        <w:rPr>
          <w:rFonts w:ascii="David" w:hAnsi="David" w:hint="cs"/>
          <w:noProof w:val="0"/>
          <w:rtl/>
          <w:lang w:eastAsia="en-US"/>
        </w:rPr>
        <w:t xml:space="preserve"> אשר הצהיר כי הוראות </w:t>
      </w:r>
      <w:r w:rsidRPr="00F01D86">
        <w:rPr>
          <w:rFonts w:ascii="David" w:hAnsi="David"/>
          <w:noProof w:val="0"/>
          <w:rtl/>
          <w:lang w:eastAsia="en-US"/>
        </w:rPr>
        <w:t xml:space="preserve">סעיף 9 </w:t>
      </w:r>
      <w:r w:rsidRPr="00F01D86">
        <w:rPr>
          <w:rFonts w:ascii="David" w:hAnsi="David" w:hint="cs"/>
          <w:noProof w:val="0"/>
          <w:rtl/>
          <w:lang w:eastAsia="en-US"/>
        </w:rPr>
        <w:t>ל</w:t>
      </w:r>
      <w:r w:rsidRPr="00F01D86">
        <w:rPr>
          <w:rFonts w:ascii="David" w:hAnsi="David"/>
          <w:noProof w:val="0"/>
          <w:rtl/>
          <w:lang w:eastAsia="en-US"/>
        </w:rPr>
        <w:t xml:space="preserve">חוק שוויון זכויות </w:t>
      </w:r>
      <w:r w:rsidRPr="00F01D86">
        <w:rPr>
          <w:rFonts w:ascii="David" w:hAnsi="David" w:hint="cs"/>
          <w:noProof w:val="0"/>
          <w:rtl/>
          <w:lang w:eastAsia="en-US"/>
        </w:rPr>
        <w:t>חלות עליו</w:t>
      </w:r>
      <w:r w:rsidRPr="00F01D86">
        <w:rPr>
          <w:rFonts w:ascii="David" w:hAnsi="David" w:hint="cs"/>
          <w:b/>
          <w:bCs/>
          <w:noProof w:val="0"/>
          <w:rtl/>
          <w:lang w:eastAsia="en-US"/>
        </w:rPr>
        <w:t xml:space="preserve">, </w:t>
      </w:r>
      <w:r w:rsidRPr="00F01D86">
        <w:rPr>
          <w:rFonts w:ascii="David" w:hAnsi="David"/>
          <w:noProof w:val="0"/>
          <w:rtl/>
          <w:lang w:eastAsia="en-US"/>
        </w:rPr>
        <w:t xml:space="preserve">מתחייב להעביר העתק מהתצהיר שמסר לפי פסקה זו </w:t>
      </w:r>
      <w:proofErr w:type="spellStart"/>
      <w:r w:rsidRPr="00F01D86">
        <w:rPr>
          <w:rFonts w:ascii="David" w:hAnsi="David"/>
          <w:noProof w:val="0"/>
          <w:rtl/>
          <w:lang w:eastAsia="en-US"/>
        </w:rPr>
        <w:t>למנכ</w:t>
      </w:r>
      <w:proofErr w:type="spellEnd"/>
      <w:r w:rsidRPr="00F01D86">
        <w:rPr>
          <w:rFonts w:ascii="David" w:hAnsi="David"/>
          <w:noProof w:val="0"/>
          <w:rtl/>
          <w:lang w:eastAsia="en-US"/>
        </w:rPr>
        <w:t>''ל משרד העבודה, הרווחה והשירותים החברתיים, בתוך 30 ימים ממועד ההתקשרות.</w:t>
      </w:r>
    </w:p>
    <w:p w14:paraId="04EBBAA6" w14:textId="77777777" w:rsidR="00CB06C1" w:rsidRDefault="00CB06C1" w:rsidP="00CB06C1">
      <w:pPr>
        <w:tabs>
          <w:tab w:val="left" w:pos="282"/>
          <w:tab w:val="right" w:pos="17294"/>
        </w:tabs>
        <w:bidi/>
        <w:ind w:left="0" w:firstLine="0"/>
        <w:rPr>
          <w:rFonts w:ascii="David" w:hAnsi="David"/>
          <w:noProof w:val="0"/>
          <w:rtl/>
        </w:rPr>
      </w:pPr>
    </w:p>
    <w:p w14:paraId="62643789" w14:textId="77777777" w:rsidR="00CB06C1" w:rsidRDefault="00CB06C1" w:rsidP="00CB06C1">
      <w:pPr>
        <w:tabs>
          <w:tab w:val="left" w:pos="282"/>
          <w:tab w:val="right" w:pos="17294"/>
        </w:tabs>
        <w:bidi/>
        <w:ind w:left="0" w:firstLine="0"/>
        <w:rPr>
          <w:rFonts w:ascii="David" w:hAnsi="David"/>
          <w:noProof w:val="0"/>
          <w:rtl/>
        </w:rPr>
      </w:pPr>
    </w:p>
    <w:p w14:paraId="39B37CAE" w14:textId="77777777" w:rsidR="00CB06C1" w:rsidRDefault="00CB06C1" w:rsidP="00CB06C1">
      <w:pPr>
        <w:tabs>
          <w:tab w:val="left" w:pos="282"/>
          <w:tab w:val="right" w:pos="17294"/>
        </w:tabs>
        <w:bidi/>
        <w:ind w:left="0" w:firstLine="0"/>
        <w:rPr>
          <w:rFonts w:ascii="David" w:hAnsi="David"/>
          <w:noProof w:val="0"/>
          <w:rtl/>
        </w:rPr>
      </w:pPr>
    </w:p>
    <w:p w14:paraId="35C2E6FE" w14:textId="77777777" w:rsidR="00CB06C1" w:rsidRDefault="00CB06C1" w:rsidP="00CB06C1">
      <w:pPr>
        <w:tabs>
          <w:tab w:val="left" w:pos="282"/>
          <w:tab w:val="right" w:pos="17294"/>
        </w:tabs>
        <w:bidi/>
        <w:ind w:left="0" w:firstLine="0"/>
        <w:rPr>
          <w:rFonts w:ascii="David" w:hAnsi="David"/>
          <w:noProof w:val="0"/>
          <w:rtl/>
        </w:rPr>
      </w:pPr>
    </w:p>
    <w:p w14:paraId="11247891" w14:textId="77777777" w:rsidR="00CB06C1" w:rsidRDefault="00CB06C1" w:rsidP="00CB06C1">
      <w:pPr>
        <w:tabs>
          <w:tab w:val="left" w:pos="282"/>
          <w:tab w:val="right" w:pos="17294"/>
        </w:tabs>
        <w:bidi/>
        <w:ind w:left="0" w:firstLine="0"/>
        <w:rPr>
          <w:rFonts w:ascii="David" w:hAnsi="David"/>
          <w:noProof w:val="0"/>
          <w:rtl/>
        </w:rPr>
      </w:pPr>
    </w:p>
    <w:p w14:paraId="3F32016E" w14:textId="77777777" w:rsidR="00CB06C1" w:rsidRDefault="00CB06C1" w:rsidP="00CB06C1">
      <w:pPr>
        <w:tabs>
          <w:tab w:val="left" w:pos="282"/>
          <w:tab w:val="right" w:pos="17294"/>
        </w:tabs>
        <w:bidi/>
        <w:ind w:left="0" w:firstLine="0"/>
        <w:rPr>
          <w:rFonts w:ascii="David" w:hAnsi="David"/>
          <w:noProof w:val="0"/>
          <w:rtl/>
        </w:rPr>
      </w:pPr>
    </w:p>
    <w:p w14:paraId="7C6DBFFC" w14:textId="77777777" w:rsidR="00CB06C1" w:rsidRDefault="00CB06C1" w:rsidP="00CB06C1">
      <w:pPr>
        <w:tabs>
          <w:tab w:val="left" w:pos="282"/>
          <w:tab w:val="right" w:pos="17294"/>
        </w:tabs>
        <w:bidi/>
        <w:ind w:left="0" w:firstLine="0"/>
        <w:rPr>
          <w:rFonts w:ascii="David" w:hAnsi="David"/>
          <w:noProof w:val="0"/>
          <w:rtl/>
        </w:rPr>
      </w:pPr>
    </w:p>
    <w:p w14:paraId="196B1D63" w14:textId="77777777" w:rsidR="00CB06C1" w:rsidRPr="00373772" w:rsidRDefault="00CB06C1" w:rsidP="004B0E53">
      <w:pPr>
        <w:numPr>
          <w:ilvl w:val="3"/>
          <w:numId w:val="52"/>
        </w:numPr>
        <w:bidi/>
        <w:ind w:left="453" w:hanging="357"/>
        <w:jc w:val="both"/>
        <w:rPr>
          <w:b/>
          <w:bCs/>
          <w:noProof w:val="0"/>
          <w:u w:val="single"/>
          <w:rtl/>
          <w:lang w:eastAsia="en-US"/>
        </w:rPr>
      </w:pPr>
      <w:r w:rsidRPr="00373772">
        <w:rPr>
          <w:rFonts w:hint="cs"/>
          <w:b/>
          <w:bCs/>
          <w:noProof w:val="0"/>
          <w:u w:val="single"/>
          <w:rtl/>
          <w:lang w:eastAsia="en-US"/>
        </w:rPr>
        <w:t>הצהרת המציע</w:t>
      </w:r>
    </w:p>
    <w:p w14:paraId="3D5315BD" w14:textId="77777777" w:rsidR="00CB06C1" w:rsidRPr="00373772" w:rsidRDefault="00CB06C1" w:rsidP="00CB06C1">
      <w:pPr>
        <w:bidi/>
        <w:ind w:left="454" w:firstLine="0"/>
        <w:jc w:val="both"/>
        <w:rPr>
          <w:noProof w:val="0"/>
          <w:rtl/>
          <w:lang w:eastAsia="en-US"/>
        </w:rPr>
      </w:pPr>
      <w:r w:rsidRPr="00373772">
        <w:rPr>
          <w:noProof w:val="0"/>
          <w:rtl/>
          <w:lang w:eastAsia="en-US"/>
        </w:rPr>
        <w:t>הננ</w:t>
      </w:r>
      <w:r w:rsidRPr="00373772">
        <w:rPr>
          <w:rFonts w:hint="cs"/>
          <w:noProof w:val="0"/>
          <w:rtl/>
          <w:lang w:eastAsia="en-US"/>
        </w:rPr>
        <w:t>י</w:t>
      </w:r>
      <w:r w:rsidRPr="00373772">
        <w:rPr>
          <w:noProof w:val="0"/>
          <w:rtl/>
          <w:lang w:eastAsia="en-US"/>
        </w:rPr>
        <w:t xml:space="preserve"> מצהיר בזאת שכל הפרטים הרשומים </w:t>
      </w:r>
      <w:r w:rsidRPr="00373772">
        <w:rPr>
          <w:rFonts w:hint="cs"/>
          <w:noProof w:val="0"/>
          <w:rtl/>
          <w:lang w:eastAsia="en-US"/>
        </w:rPr>
        <w:t>ב</w:t>
      </w:r>
      <w:r>
        <w:rPr>
          <w:rFonts w:hint="cs"/>
          <w:noProof w:val="0"/>
          <w:rtl/>
          <w:lang w:eastAsia="en-US"/>
        </w:rPr>
        <w:t>חוברת הצעה</w:t>
      </w:r>
      <w:r w:rsidRPr="00373772">
        <w:rPr>
          <w:rFonts w:hint="cs"/>
          <w:noProof w:val="0"/>
          <w:rtl/>
          <w:lang w:eastAsia="en-US"/>
        </w:rPr>
        <w:t xml:space="preserve"> ז</w:t>
      </w:r>
      <w:r>
        <w:rPr>
          <w:rFonts w:hint="cs"/>
          <w:noProof w:val="0"/>
          <w:rtl/>
          <w:lang w:eastAsia="en-US"/>
        </w:rPr>
        <w:t xml:space="preserve">ו </w:t>
      </w:r>
      <w:r w:rsidRPr="00373772">
        <w:rPr>
          <w:noProof w:val="0"/>
          <w:rtl/>
          <w:lang w:eastAsia="en-US"/>
        </w:rPr>
        <w:t>נכונים</w:t>
      </w:r>
      <w:r w:rsidRPr="00373772">
        <w:rPr>
          <w:rFonts w:hint="cs"/>
          <w:noProof w:val="0"/>
          <w:rtl/>
          <w:lang w:eastAsia="en-US"/>
        </w:rPr>
        <w:t>,</w:t>
      </w:r>
      <w:r w:rsidRPr="00373772">
        <w:rPr>
          <w:noProof w:val="0"/>
          <w:rtl/>
          <w:lang w:eastAsia="en-US"/>
        </w:rPr>
        <w:t xml:space="preserve"> מלאים ומדויקים</w:t>
      </w:r>
      <w:r w:rsidRPr="00373772">
        <w:rPr>
          <w:rFonts w:hint="cs"/>
          <w:noProof w:val="0"/>
          <w:rtl/>
          <w:lang w:eastAsia="en-US"/>
        </w:rPr>
        <w:t>.</w:t>
      </w:r>
    </w:p>
    <w:p w14:paraId="3775C508" w14:textId="77777777" w:rsidR="00CB06C1" w:rsidRPr="00373772" w:rsidRDefault="00CB06C1" w:rsidP="00CB06C1">
      <w:pPr>
        <w:bidi/>
        <w:ind w:left="0" w:firstLine="0"/>
        <w:jc w:val="both"/>
        <w:rPr>
          <w:b/>
          <w:bCs/>
          <w:noProof w:val="0"/>
          <w:rtl/>
          <w:lang w:eastAsia="en-US"/>
        </w:rPr>
      </w:pPr>
    </w:p>
    <w:p w14:paraId="3C14A7C9" w14:textId="77777777" w:rsidR="00CB06C1" w:rsidRPr="00373772" w:rsidRDefault="00CB06C1" w:rsidP="00CB06C1">
      <w:pPr>
        <w:bidi/>
        <w:ind w:left="0"/>
        <w:jc w:val="right"/>
        <w:rPr>
          <w:b/>
          <w:bCs/>
          <w:noProof w:val="0"/>
          <w:rtl/>
          <w:lang w:eastAsia="en-US"/>
        </w:rPr>
      </w:pPr>
      <w:r w:rsidRPr="00373772">
        <w:rPr>
          <w:rFonts w:hint="cs"/>
          <w:b/>
          <w:bCs/>
          <w:noProof w:val="0"/>
          <w:rtl/>
          <w:lang w:eastAsia="en-US"/>
        </w:rPr>
        <w:t>____________________________</w:t>
      </w:r>
    </w:p>
    <w:p w14:paraId="7F75A8BA" w14:textId="77777777" w:rsidR="00CB06C1" w:rsidRDefault="00CB06C1" w:rsidP="00CB06C1">
      <w:pPr>
        <w:bidi/>
        <w:ind w:left="0"/>
        <w:jc w:val="center"/>
        <w:rPr>
          <w:b/>
          <w:bCs/>
          <w:noProof w:val="0"/>
          <w:rtl/>
          <w:lang w:eastAsia="en-US"/>
        </w:rPr>
      </w:pPr>
      <w:r w:rsidRPr="00373772">
        <w:rPr>
          <w:rFonts w:hint="cs"/>
          <w:b/>
          <w:bCs/>
          <w:noProof w:val="0"/>
          <w:rtl/>
          <w:lang w:eastAsia="en-US"/>
        </w:rPr>
        <w:t xml:space="preserve">                                                                                                      חתימת וחותמת המציע</w:t>
      </w:r>
    </w:p>
    <w:p w14:paraId="5FD6D830" w14:textId="77777777" w:rsidR="00CB06C1" w:rsidRDefault="00CB06C1" w:rsidP="00CB06C1">
      <w:pPr>
        <w:bidi/>
        <w:ind w:left="0"/>
        <w:jc w:val="center"/>
        <w:rPr>
          <w:b/>
          <w:bCs/>
          <w:noProof w:val="0"/>
          <w:rtl/>
          <w:lang w:eastAsia="en-US"/>
        </w:rPr>
      </w:pPr>
    </w:p>
    <w:p w14:paraId="50308393" w14:textId="77777777" w:rsidR="00CB06C1" w:rsidRPr="000D44A4" w:rsidRDefault="00CB06C1" w:rsidP="00CB06C1">
      <w:pPr>
        <w:bidi/>
        <w:ind w:left="0"/>
        <w:jc w:val="center"/>
        <w:rPr>
          <w:b/>
          <w:bCs/>
          <w:noProof w:val="0"/>
          <w:rtl/>
          <w:lang w:eastAsia="en-US"/>
        </w:rPr>
      </w:pPr>
    </w:p>
    <w:p w14:paraId="70348BF2" w14:textId="77777777" w:rsidR="00CB06C1" w:rsidRPr="00373772" w:rsidRDefault="00CB06C1" w:rsidP="00CB06C1">
      <w:pPr>
        <w:bidi/>
        <w:ind w:left="720"/>
        <w:jc w:val="both"/>
        <w:rPr>
          <w:b/>
          <w:bCs/>
          <w:noProof w:val="0"/>
          <w:u w:val="single"/>
          <w:rtl/>
          <w:lang w:eastAsia="en-US"/>
        </w:rPr>
      </w:pPr>
      <w:r w:rsidRPr="00373772">
        <w:rPr>
          <w:rFonts w:hint="cs"/>
          <w:b/>
          <w:bCs/>
          <w:noProof w:val="0"/>
          <w:u w:val="single"/>
          <w:rtl/>
          <w:lang w:eastAsia="en-US"/>
        </w:rPr>
        <w:t>אישור עו"ד</w:t>
      </w:r>
    </w:p>
    <w:p w14:paraId="2AE9B22F" w14:textId="77777777" w:rsidR="00CB06C1" w:rsidRPr="00373772" w:rsidRDefault="00CB06C1" w:rsidP="00CB06C1">
      <w:pPr>
        <w:bidi/>
        <w:ind w:left="323" w:firstLine="0"/>
        <w:jc w:val="both"/>
        <w:rPr>
          <w:noProof w:val="0"/>
          <w:lang w:eastAsia="en-US"/>
        </w:rPr>
      </w:pPr>
      <w:r w:rsidRPr="00373772">
        <w:rPr>
          <w:noProof w:val="0"/>
          <w:rtl/>
        </w:rPr>
        <w:t>הנני מאשר כי ביום __________ הופיע בפני _________ עו"ד, מר/גב' ___________ נושא</w:t>
      </w:r>
      <w:r w:rsidRPr="00373772">
        <w:rPr>
          <w:rFonts w:hint="cs"/>
          <w:noProof w:val="0"/>
          <w:rtl/>
        </w:rPr>
        <w:t xml:space="preserve">  </w:t>
      </w:r>
      <w:r w:rsidRPr="00373772">
        <w:rPr>
          <w:noProof w:val="0"/>
          <w:rtl/>
        </w:rPr>
        <w:t xml:space="preserve"> ת.ז. </w:t>
      </w:r>
      <w:r w:rsidRPr="00373772">
        <w:rPr>
          <w:rFonts w:hint="cs"/>
          <w:noProof w:val="0"/>
          <w:rtl/>
        </w:rPr>
        <w:t xml:space="preserve"> </w:t>
      </w:r>
      <w:r w:rsidRPr="00373772">
        <w:rPr>
          <w:noProof w:val="0"/>
          <w:rtl/>
        </w:rPr>
        <w:t>שמספרה _________, ולאחר שהזהרתיו/ה כי עליו/ה לומר את האמת וכי ת/יהיה</w:t>
      </w:r>
      <w:r w:rsidRPr="00373772">
        <w:rPr>
          <w:rFonts w:hint="cs"/>
          <w:noProof w:val="0"/>
          <w:rtl/>
        </w:rPr>
        <w:t xml:space="preserve"> </w:t>
      </w:r>
      <w:r w:rsidRPr="00373772">
        <w:rPr>
          <w:noProof w:val="0"/>
          <w:rtl/>
        </w:rPr>
        <w:t xml:space="preserve">צפוי/ה לעונשים הקבועים בחוק אם לא ת/יעשה כן, אישר/ה את נכונות הצהרתו/ה דלעיל </w:t>
      </w:r>
      <w:proofErr w:type="spellStart"/>
      <w:r w:rsidRPr="00373772">
        <w:rPr>
          <w:noProof w:val="0"/>
          <w:rtl/>
        </w:rPr>
        <w:t>וחתמ</w:t>
      </w:r>
      <w:proofErr w:type="spellEnd"/>
      <w:r w:rsidRPr="00373772">
        <w:rPr>
          <w:noProof w:val="0"/>
          <w:rtl/>
        </w:rPr>
        <w:t>/ה עליה בפני.</w:t>
      </w:r>
    </w:p>
    <w:p w14:paraId="626584DF" w14:textId="77777777" w:rsidR="00CB06C1" w:rsidRPr="00D64942" w:rsidRDefault="00CB06C1" w:rsidP="00CB06C1">
      <w:pPr>
        <w:spacing w:before="200" w:after="200"/>
        <w:ind w:left="1434" w:right="720" w:hanging="1434"/>
        <w:jc w:val="both"/>
        <w:rPr>
          <w:noProof w:val="0"/>
        </w:rPr>
      </w:pPr>
      <w:r>
        <w:rPr>
          <w:rFonts w:hint="cs"/>
          <w:noProof w:val="0"/>
          <w:rtl/>
        </w:rPr>
        <w:t xml:space="preserve">         </w:t>
      </w:r>
      <w:r w:rsidRPr="00D64942">
        <w:rPr>
          <w:rFonts w:hint="cs"/>
          <w:noProof w:val="0"/>
          <w:rtl/>
        </w:rPr>
        <w:t xml:space="preserve">  __________________</w:t>
      </w:r>
    </w:p>
    <w:p w14:paraId="6BA74A02" w14:textId="77777777" w:rsidR="00CB06C1" w:rsidRPr="0062010A" w:rsidRDefault="00CB06C1" w:rsidP="00CB06C1">
      <w:pPr>
        <w:ind w:right="180"/>
        <w:jc w:val="both"/>
        <w:rPr>
          <w:noProof w:val="0"/>
        </w:rPr>
      </w:pPr>
      <w:r w:rsidRPr="00D64942">
        <w:rPr>
          <w:noProof w:val="0"/>
          <w:rtl/>
        </w:rPr>
        <w:t>____________, עו"ד</w:t>
      </w:r>
    </w:p>
    <w:p w14:paraId="2BF40CBE" w14:textId="1AD89B6A" w:rsidR="00CB06C1" w:rsidRDefault="00CB06C1" w:rsidP="00CB06C1">
      <w:pPr>
        <w:bidi/>
        <w:spacing w:line="240" w:lineRule="auto"/>
        <w:ind w:left="360" w:firstLine="0"/>
        <w:jc w:val="center"/>
        <w:rPr>
          <w:rFonts w:ascii="Arial" w:hAnsi="Arial"/>
          <w:b/>
          <w:bCs/>
          <w:noProof w:val="0"/>
          <w:u w:val="single"/>
          <w:rtl/>
          <w:lang w:eastAsia="en-US"/>
        </w:rPr>
      </w:pPr>
    </w:p>
    <w:p w14:paraId="02CEF852" w14:textId="77777777" w:rsidR="00CB06C1" w:rsidRDefault="00CB06C1" w:rsidP="00CB06C1">
      <w:pPr>
        <w:bidi/>
        <w:spacing w:line="240" w:lineRule="auto"/>
        <w:ind w:left="360" w:firstLine="0"/>
        <w:jc w:val="center"/>
        <w:rPr>
          <w:rFonts w:ascii="Arial" w:hAnsi="Arial"/>
          <w:b/>
          <w:bCs/>
          <w:noProof w:val="0"/>
          <w:u w:val="single"/>
          <w:lang w:eastAsia="en-US"/>
        </w:rPr>
      </w:pPr>
    </w:p>
    <w:p w14:paraId="6E47A169" w14:textId="261A08F6" w:rsidR="004206AE" w:rsidRDefault="004206AE" w:rsidP="0009721A">
      <w:pPr>
        <w:bidi/>
        <w:spacing w:line="240" w:lineRule="auto"/>
        <w:ind w:left="360" w:firstLine="0"/>
        <w:jc w:val="center"/>
        <w:rPr>
          <w:rFonts w:ascii="Arial" w:hAnsi="Arial"/>
          <w:b/>
          <w:bCs/>
          <w:noProof w:val="0"/>
          <w:highlight w:val="cyan"/>
          <w:u w:val="single"/>
          <w:rtl/>
          <w:lang w:eastAsia="en-US"/>
        </w:rPr>
      </w:pPr>
    </w:p>
    <w:p w14:paraId="4FD680C9" w14:textId="73177A6E" w:rsidR="00CB06C1" w:rsidRDefault="00CB06C1" w:rsidP="00CB06C1">
      <w:pPr>
        <w:bidi/>
        <w:spacing w:line="240" w:lineRule="auto"/>
        <w:ind w:left="360" w:firstLine="0"/>
        <w:jc w:val="center"/>
        <w:rPr>
          <w:rFonts w:ascii="Arial" w:hAnsi="Arial"/>
          <w:b/>
          <w:bCs/>
          <w:noProof w:val="0"/>
          <w:highlight w:val="cyan"/>
          <w:u w:val="single"/>
          <w:rtl/>
          <w:lang w:eastAsia="en-US"/>
        </w:rPr>
      </w:pPr>
    </w:p>
    <w:p w14:paraId="66C0BEE0" w14:textId="0B678D64" w:rsidR="00CB06C1" w:rsidRDefault="00CB06C1" w:rsidP="00CB06C1">
      <w:pPr>
        <w:bidi/>
        <w:spacing w:line="240" w:lineRule="auto"/>
        <w:ind w:left="360" w:firstLine="0"/>
        <w:jc w:val="center"/>
        <w:rPr>
          <w:rFonts w:ascii="Arial" w:hAnsi="Arial"/>
          <w:b/>
          <w:bCs/>
          <w:noProof w:val="0"/>
          <w:highlight w:val="cyan"/>
          <w:u w:val="single"/>
          <w:rtl/>
          <w:lang w:eastAsia="en-US"/>
        </w:rPr>
      </w:pPr>
    </w:p>
    <w:p w14:paraId="1EA7EC07" w14:textId="2B1692F3" w:rsidR="00CB06C1" w:rsidRDefault="00CB06C1" w:rsidP="00CB06C1">
      <w:pPr>
        <w:bidi/>
        <w:spacing w:line="240" w:lineRule="auto"/>
        <w:ind w:left="360" w:firstLine="0"/>
        <w:jc w:val="center"/>
        <w:rPr>
          <w:rFonts w:ascii="Arial" w:hAnsi="Arial"/>
          <w:b/>
          <w:bCs/>
          <w:noProof w:val="0"/>
          <w:highlight w:val="cyan"/>
          <w:u w:val="single"/>
          <w:rtl/>
          <w:lang w:eastAsia="en-US"/>
        </w:rPr>
      </w:pPr>
    </w:p>
    <w:p w14:paraId="1C1035EB" w14:textId="34F13058" w:rsidR="00CB06C1" w:rsidRDefault="00CB06C1" w:rsidP="00CB06C1">
      <w:pPr>
        <w:bidi/>
        <w:spacing w:line="240" w:lineRule="auto"/>
        <w:ind w:left="360" w:firstLine="0"/>
        <w:jc w:val="center"/>
        <w:rPr>
          <w:rFonts w:ascii="Arial" w:hAnsi="Arial"/>
          <w:b/>
          <w:bCs/>
          <w:noProof w:val="0"/>
          <w:highlight w:val="cyan"/>
          <w:u w:val="single"/>
          <w:rtl/>
          <w:lang w:eastAsia="en-US"/>
        </w:rPr>
      </w:pPr>
    </w:p>
    <w:p w14:paraId="23D86DBF" w14:textId="40F700B1" w:rsidR="00CB06C1" w:rsidRDefault="00CB06C1" w:rsidP="00CB06C1">
      <w:pPr>
        <w:bidi/>
        <w:spacing w:line="240" w:lineRule="auto"/>
        <w:ind w:left="360" w:firstLine="0"/>
        <w:jc w:val="center"/>
        <w:rPr>
          <w:rFonts w:ascii="Arial" w:hAnsi="Arial"/>
          <w:b/>
          <w:bCs/>
          <w:noProof w:val="0"/>
          <w:highlight w:val="cyan"/>
          <w:u w:val="single"/>
          <w:rtl/>
          <w:lang w:eastAsia="en-US"/>
        </w:rPr>
      </w:pPr>
    </w:p>
    <w:p w14:paraId="5EE26B01" w14:textId="2F2FE400" w:rsidR="00CB06C1" w:rsidRDefault="00CB06C1" w:rsidP="00CB06C1">
      <w:pPr>
        <w:bidi/>
        <w:spacing w:line="240" w:lineRule="auto"/>
        <w:ind w:left="360" w:firstLine="0"/>
        <w:jc w:val="center"/>
        <w:rPr>
          <w:rFonts w:ascii="Arial" w:hAnsi="Arial"/>
          <w:b/>
          <w:bCs/>
          <w:noProof w:val="0"/>
          <w:highlight w:val="cyan"/>
          <w:u w:val="single"/>
          <w:rtl/>
          <w:lang w:eastAsia="en-US"/>
        </w:rPr>
      </w:pPr>
    </w:p>
    <w:p w14:paraId="5B4A9749" w14:textId="579AA9B4" w:rsidR="00CB06C1" w:rsidRDefault="00CB06C1" w:rsidP="00CB06C1">
      <w:pPr>
        <w:bidi/>
        <w:spacing w:line="240" w:lineRule="auto"/>
        <w:ind w:left="360" w:firstLine="0"/>
        <w:jc w:val="center"/>
        <w:rPr>
          <w:rFonts w:ascii="Arial" w:hAnsi="Arial"/>
          <w:b/>
          <w:bCs/>
          <w:noProof w:val="0"/>
          <w:highlight w:val="cyan"/>
          <w:u w:val="single"/>
          <w:rtl/>
          <w:lang w:eastAsia="en-US"/>
        </w:rPr>
      </w:pPr>
    </w:p>
    <w:p w14:paraId="636D4497" w14:textId="71ED4BC4" w:rsidR="00CB06C1" w:rsidRDefault="00CB06C1" w:rsidP="00CB06C1">
      <w:pPr>
        <w:bidi/>
        <w:spacing w:line="240" w:lineRule="auto"/>
        <w:ind w:left="360" w:firstLine="0"/>
        <w:jc w:val="center"/>
        <w:rPr>
          <w:rFonts w:ascii="Arial" w:hAnsi="Arial"/>
          <w:b/>
          <w:bCs/>
          <w:noProof w:val="0"/>
          <w:highlight w:val="cyan"/>
          <w:u w:val="single"/>
          <w:rtl/>
          <w:lang w:eastAsia="en-US"/>
        </w:rPr>
      </w:pPr>
    </w:p>
    <w:p w14:paraId="37808229" w14:textId="580E1E5C" w:rsidR="00CB06C1" w:rsidRDefault="00CB06C1" w:rsidP="00CB06C1">
      <w:pPr>
        <w:bidi/>
        <w:spacing w:line="240" w:lineRule="auto"/>
        <w:ind w:left="360" w:firstLine="0"/>
        <w:jc w:val="center"/>
        <w:rPr>
          <w:rFonts w:ascii="Arial" w:hAnsi="Arial"/>
          <w:b/>
          <w:bCs/>
          <w:noProof w:val="0"/>
          <w:highlight w:val="cyan"/>
          <w:u w:val="single"/>
          <w:rtl/>
          <w:lang w:eastAsia="en-US"/>
        </w:rPr>
      </w:pPr>
    </w:p>
    <w:p w14:paraId="30AF837E" w14:textId="58544AF8" w:rsidR="00CB06C1" w:rsidRDefault="00CB06C1" w:rsidP="00CB06C1">
      <w:pPr>
        <w:bidi/>
        <w:spacing w:line="240" w:lineRule="auto"/>
        <w:ind w:left="360" w:firstLine="0"/>
        <w:jc w:val="center"/>
        <w:rPr>
          <w:rFonts w:ascii="Arial" w:hAnsi="Arial"/>
          <w:b/>
          <w:bCs/>
          <w:noProof w:val="0"/>
          <w:highlight w:val="cyan"/>
          <w:u w:val="single"/>
          <w:rtl/>
          <w:lang w:eastAsia="en-US"/>
        </w:rPr>
      </w:pPr>
    </w:p>
    <w:p w14:paraId="34CCEFE6" w14:textId="351C224C" w:rsidR="00CB06C1" w:rsidRDefault="00CB06C1" w:rsidP="00CB06C1">
      <w:pPr>
        <w:bidi/>
        <w:spacing w:line="240" w:lineRule="auto"/>
        <w:ind w:left="360" w:firstLine="0"/>
        <w:jc w:val="center"/>
        <w:rPr>
          <w:rFonts w:ascii="Arial" w:hAnsi="Arial"/>
          <w:b/>
          <w:bCs/>
          <w:noProof w:val="0"/>
          <w:highlight w:val="cyan"/>
          <w:u w:val="single"/>
          <w:rtl/>
          <w:lang w:eastAsia="en-US"/>
        </w:rPr>
      </w:pPr>
    </w:p>
    <w:p w14:paraId="135C8BFD" w14:textId="60731C3C" w:rsidR="00CB06C1" w:rsidRDefault="00CB06C1" w:rsidP="00CB06C1">
      <w:pPr>
        <w:bidi/>
        <w:spacing w:line="240" w:lineRule="auto"/>
        <w:ind w:left="360" w:firstLine="0"/>
        <w:jc w:val="center"/>
        <w:rPr>
          <w:rFonts w:ascii="Arial" w:hAnsi="Arial"/>
          <w:b/>
          <w:bCs/>
          <w:noProof w:val="0"/>
          <w:highlight w:val="cyan"/>
          <w:u w:val="single"/>
          <w:rtl/>
          <w:lang w:eastAsia="en-US"/>
        </w:rPr>
      </w:pPr>
    </w:p>
    <w:p w14:paraId="3B0F13E5" w14:textId="4C7B19D3" w:rsidR="00CB06C1" w:rsidRDefault="00CB06C1" w:rsidP="00CB06C1">
      <w:pPr>
        <w:bidi/>
        <w:spacing w:line="240" w:lineRule="auto"/>
        <w:ind w:left="360" w:firstLine="0"/>
        <w:jc w:val="center"/>
        <w:rPr>
          <w:rFonts w:ascii="Arial" w:hAnsi="Arial"/>
          <w:b/>
          <w:bCs/>
          <w:noProof w:val="0"/>
          <w:highlight w:val="cyan"/>
          <w:u w:val="single"/>
          <w:rtl/>
          <w:lang w:eastAsia="en-US"/>
        </w:rPr>
      </w:pPr>
    </w:p>
    <w:p w14:paraId="299A8121" w14:textId="2758A1C9" w:rsidR="00CB06C1" w:rsidRDefault="00CB06C1" w:rsidP="00CB06C1">
      <w:pPr>
        <w:bidi/>
        <w:spacing w:line="240" w:lineRule="auto"/>
        <w:ind w:left="360" w:firstLine="0"/>
        <w:jc w:val="center"/>
        <w:rPr>
          <w:rFonts w:ascii="Arial" w:hAnsi="Arial"/>
          <w:b/>
          <w:bCs/>
          <w:noProof w:val="0"/>
          <w:highlight w:val="cyan"/>
          <w:u w:val="single"/>
          <w:rtl/>
          <w:lang w:eastAsia="en-US"/>
        </w:rPr>
      </w:pPr>
    </w:p>
    <w:p w14:paraId="0E436AD9" w14:textId="4B66BD9B" w:rsidR="00CB06C1" w:rsidRDefault="00CB06C1" w:rsidP="00CB06C1">
      <w:pPr>
        <w:bidi/>
        <w:spacing w:line="240" w:lineRule="auto"/>
        <w:ind w:left="360" w:firstLine="0"/>
        <w:jc w:val="center"/>
        <w:rPr>
          <w:rFonts w:ascii="Arial" w:hAnsi="Arial"/>
          <w:b/>
          <w:bCs/>
          <w:noProof w:val="0"/>
          <w:highlight w:val="cyan"/>
          <w:u w:val="single"/>
          <w:rtl/>
          <w:lang w:eastAsia="en-US"/>
        </w:rPr>
      </w:pPr>
    </w:p>
    <w:p w14:paraId="3F84B4AE" w14:textId="61145B17" w:rsidR="00CB06C1" w:rsidRDefault="00CB06C1" w:rsidP="00CB06C1">
      <w:pPr>
        <w:bidi/>
        <w:spacing w:line="240" w:lineRule="auto"/>
        <w:ind w:left="360" w:firstLine="0"/>
        <w:jc w:val="center"/>
        <w:rPr>
          <w:rFonts w:ascii="Arial" w:hAnsi="Arial"/>
          <w:b/>
          <w:bCs/>
          <w:noProof w:val="0"/>
          <w:highlight w:val="cyan"/>
          <w:u w:val="single"/>
          <w:rtl/>
          <w:lang w:eastAsia="en-US"/>
        </w:rPr>
      </w:pPr>
    </w:p>
    <w:p w14:paraId="64F76010" w14:textId="012D366F" w:rsidR="00CB06C1" w:rsidRDefault="00CB06C1" w:rsidP="00CB06C1">
      <w:pPr>
        <w:bidi/>
        <w:spacing w:line="240" w:lineRule="auto"/>
        <w:ind w:left="360" w:firstLine="0"/>
        <w:jc w:val="center"/>
        <w:rPr>
          <w:rFonts w:ascii="Arial" w:hAnsi="Arial"/>
          <w:b/>
          <w:bCs/>
          <w:noProof w:val="0"/>
          <w:highlight w:val="cyan"/>
          <w:u w:val="single"/>
          <w:rtl/>
          <w:lang w:eastAsia="en-US"/>
        </w:rPr>
      </w:pPr>
    </w:p>
    <w:p w14:paraId="3E8DF406" w14:textId="66D770C1" w:rsidR="00CB06C1" w:rsidRDefault="00CB06C1" w:rsidP="00CB06C1">
      <w:pPr>
        <w:bidi/>
        <w:spacing w:line="240" w:lineRule="auto"/>
        <w:ind w:left="360" w:firstLine="0"/>
        <w:jc w:val="center"/>
        <w:rPr>
          <w:rFonts w:ascii="Arial" w:hAnsi="Arial"/>
          <w:b/>
          <w:bCs/>
          <w:noProof w:val="0"/>
          <w:highlight w:val="cyan"/>
          <w:u w:val="single"/>
          <w:rtl/>
          <w:lang w:eastAsia="en-US"/>
        </w:rPr>
      </w:pPr>
    </w:p>
    <w:p w14:paraId="720D9AF7" w14:textId="0EFEE36E" w:rsidR="00CB06C1" w:rsidRDefault="00CB06C1" w:rsidP="00CB06C1">
      <w:pPr>
        <w:bidi/>
        <w:spacing w:line="240" w:lineRule="auto"/>
        <w:ind w:left="360" w:firstLine="0"/>
        <w:jc w:val="center"/>
        <w:rPr>
          <w:rFonts w:ascii="Arial" w:hAnsi="Arial"/>
          <w:b/>
          <w:bCs/>
          <w:noProof w:val="0"/>
          <w:highlight w:val="cyan"/>
          <w:u w:val="single"/>
          <w:rtl/>
          <w:lang w:eastAsia="en-US"/>
        </w:rPr>
      </w:pPr>
    </w:p>
    <w:p w14:paraId="6367A370" w14:textId="19F5ED89" w:rsidR="00CB06C1" w:rsidRDefault="00CB06C1" w:rsidP="00CB06C1">
      <w:pPr>
        <w:bidi/>
        <w:spacing w:line="240" w:lineRule="auto"/>
        <w:ind w:left="360" w:firstLine="0"/>
        <w:jc w:val="center"/>
        <w:rPr>
          <w:rFonts w:ascii="Arial" w:hAnsi="Arial"/>
          <w:b/>
          <w:bCs/>
          <w:noProof w:val="0"/>
          <w:highlight w:val="cyan"/>
          <w:u w:val="single"/>
          <w:rtl/>
          <w:lang w:eastAsia="en-US"/>
        </w:rPr>
      </w:pPr>
    </w:p>
    <w:p w14:paraId="0AA65F30" w14:textId="2B9E73AE" w:rsidR="00CB06C1" w:rsidRDefault="00CB06C1" w:rsidP="00CB06C1">
      <w:pPr>
        <w:bidi/>
        <w:spacing w:line="240" w:lineRule="auto"/>
        <w:ind w:left="360" w:firstLine="0"/>
        <w:jc w:val="center"/>
        <w:rPr>
          <w:rFonts w:ascii="Arial" w:hAnsi="Arial"/>
          <w:b/>
          <w:bCs/>
          <w:noProof w:val="0"/>
          <w:highlight w:val="cyan"/>
          <w:u w:val="single"/>
          <w:rtl/>
          <w:lang w:eastAsia="en-US"/>
        </w:rPr>
      </w:pPr>
    </w:p>
    <w:p w14:paraId="78C8995F" w14:textId="42B0D66F" w:rsidR="00CB06C1" w:rsidRDefault="00CB06C1" w:rsidP="00CB06C1">
      <w:pPr>
        <w:bidi/>
        <w:spacing w:line="240" w:lineRule="auto"/>
        <w:ind w:left="360" w:firstLine="0"/>
        <w:jc w:val="center"/>
        <w:rPr>
          <w:rFonts w:ascii="Arial" w:hAnsi="Arial"/>
          <w:b/>
          <w:bCs/>
          <w:noProof w:val="0"/>
          <w:highlight w:val="cyan"/>
          <w:u w:val="single"/>
          <w:rtl/>
          <w:lang w:eastAsia="en-US"/>
        </w:rPr>
      </w:pPr>
    </w:p>
    <w:p w14:paraId="151F4328" w14:textId="6B601F69" w:rsidR="00CB06C1" w:rsidRDefault="00CB06C1" w:rsidP="00CB06C1">
      <w:pPr>
        <w:bidi/>
        <w:spacing w:line="240" w:lineRule="auto"/>
        <w:ind w:left="360" w:firstLine="0"/>
        <w:jc w:val="center"/>
        <w:rPr>
          <w:rFonts w:ascii="Arial" w:hAnsi="Arial"/>
          <w:b/>
          <w:bCs/>
          <w:noProof w:val="0"/>
          <w:highlight w:val="cyan"/>
          <w:u w:val="single"/>
          <w:rtl/>
          <w:lang w:eastAsia="en-US"/>
        </w:rPr>
      </w:pPr>
    </w:p>
    <w:p w14:paraId="61A1DCBA" w14:textId="199DC6D4" w:rsidR="00CB06C1" w:rsidRDefault="00CB06C1" w:rsidP="00CB06C1">
      <w:pPr>
        <w:bidi/>
        <w:spacing w:line="240" w:lineRule="auto"/>
        <w:ind w:left="360" w:firstLine="0"/>
        <w:jc w:val="center"/>
        <w:rPr>
          <w:rFonts w:ascii="Arial" w:hAnsi="Arial"/>
          <w:b/>
          <w:bCs/>
          <w:noProof w:val="0"/>
          <w:highlight w:val="cyan"/>
          <w:u w:val="single"/>
          <w:rtl/>
          <w:lang w:eastAsia="en-US"/>
        </w:rPr>
      </w:pPr>
    </w:p>
    <w:p w14:paraId="54E18523" w14:textId="6ABD6C8C" w:rsidR="00CB06C1" w:rsidRDefault="00CB06C1" w:rsidP="00CB06C1">
      <w:pPr>
        <w:bidi/>
        <w:spacing w:line="240" w:lineRule="auto"/>
        <w:ind w:left="360" w:firstLine="0"/>
        <w:jc w:val="center"/>
        <w:rPr>
          <w:rFonts w:ascii="Arial" w:hAnsi="Arial"/>
          <w:b/>
          <w:bCs/>
          <w:noProof w:val="0"/>
          <w:highlight w:val="cyan"/>
          <w:u w:val="single"/>
          <w:rtl/>
          <w:lang w:eastAsia="en-US"/>
        </w:rPr>
      </w:pPr>
    </w:p>
    <w:p w14:paraId="7FFA3915" w14:textId="3D6CCEFE" w:rsidR="00CB06C1" w:rsidRDefault="00CB06C1" w:rsidP="00CB06C1">
      <w:pPr>
        <w:bidi/>
        <w:spacing w:line="240" w:lineRule="auto"/>
        <w:ind w:left="360" w:firstLine="0"/>
        <w:jc w:val="center"/>
        <w:rPr>
          <w:rFonts w:ascii="Arial" w:hAnsi="Arial"/>
          <w:b/>
          <w:bCs/>
          <w:noProof w:val="0"/>
          <w:highlight w:val="cyan"/>
          <w:u w:val="single"/>
          <w:rtl/>
          <w:lang w:eastAsia="en-US"/>
        </w:rPr>
      </w:pPr>
    </w:p>
    <w:p w14:paraId="124DC390" w14:textId="4C542442" w:rsidR="00CB06C1" w:rsidRDefault="00CB06C1" w:rsidP="00CB06C1">
      <w:pPr>
        <w:bidi/>
        <w:spacing w:line="240" w:lineRule="auto"/>
        <w:ind w:left="360" w:firstLine="0"/>
        <w:jc w:val="center"/>
        <w:rPr>
          <w:rFonts w:ascii="Arial" w:hAnsi="Arial"/>
          <w:b/>
          <w:bCs/>
          <w:noProof w:val="0"/>
          <w:highlight w:val="cyan"/>
          <w:u w:val="single"/>
          <w:rtl/>
          <w:lang w:eastAsia="en-US"/>
        </w:rPr>
      </w:pPr>
    </w:p>
    <w:p w14:paraId="52FFD39D" w14:textId="3B660D7F" w:rsidR="00CB06C1" w:rsidRDefault="00CB06C1" w:rsidP="00CB06C1">
      <w:pPr>
        <w:bidi/>
        <w:spacing w:line="240" w:lineRule="auto"/>
        <w:ind w:left="360" w:firstLine="0"/>
        <w:jc w:val="center"/>
        <w:rPr>
          <w:rFonts w:ascii="Arial" w:hAnsi="Arial"/>
          <w:b/>
          <w:bCs/>
          <w:noProof w:val="0"/>
          <w:highlight w:val="cyan"/>
          <w:u w:val="single"/>
          <w:rtl/>
          <w:lang w:eastAsia="en-US"/>
        </w:rPr>
      </w:pPr>
    </w:p>
    <w:p w14:paraId="55208459" w14:textId="5B82218C" w:rsidR="00CB06C1" w:rsidRDefault="00CB06C1" w:rsidP="00CB06C1">
      <w:pPr>
        <w:bidi/>
        <w:spacing w:line="240" w:lineRule="auto"/>
        <w:ind w:left="360" w:firstLine="0"/>
        <w:jc w:val="center"/>
        <w:rPr>
          <w:rFonts w:ascii="Arial" w:hAnsi="Arial"/>
          <w:b/>
          <w:bCs/>
          <w:noProof w:val="0"/>
          <w:highlight w:val="cyan"/>
          <w:u w:val="single"/>
          <w:rtl/>
          <w:lang w:eastAsia="en-US"/>
        </w:rPr>
      </w:pPr>
    </w:p>
    <w:p w14:paraId="2A4DE22F" w14:textId="08EAF540" w:rsidR="00CB06C1" w:rsidRDefault="00CB06C1" w:rsidP="00CB06C1">
      <w:pPr>
        <w:bidi/>
        <w:spacing w:line="240" w:lineRule="auto"/>
        <w:ind w:left="360" w:firstLine="0"/>
        <w:jc w:val="center"/>
        <w:rPr>
          <w:rFonts w:ascii="Arial" w:hAnsi="Arial"/>
          <w:b/>
          <w:bCs/>
          <w:noProof w:val="0"/>
          <w:highlight w:val="cyan"/>
          <w:u w:val="single"/>
          <w:rtl/>
          <w:lang w:eastAsia="en-US"/>
        </w:rPr>
      </w:pPr>
    </w:p>
    <w:p w14:paraId="38CF595D" w14:textId="05A418B5" w:rsidR="00CB06C1" w:rsidRDefault="00CB06C1" w:rsidP="00CB06C1">
      <w:pPr>
        <w:bidi/>
        <w:spacing w:line="240" w:lineRule="auto"/>
        <w:ind w:left="360" w:firstLine="0"/>
        <w:jc w:val="center"/>
        <w:rPr>
          <w:rFonts w:ascii="Arial" w:hAnsi="Arial"/>
          <w:b/>
          <w:bCs/>
          <w:noProof w:val="0"/>
          <w:highlight w:val="cyan"/>
          <w:u w:val="single"/>
          <w:rtl/>
          <w:lang w:eastAsia="en-US"/>
        </w:rPr>
      </w:pPr>
    </w:p>
    <w:p w14:paraId="03549C05" w14:textId="5FF20B23" w:rsidR="00CB06C1" w:rsidRDefault="00CB06C1" w:rsidP="00CB06C1">
      <w:pPr>
        <w:bidi/>
        <w:spacing w:line="240" w:lineRule="auto"/>
        <w:ind w:left="360" w:firstLine="0"/>
        <w:jc w:val="center"/>
        <w:rPr>
          <w:rFonts w:ascii="Arial" w:hAnsi="Arial"/>
          <w:b/>
          <w:bCs/>
          <w:noProof w:val="0"/>
          <w:highlight w:val="cyan"/>
          <w:u w:val="single"/>
          <w:rtl/>
          <w:lang w:eastAsia="en-US"/>
        </w:rPr>
      </w:pPr>
    </w:p>
    <w:p w14:paraId="060FB266" w14:textId="34F6F4E3" w:rsidR="00CB06C1" w:rsidRPr="00A62B74" w:rsidRDefault="00CB06C1" w:rsidP="00122A1B">
      <w:pPr>
        <w:pStyle w:val="18"/>
        <w:rPr>
          <w:rFonts w:ascii="David" w:hAnsi="David" w:cs="David"/>
          <w:sz w:val="28"/>
          <w:szCs w:val="28"/>
          <w:rtl/>
        </w:rPr>
      </w:pPr>
      <w:r w:rsidRPr="00A62B74">
        <w:rPr>
          <w:rFonts w:ascii="David" w:hAnsi="David" w:cs="David"/>
          <w:sz w:val="28"/>
          <w:szCs w:val="28"/>
          <w:rtl/>
        </w:rPr>
        <w:t>הסכם התקשרות</w:t>
      </w:r>
      <w:r w:rsidR="00AC7E82">
        <w:rPr>
          <w:rFonts w:ascii="David" w:hAnsi="David" w:cs="David" w:hint="cs"/>
          <w:sz w:val="28"/>
          <w:szCs w:val="28"/>
          <w:rtl/>
        </w:rPr>
        <w:t xml:space="preserve"> עבור מכרז פומבי 46-2024</w:t>
      </w:r>
    </w:p>
    <w:p w14:paraId="233BA7CE" w14:textId="77777777" w:rsidR="00CB06C1" w:rsidRPr="00A62B74" w:rsidRDefault="00CB06C1" w:rsidP="00122A1B">
      <w:pPr>
        <w:pStyle w:val="18"/>
        <w:rPr>
          <w:rFonts w:ascii="David" w:hAnsi="David" w:cs="David"/>
          <w:sz w:val="28"/>
          <w:szCs w:val="28"/>
          <w:rtl/>
        </w:rPr>
      </w:pPr>
      <w:r w:rsidRPr="00A62B74">
        <w:rPr>
          <w:rFonts w:ascii="David" w:hAnsi="David" w:cs="David"/>
          <w:sz w:val="28"/>
          <w:szCs w:val="28"/>
          <w:rtl/>
        </w:rPr>
        <w:t>למתן שירותים עבור משרד המשפטים</w:t>
      </w:r>
    </w:p>
    <w:p w14:paraId="42A15EE1" w14:textId="77777777" w:rsidR="00CB06C1" w:rsidRPr="00D13F32" w:rsidRDefault="00CB06C1" w:rsidP="00122A1B">
      <w:pPr>
        <w:bidi/>
        <w:jc w:val="center"/>
        <w:rPr>
          <w:rtl/>
        </w:rPr>
      </w:pPr>
    </w:p>
    <w:p w14:paraId="43C1BDCC" w14:textId="77777777" w:rsidR="00CB06C1" w:rsidRPr="00D13F32" w:rsidRDefault="00CB06C1" w:rsidP="00122A1B">
      <w:pPr>
        <w:bidi/>
        <w:jc w:val="center"/>
        <w:rPr>
          <w:rtl/>
        </w:rPr>
      </w:pPr>
      <w:r w:rsidRPr="00D13F32">
        <w:rPr>
          <w:rFonts w:hint="cs"/>
          <w:rtl/>
        </w:rPr>
        <w:t xml:space="preserve">שנערך ונחתם ב: </w:t>
      </w:r>
      <w:r w:rsidRPr="00DA44A4">
        <w:rPr>
          <w:rFonts w:hint="cs"/>
          <w:rtl/>
        </w:rPr>
        <w:t>_____</w:t>
      </w:r>
      <w:r w:rsidRPr="00DA44A4">
        <w:rPr>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t>_____ביום _________בשנת____________(</w:t>
      </w:r>
      <w:r>
        <w:rPr>
          <w:rFonts w:hint="cs"/>
          <w:rtl/>
        </w:rPr>
        <w:t>ימולא ע"י המשרד)</w:t>
      </w:r>
    </w:p>
    <w:p w14:paraId="7A9B0FB3" w14:textId="77777777" w:rsidR="00CB06C1" w:rsidRPr="00D13F32" w:rsidRDefault="00CB06C1" w:rsidP="00122A1B">
      <w:pPr>
        <w:bidi/>
        <w:jc w:val="both"/>
        <w:rPr>
          <w:rtl/>
        </w:rPr>
      </w:pPr>
    </w:p>
    <w:p w14:paraId="29B64901" w14:textId="77777777" w:rsidR="00CB06C1" w:rsidRPr="00BB4535" w:rsidRDefault="00CB06C1" w:rsidP="00122A1B">
      <w:pPr>
        <w:bidi/>
        <w:spacing w:before="240"/>
        <w:jc w:val="center"/>
        <w:rPr>
          <w:b/>
          <w:bCs/>
          <w:rtl/>
        </w:rPr>
      </w:pPr>
      <w:r w:rsidRPr="00BB4535">
        <w:rPr>
          <w:b/>
          <w:bCs/>
          <w:rtl/>
        </w:rPr>
        <w:t>בין</w:t>
      </w:r>
    </w:p>
    <w:p w14:paraId="511B7252" w14:textId="77777777" w:rsidR="00CB06C1" w:rsidRPr="00BB4535" w:rsidRDefault="00CB06C1" w:rsidP="00122A1B">
      <w:pPr>
        <w:bidi/>
        <w:spacing w:before="180"/>
        <w:ind w:left="0" w:firstLine="1"/>
        <w:jc w:val="both"/>
        <w:rPr>
          <w:b/>
          <w:bCs/>
          <w:rtl/>
        </w:rPr>
      </w:pPr>
      <w:r w:rsidRPr="00BB4535">
        <w:rPr>
          <w:b/>
          <w:bCs/>
          <w:rtl/>
        </w:rPr>
        <w:t>ממשלת ישראל בשם מדינת ישראל, באמצעות משרד המשפטים, המיוצגת על ידי מורשה החתימה מטעמה שהם/ן המנהל/ת הכללי/ת / המשנה למנהל/ת הכללי/ת / סגן/ית המנהל/ת הכללי/ת / מנהל/ת אגף א' רכש ומכרזים של משרד המשפטים וחשב/ת משרד המשפטים בהתאם לחוק נכסי המדינה התשי"א-1951 או סגנו/ה;</w:t>
      </w:r>
    </w:p>
    <w:p w14:paraId="24FD8E28" w14:textId="77777777" w:rsidR="00CB06C1" w:rsidRPr="00BB4535" w:rsidRDefault="00CB06C1" w:rsidP="00122A1B">
      <w:pPr>
        <w:bidi/>
        <w:spacing w:before="120"/>
        <w:ind w:left="398"/>
        <w:jc w:val="both"/>
        <w:rPr>
          <w:rtl/>
        </w:rPr>
      </w:pPr>
      <w:r w:rsidRPr="00BB4535">
        <w:rPr>
          <w:rtl/>
        </w:rPr>
        <w:t>(להלן: "</w:t>
      </w:r>
      <w:r w:rsidRPr="00BB4535">
        <w:rPr>
          <w:b/>
          <w:bCs/>
          <w:rtl/>
        </w:rPr>
        <w:t>המשרד</w:t>
      </w:r>
      <w:r w:rsidRPr="00BB4535">
        <w:rPr>
          <w:rtl/>
        </w:rPr>
        <w:t>")</w:t>
      </w:r>
    </w:p>
    <w:p w14:paraId="2E434A42" w14:textId="77777777" w:rsidR="00CB06C1" w:rsidRPr="00BB4535" w:rsidRDefault="00CB06C1" w:rsidP="00122A1B">
      <w:pPr>
        <w:keepNext/>
        <w:bidi/>
        <w:spacing w:before="180" w:after="180"/>
        <w:jc w:val="center"/>
        <w:outlineLvl w:val="1"/>
        <w:rPr>
          <w:b/>
          <w:bCs/>
          <w:rtl/>
        </w:rPr>
      </w:pPr>
      <w:r w:rsidRPr="00BB4535">
        <w:rPr>
          <w:b/>
          <w:bCs/>
          <w:rtl/>
        </w:rPr>
        <w:t>לבין</w:t>
      </w:r>
    </w:p>
    <w:p w14:paraId="66848284" w14:textId="77777777" w:rsidR="00CB06C1" w:rsidRPr="00BB4535" w:rsidRDefault="00CB06C1" w:rsidP="00122A1B">
      <w:pPr>
        <w:bidi/>
        <w:rPr>
          <w:b/>
          <w:bCs/>
          <w:rtl/>
        </w:rPr>
      </w:pPr>
      <w:r w:rsidRPr="00BB4535">
        <w:rPr>
          <w:rFonts w:hint="cs"/>
          <w:b/>
          <w:bCs/>
          <w:rtl/>
        </w:rPr>
        <w:t>שם המציע: ___________________</w:t>
      </w:r>
    </w:p>
    <w:p w14:paraId="048FF92B" w14:textId="77777777" w:rsidR="00CB06C1" w:rsidRPr="00BB4535" w:rsidRDefault="00CB06C1" w:rsidP="00122A1B">
      <w:pPr>
        <w:bidi/>
        <w:rPr>
          <w:b/>
          <w:bCs/>
          <w:rtl/>
        </w:rPr>
      </w:pPr>
      <w:r w:rsidRPr="00BB4535">
        <w:rPr>
          <w:rFonts w:hint="cs"/>
          <w:b/>
          <w:bCs/>
          <w:rtl/>
        </w:rPr>
        <w:t>מס' עוסק מורשה:______________</w:t>
      </w:r>
    </w:p>
    <w:p w14:paraId="225699B9" w14:textId="77777777" w:rsidR="00CB06C1" w:rsidRPr="00BB4535" w:rsidRDefault="00CB06C1" w:rsidP="00122A1B">
      <w:pPr>
        <w:bidi/>
        <w:rPr>
          <w:b/>
          <w:bCs/>
          <w:rtl/>
        </w:rPr>
      </w:pPr>
      <w:r w:rsidRPr="00BB4535">
        <w:rPr>
          <w:rFonts w:hint="cs"/>
          <w:b/>
          <w:bCs/>
          <w:rtl/>
        </w:rPr>
        <w:t>שכתובתו לצורך מתן השירותים: ___________________________</w:t>
      </w:r>
    </w:p>
    <w:p w14:paraId="6F542366" w14:textId="77777777" w:rsidR="00CB06C1" w:rsidRPr="00BB4535" w:rsidRDefault="00CB06C1" w:rsidP="00122A1B">
      <w:pPr>
        <w:bidi/>
        <w:rPr>
          <w:b/>
          <w:bCs/>
          <w:rtl/>
        </w:rPr>
      </w:pPr>
      <w:r w:rsidRPr="00BB4535">
        <w:rPr>
          <w:rFonts w:hint="cs"/>
          <w:b/>
          <w:bCs/>
          <w:rtl/>
        </w:rPr>
        <w:t xml:space="preserve">טלפון: ___________________  </w:t>
      </w:r>
    </w:p>
    <w:p w14:paraId="09DEEE0E" w14:textId="77777777" w:rsidR="00CB06C1" w:rsidRPr="00BB4535" w:rsidRDefault="00CB06C1" w:rsidP="00122A1B">
      <w:pPr>
        <w:bidi/>
        <w:rPr>
          <w:b/>
          <w:bCs/>
          <w:rtl/>
        </w:rPr>
      </w:pPr>
      <w:r w:rsidRPr="00BB4535">
        <w:rPr>
          <w:rFonts w:hint="cs"/>
          <w:b/>
          <w:bCs/>
          <w:rtl/>
        </w:rPr>
        <w:t>דואר אלקטרוני: _________________</w:t>
      </w:r>
    </w:p>
    <w:p w14:paraId="485F3513" w14:textId="77777777" w:rsidR="00CB06C1" w:rsidRPr="00BB4535" w:rsidRDefault="00CB06C1" w:rsidP="00122A1B">
      <w:pPr>
        <w:bidi/>
        <w:jc w:val="right"/>
        <w:rPr>
          <w:rFonts w:ascii="David" w:hAnsi="David"/>
          <w:b/>
          <w:bCs/>
          <w:rtl/>
        </w:rPr>
      </w:pPr>
      <w:r w:rsidRPr="00BB4535">
        <w:rPr>
          <w:rFonts w:ascii="David" w:hAnsi="David" w:hint="cs"/>
          <w:rtl/>
        </w:rPr>
        <w:t>(</w:t>
      </w:r>
      <w:r w:rsidRPr="00BB4535">
        <w:rPr>
          <w:rFonts w:ascii="David" w:hAnsi="David" w:hint="cs"/>
          <w:b/>
          <w:bCs/>
          <w:rtl/>
        </w:rPr>
        <w:t>להלן: "נותן השירותים")</w:t>
      </w:r>
    </w:p>
    <w:p w14:paraId="0783F744" w14:textId="77777777" w:rsidR="00CB06C1" w:rsidRPr="00D13F32" w:rsidRDefault="00CB06C1" w:rsidP="00122A1B">
      <w:pPr>
        <w:bidi/>
        <w:jc w:val="both"/>
        <w:rPr>
          <w:b/>
          <w:bCs/>
          <w:rtl/>
        </w:rPr>
      </w:pPr>
    </w:p>
    <w:p w14:paraId="6CB1AB9D" w14:textId="77777777" w:rsidR="00CB06C1" w:rsidRPr="00BB4535" w:rsidRDefault="00CB06C1" w:rsidP="004B0E53">
      <w:pPr>
        <w:pStyle w:val="32"/>
        <w:keepNext w:val="0"/>
        <w:numPr>
          <w:ilvl w:val="0"/>
          <w:numId w:val="67"/>
        </w:numPr>
        <w:tabs>
          <w:tab w:val="num" w:pos="360"/>
        </w:tabs>
        <w:bidi/>
        <w:spacing w:after="120"/>
        <w:rPr>
          <w:rFonts w:ascii="David" w:hAnsi="David" w:cs="David"/>
          <w:rtl/>
        </w:rPr>
      </w:pPr>
      <w:r w:rsidRPr="00BB4535">
        <w:rPr>
          <w:rFonts w:ascii="David" w:hAnsi="David" w:cs="David"/>
          <w:rtl/>
        </w:rPr>
        <w:t xml:space="preserve">מבוא </w:t>
      </w:r>
    </w:p>
    <w:p w14:paraId="7711A3E9" w14:textId="2C97E741" w:rsidR="00CB06C1" w:rsidRPr="00BB4535" w:rsidRDefault="00CB06C1" w:rsidP="00122A1B">
      <w:pPr>
        <w:bidi/>
        <w:ind w:left="1296" w:hanging="936"/>
        <w:jc w:val="both"/>
        <w:rPr>
          <w:sz w:val="20"/>
          <w:rtl/>
        </w:rPr>
      </w:pPr>
      <w:r w:rsidRPr="00BB4535">
        <w:rPr>
          <w:b/>
          <w:bCs/>
          <w:sz w:val="20"/>
          <w:rtl/>
        </w:rPr>
        <w:t>הואיל</w:t>
      </w:r>
      <w:r w:rsidRPr="00BB4535">
        <w:rPr>
          <w:sz w:val="20"/>
          <w:rtl/>
        </w:rPr>
        <w:tab/>
      </w:r>
      <w:r w:rsidRPr="00BB4535">
        <w:rPr>
          <w:rFonts w:hint="cs"/>
          <w:sz w:val="20"/>
          <w:rtl/>
        </w:rPr>
        <w:t xml:space="preserve">ומשרד המשפטים פרסם מכרז פומבי מס' </w:t>
      </w:r>
      <w:r w:rsidR="00AC7E82">
        <w:rPr>
          <w:rFonts w:hint="cs"/>
          <w:sz w:val="20"/>
          <w:rtl/>
        </w:rPr>
        <w:t>46-2024</w:t>
      </w:r>
      <w:r w:rsidRPr="00BB4535">
        <w:rPr>
          <w:rFonts w:hint="cs"/>
          <w:sz w:val="20"/>
          <w:rtl/>
        </w:rPr>
        <w:t xml:space="preserve"> </w:t>
      </w:r>
      <w:r w:rsidRPr="00BB4535">
        <w:rPr>
          <w:rFonts w:hint="cs"/>
          <w:b/>
          <w:bCs/>
          <w:sz w:val="20"/>
          <w:rtl/>
        </w:rPr>
        <w:t xml:space="preserve">למתן שירותי ייעוץ סוציאלי לאפוטרופוס הכללי </w:t>
      </w:r>
      <w:r w:rsidRPr="00BB4535">
        <w:rPr>
          <w:rFonts w:hint="cs"/>
          <w:sz w:val="20"/>
          <w:rtl/>
        </w:rPr>
        <w:t>(</w:t>
      </w:r>
      <w:r w:rsidRPr="00BB4535">
        <w:rPr>
          <w:rFonts w:hint="cs"/>
          <w:b/>
          <w:bCs/>
          <w:sz w:val="20"/>
          <w:rtl/>
        </w:rPr>
        <w:t>להלן: "המכרז").</w:t>
      </w:r>
    </w:p>
    <w:p w14:paraId="7ACA27D6" w14:textId="77777777" w:rsidR="00CB06C1" w:rsidRPr="00BB4535" w:rsidRDefault="00CB06C1" w:rsidP="00122A1B">
      <w:pPr>
        <w:bidi/>
        <w:ind w:left="1296" w:hanging="936"/>
        <w:jc w:val="both"/>
        <w:rPr>
          <w:rtl/>
        </w:rPr>
      </w:pPr>
      <w:r w:rsidRPr="00BB4535">
        <w:rPr>
          <w:rFonts w:hint="cs"/>
          <w:b/>
          <w:bCs/>
          <w:sz w:val="20"/>
          <w:rtl/>
        </w:rPr>
        <w:t>והואיל</w:t>
      </w:r>
      <w:r w:rsidRPr="00BB4535">
        <w:rPr>
          <w:rFonts w:hint="cs"/>
          <w:sz w:val="20"/>
          <w:rtl/>
        </w:rPr>
        <w:tab/>
      </w:r>
      <w:r w:rsidRPr="00BB4535">
        <w:rPr>
          <w:rFonts w:hint="cs"/>
          <w:rtl/>
        </w:rPr>
        <w:t xml:space="preserve">ובהחלטת ועדת המכרזים במשרד המשפטים במסגרת פרוטוקול מספר __________ מיום _________ נבחר נותן השירותים </w:t>
      </w:r>
      <w:r w:rsidRPr="00BB4535">
        <w:rPr>
          <w:rtl/>
        </w:rPr>
        <w:t xml:space="preserve">למתן שירותי ייעוץ סוציאלי לאפוטרופוס הכללי </w:t>
      </w:r>
      <w:r w:rsidRPr="00BB4535">
        <w:rPr>
          <w:rFonts w:hint="cs"/>
          <w:rtl/>
        </w:rPr>
        <w:t>(</w:t>
      </w:r>
      <w:r w:rsidRPr="00BB4535">
        <w:rPr>
          <w:rFonts w:hint="cs"/>
          <w:b/>
          <w:bCs/>
          <w:rtl/>
        </w:rPr>
        <w:t>להלן: "השירותים").</w:t>
      </w:r>
      <w:r w:rsidRPr="00BB4535">
        <w:rPr>
          <w:rFonts w:hint="cs"/>
          <w:rtl/>
        </w:rPr>
        <w:t xml:space="preserve"> </w:t>
      </w:r>
    </w:p>
    <w:p w14:paraId="3867493C" w14:textId="77777777" w:rsidR="00CB06C1" w:rsidRPr="00BB4535" w:rsidRDefault="00CB06C1" w:rsidP="00122A1B">
      <w:pPr>
        <w:bidi/>
        <w:ind w:left="1296" w:hanging="936"/>
        <w:jc w:val="both"/>
        <w:rPr>
          <w:rtl/>
        </w:rPr>
      </w:pPr>
      <w:r w:rsidRPr="00BB4535">
        <w:rPr>
          <w:rFonts w:hint="cs"/>
          <w:b/>
          <w:bCs/>
          <w:sz w:val="20"/>
          <w:rtl/>
        </w:rPr>
        <w:t>והואיל</w:t>
      </w:r>
      <w:r w:rsidRPr="00BB4535">
        <w:rPr>
          <w:rFonts w:ascii="David" w:hAnsi="David"/>
          <w:rtl/>
        </w:rPr>
        <w:tab/>
      </w:r>
      <w:r w:rsidRPr="00BB4535">
        <w:rPr>
          <w:rFonts w:hint="cs"/>
          <w:rtl/>
        </w:rPr>
        <w:t xml:space="preserve">ונותן השירותים עיין בכל הוראות והנחיות המכרז והגיש את הצעתו למתן שירותי ייעוץ סוציאלי לאפוטרופוס הכללי, כשהיא מבוססת ומותאמת להוראות מסמכי המכרז. </w:t>
      </w:r>
    </w:p>
    <w:p w14:paraId="6D714C73" w14:textId="77777777" w:rsidR="00CB06C1" w:rsidRPr="00BB4535" w:rsidRDefault="00CB06C1" w:rsidP="00122A1B">
      <w:pPr>
        <w:bidi/>
        <w:ind w:left="1296" w:hanging="936"/>
        <w:jc w:val="both"/>
        <w:rPr>
          <w:rFonts w:ascii="David" w:hAnsi="David"/>
          <w:rtl/>
        </w:rPr>
      </w:pPr>
      <w:r w:rsidRPr="00BB4535">
        <w:rPr>
          <w:rFonts w:hint="cs"/>
          <w:b/>
          <w:bCs/>
          <w:sz w:val="20"/>
          <w:rtl/>
        </w:rPr>
        <w:t>והואיל</w:t>
      </w:r>
      <w:r w:rsidRPr="00BB4535">
        <w:rPr>
          <w:rFonts w:ascii="David" w:hAnsi="David"/>
          <w:rtl/>
        </w:rPr>
        <w:tab/>
      </w:r>
      <w:r w:rsidRPr="00BB4535">
        <w:rPr>
          <w:rFonts w:hint="cs"/>
          <w:rtl/>
        </w:rPr>
        <w:t>ונותן השירותים זכה במכרז שפורסם בעניין הסכם זה, בהתאם להחלטת ועדת המכרזים של המשרד, והתחייב לפעול ולספק את השירותים נשוא המכרז בהתאם להוראות המכרז ולהצעה.</w:t>
      </w:r>
    </w:p>
    <w:p w14:paraId="2E8EC6D3" w14:textId="77777777" w:rsidR="00CB06C1" w:rsidRPr="00BB4535" w:rsidRDefault="00CB06C1" w:rsidP="00122A1B">
      <w:pPr>
        <w:bidi/>
        <w:ind w:left="1296" w:hanging="936"/>
        <w:jc w:val="both"/>
        <w:rPr>
          <w:sz w:val="20"/>
          <w:rtl/>
        </w:rPr>
      </w:pPr>
      <w:r w:rsidRPr="00BB4535">
        <w:rPr>
          <w:rFonts w:hint="cs"/>
          <w:b/>
          <w:bCs/>
          <w:sz w:val="20"/>
          <w:rtl/>
        </w:rPr>
        <w:t>והואיל</w:t>
      </w:r>
      <w:r w:rsidRPr="00BB4535">
        <w:rPr>
          <w:b/>
          <w:bCs/>
          <w:sz w:val="20"/>
          <w:rtl/>
        </w:rPr>
        <w:tab/>
      </w:r>
      <w:r w:rsidRPr="00BB4535">
        <w:rPr>
          <w:rFonts w:hint="cs"/>
          <w:sz w:val="20"/>
          <w:rtl/>
        </w:rPr>
        <w:t>והצדדים מעוניינים כי נותן השירותים יבצע עבור המשרד את השירותים המפורטים במכרז, בהצעה ובהסכם זה כמפורט בתנאי ההסכם, המכרז וההצעה.</w:t>
      </w:r>
    </w:p>
    <w:p w14:paraId="366E479F" w14:textId="77777777" w:rsidR="00CB06C1" w:rsidRPr="00BB4535" w:rsidRDefault="00CB06C1" w:rsidP="00122A1B">
      <w:pPr>
        <w:bidi/>
        <w:ind w:left="1296" w:hanging="936"/>
        <w:jc w:val="both"/>
        <w:rPr>
          <w:rFonts w:ascii="David" w:hAnsi="David"/>
        </w:rPr>
      </w:pPr>
      <w:r w:rsidRPr="00BB4535">
        <w:rPr>
          <w:rFonts w:hint="cs"/>
          <w:b/>
          <w:bCs/>
          <w:sz w:val="20"/>
          <w:rtl/>
        </w:rPr>
        <w:t>והואיל</w:t>
      </w:r>
      <w:r w:rsidRPr="00BB4535">
        <w:rPr>
          <w:sz w:val="20"/>
          <w:rtl/>
        </w:rPr>
        <w:tab/>
      </w:r>
      <w:r w:rsidRPr="00BB4535">
        <w:rPr>
          <w:rFonts w:ascii="David" w:hAnsi="David" w:hint="cs"/>
          <w:rtl/>
        </w:rPr>
        <w:t>הצדדים מעוניינים כי נותן השירותים יבצע עבור המשרד את השירותים המפורטים במכרז, בהצעה ובהסכם זה כמפורט בתנאי ההסכם, המכרז וההצעה.</w:t>
      </w:r>
    </w:p>
    <w:p w14:paraId="3FBE76BA" w14:textId="77777777" w:rsidR="00CB06C1" w:rsidRPr="00BB4535" w:rsidRDefault="00CB06C1" w:rsidP="00122A1B">
      <w:pPr>
        <w:bidi/>
        <w:ind w:left="1296" w:hanging="936"/>
        <w:jc w:val="both"/>
        <w:rPr>
          <w:rFonts w:ascii="David" w:hAnsi="David"/>
          <w:rtl/>
        </w:rPr>
      </w:pPr>
      <w:r w:rsidRPr="00BB4535">
        <w:rPr>
          <w:rFonts w:ascii="David" w:hAnsi="David" w:hint="cs"/>
          <w:b/>
          <w:bCs/>
          <w:rtl/>
        </w:rPr>
        <w:t>והואיל</w:t>
      </w:r>
      <w:r w:rsidRPr="00BB4535">
        <w:rPr>
          <w:rFonts w:ascii="David" w:hAnsi="David"/>
          <w:b/>
          <w:bCs/>
          <w:rtl/>
        </w:rPr>
        <w:tab/>
      </w:r>
      <w:r w:rsidRPr="00BB4535">
        <w:rPr>
          <w:rFonts w:ascii="David" w:hAnsi="David" w:hint="cs"/>
          <w:rtl/>
        </w:rPr>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08DDA0DB" w14:textId="77777777" w:rsidR="00CB06C1" w:rsidRDefault="00CB06C1" w:rsidP="00122A1B">
      <w:pPr>
        <w:bidi/>
        <w:ind w:left="575" w:hanging="935"/>
        <w:jc w:val="center"/>
        <w:rPr>
          <w:b/>
          <w:bCs/>
          <w:sz w:val="20"/>
          <w:rtl/>
        </w:rPr>
      </w:pPr>
      <w:r w:rsidRPr="00BB4535">
        <w:rPr>
          <w:b/>
          <w:bCs/>
          <w:sz w:val="20"/>
          <w:rtl/>
        </w:rPr>
        <w:t>לפיכך, הוסכם והותנה בין הצדדים כדלקמן:</w:t>
      </w:r>
    </w:p>
    <w:p w14:paraId="39709886" w14:textId="77777777" w:rsidR="00CB06C1" w:rsidRPr="00BB4535" w:rsidRDefault="00CB06C1" w:rsidP="00122A1B">
      <w:pPr>
        <w:bidi/>
        <w:ind w:left="575" w:hanging="935"/>
        <w:jc w:val="center"/>
        <w:rPr>
          <w:b/>
          <w:bCs/>
          <w:sz w:val="20"/>
          <w:rtl/>
        </w:rPr>
      </w:pPr>
    </w:p>
    <w:p w14:paraId="2F98118A" w14:textId="77777777" w:rsidR="00CB06C1" w:rsidRPr="00BB4535" w:rsidRDefault="00CB06C1" w:rsidP="00122A1B">
      <w:pPr>
        <w:bidi/>
        <w:jc w:val="both"/>
        <w:rPr>
          <w:rFonts w:ascii="David" w:hAnsi="David"/>
          <w:b/>
          <w:bCs/>
          <w:rtl/>
        </w:rPr>
      </w:pPr>
    </w:p>
    <w:p w14:paraId="77E5B232" w14:textId="77777777" w:rsidR="00CB06C1" w:rsidRPr="00BB4535" w:rsidRDefault="00CB06C1" w:rsidP="004B0E53">
      <w:pPr>
        <w:pStyle w:val="32"/>
        <w:keepNext w:val="0"/>
        <w:numPr>
          <w:ilvl w:val="0"/>
          <w:numId w:val="67"/>
        </w:numPr>
        <w:tabs>
          <w:tab w:val="num" w:pos="360"/>
        </w:tabs>
        <w:bidi/>
        <w:rPr>
          <w:rFonts w:ascii="David" w:hAnsi="David" w:cs="David"/>
          <w:rtl/>
        </w:rPr>
      </w:pPr>
      <w:r w:rsidRPr="00BB4535">
        <w:rPr>
          <w:rFonts w:ascii="David" w:hAnsi="David" w:cs="David"/>
          <w:rtl/>
        </w:rPr>
        <w:t>כללי</w:t>
      </w:r>
    </w:p>
    <w:p w14:paraId="41F22AEA" w14:textId="77777777" w:rsidR="00CB06C1" w:rsidRPr="00BB4535" w:rsidRDefault="00CB06C1" w:rsidP="004B0E53">
      <w:pPr>
        <w:numPr>
          <w:ilvl w:val="1"/>
          <w:numId w:val="67"/>
        </w:numPr>
        <w:bidi/>
        <w:ind w:left="425" w:hanging="425"/>
        <w:jc w:val="both"/>
        <w:rPr>
          <w:rFonts w:ascii="David" w:hAnsi="David"/>
          <w:rtl/>
        </w:rPr>
      </w:pPr>
      <w:r w:rsidRPr="00BB4535">
        <w:rPr>
          <w:rFonts w:ascii="David" w:hAnsi="David"/>
          <w:rtl/>
        </w:rPr>
        <w:t xml:space="preserve">המבוא להסכם זה וכן מסמכי המכרז ונספחיו מהווים חלק בלתי נפרד מהסכם זה. </w:t>
      </w:r>
    </w:p>
    <w:p w14:paraId="02652B81" w14:textId="77777777" w:rsidR="00CB06C1" w:rsidRPr="00BB4535" w:rsidRDefault="00CB06C1" w:rsidP="004B0E53">
      <w:pPr>
        <w:numPr>
          <w:ilvl w:val="1"/>
          <w:numId w:val="67"/>
        </w:numPr>
        <w:bidi/>
        <w:ind w:left="425" w:hanging="425"/>
        <w:jc w:val="both"/>
        <w:rPr>
          <w:rFonts w:ascii="David" w:hAnsi="David"/>
          <w:rtl/>
        </w:rPr>
      </w:pPr>
      <w:r w:rsidRPr="00BB4535">
        <w:rPr>
          <w:rFonts w:ascii="David" w:hAnsi="David"/>
          <w:rtl/>
        </w:rPr>
        <w:t>הכותרות נועדו לשם הנוחיות בלבד והן לא תשמשנה לפרשנות ההסכם.</w:t>
      </w:r>
    </w:p>
    <w:p w14:paraId="7E4294D4" w14:textId="77777777" w:rsidR="00CB06C1" w:rsidRPr="00BB4535" w:rsidRDefault="00CB06C1" w:rsidP="004B0E53">
      <w:pPr>
        <w:numPr>
          <w:ilvl w:val="1"/>
          <w:numId w:val="67"/>
        </w:numPr>
        <w:bidi/>
        <w:ind w:left="425" w:hanging="425"/>
        <w:jc w:val="both"/>
        <w:rPr>
          <w:rFonts w:ascii="David" w:hAnsi="David"/>
          <w:rtl/>
        </w:rPr>
      </w:pPr>
      <w:r w:rsidRPr="00BB4535">
        <w:rPr>
          <w:rFonts w:ascii="David" w:hAnsi="David"/>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5B548639" w14:textId="77777777" w:rsidR="00CB06C1" w:rsidRPr="00BB4535" w:rsidRDefault="00CB06C1" w:rsidP="004B0E53">
      <w:pPr>
        <w:numPr>
          <w:ilvl w:val="1"/>
          <w:numId w:val="67"/>
        </w:numPr>
        <w:bidi/>
        <w:ind w:left="425" w:hanging="425"/>
        <w:jc w:val="both"/>
        <w:rPr>
          <w:rFonts w:ascii="David" w:hAnsi="David"/>
        </w:rPr>
      </w:pPr>
      <w:r w:rsidRPr="00BB4535">
        <w:rPr>
          <w:rFonts w:ascii="David" w:hAnsi="David"/>
          <w:rtl/>
        </w:rPr>
        <w:t xml:space="preserve">במקרה של סתירה או אי בהירות בין הוראות המכרז לבין הוראות הסכם זה יחולו הוראות המכרז, אלא אם נאמר במפורש אחרת. </w:t>
      </w:r>
    </w:p>
    <w:p w14:paraId="54AE1731" w14:textId="77777777" w:rsidR="00CB06C1" w:rsidRPr="00BB4535" w:rsidRDefault="00CB06C1" w:rsidP="004B0E53">
      <w:pPr>
        <w:numPr>
          <w:ilvl w:val="1"/>
          <w:numId w:val="67"/>
        </w:numPr>
        <w:bidi/>
        <w:ind w:left="425" w:hanging="425"/>
        <w:jc w:val="both"/>
        <w:rPr>
          <w:rFonts w:ascii="David" w:hAnsi="David"/>
        </w:rPr>
      </w:pPr>
      <w:r w:rsidRPr="00BB4535">
        <w:rPr>
          <w:rFonts w:ascii="David" w:hAnsi="David"/>
          <w:rtl/>
        </w:rPr>
        <w:t xml:space="preserve">הסכם ההתקשרות ונספחיו נכתבו בלשון זכר מטעמי נוחות בלבד, אך מיועד לנשים וגברים כאחד. </w:t>
      </w:r>
    </w:p>
    <w:p w14:paraId="35BC8E84" w14:textId="77777777" w:rsidR="00CB06C1" w:rsidRPr="00BB4535" w:rsidRDefault="00CB06C1" w:rsidP="00122A1B">
      <w:pPr>
        <w:bidi/>
        <w:jc w:val="both"/>
        <w:rPr>
          <w:rFonts w:ascii="David" w:hAnsi="David"/>
          <w:b/>
          <w:bCs/>
          <w:rtl/>
        </w:rPr>
      </w:pPr>
    </w:p>
    <w:p w14:paraId="1DB41E05" w14:textId="77777777" w:rsidR="00CB06C1" w:rsidRPr="00BB4535" w:rsidRDefault="00CB06C1" w:rsidP="004B0E53">
      <w:pPr>
        <w:pStyle w:val="32"/>
        <w:keepNext w:val="0"/>
        <w:numPr>
          <w:ilvl w:val="0"/>
          <w:numId w:val="67"/>
        </w:numPr>
        <w:tabs>
          <w:tab w:val="num" w:pos="360"/>
        </w:tabs>
        <w:bidi/>
        <w:rPr>
          <w:rFonts w:ascii="David" w:hAnsi="David" w:cs="David"/>
          <w:rtl/>
        </w:rPr>
      </w:pPr>
      <w:r w:rsidRPr="00BB4535">
        <w:rPr>
          <w:rFonts w:ascii="David" w:hAnsi="David" w:cs="David"/>
          <w:rtl/>
        </w:rPr>
        <w:t>הצהרות והתחייבויות נותן השירותים</w:t>
      </w:r>
    </w:p>
    <w:p w14:paraId="21F064E8" w14:textId="77777777" w:rsidR="00CB06C1" w:rsidRPr="00BB4535" w:rsidRDefault="00CB06C1" w:rsidP="004B0E53">
      <w:pPr>
        <w:numPr>
          <w:ilvl w:val="1"/>
          <w:numId w:val="67"/>
        </w:numPr>
        <w:bidi/>
        <w:ind w:left="426" w:hanging="426"/>
        <w:jc w:val="both"/>
        <w:rPr>
          <w:rFonts w:ascii="David" w:hAnsi="David"/>
          <w:rtl/>
        </w:rPr>
      </w:pPr>
      <w:r w:rsidRPr="00BB4535">
        <w:rPr>
          <w:rFonts w:ascii="David" w:hAnsi="David"/>
          <w:rtl/>
        </w:rPr>
        <w:t xml:space="preserve">נותן השירותים מצהיר כי הוא חתם על הסכם זה לאחר שבחן היטב את המפרט והבינו וקיבל מנציגי המשרד את כל ההסברים וההנחיות הנחוצים לו לגיבוש הצעתו והתחייבויותיו על פיו ועל פי הסכם זה ולא תהא לו כל טענה כלפי המשרד או המדינה בקשר עם אי גילוי מספיק או גילוי חסר, טעות או פגם בקשר לנתונים או לעובדות הקשורים למתן השירותים. </w:t>
      </w:r>
    </w:p>
    <w:p w14:paraId="1E5BEFE0" w14:textId="77777777" w:rsidR="00CB06C1" w:rsidRPr="00BB4535" w:rsidRDefault="00CB06C1" w:rsidP="004B0E53">
      <w:pPr>
        <w:numPr>
          <w:ilvl w:val="1"/>
          <w:numId w:val="67"/>
        </w:numPr>
        <w:bidi/>
        <w:ind w:left="426" w:hanging="426"/>
        <w:jc w:val="both"/>
        <w:rPr>
          <w:rFonts w:ascii="David" w:hAnsi="David"/>
          <w:rtl/>
        </w:rPr>
      </w:pPr>
      <w:r w:rsidRPr="00BB4535">
        <w:rPr>
          <w:rFonts w:ascii="David" w:hAnsi="David"/>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480E24D0" w14:textId="77777777" w:rsidR="00CB06C1" w:rsidRPr="00BB4535" w:rsidRDefault="00CB06C1" w:rsidP="004B0E53">
      <w:pPr>
        <w:numPr>
          <w:ilvl w:val="1"/>
          <w:numId w:val="67"/>
        </w:numPr>
        <w:bidi/>
        <w:ind w:left="426" w:hanging="426"/>
        <w:jc w:val="both"/>
        <w:rPr>
          <w:rFonts w:ascii="David" w:hAnsi="David"/>
          <w:rtl/>
        </w:rPr>
      </w:pPr>
      <w:r w:rsidRPr="00BB4535">
        <w:rPr>
          <w:rFonts w:ascii="David" w:hAnsi="David"/>
          <w:rtl/>
        </w:rPr>
        <w:t>נותן השירותים מצהיר ומתחייב בזאת כי הוא מחזיק במסמכים ואישורים התקפים בהתאם להוראות כל דין ובהתאם להוראות סעיף 27 לחוק החוזים, (חלק כללי), התש"ג – 1973, הנדרשים לשם התאגדותו או ביצוע התחייבויותיו לפי הסכם זה, לרבות המסמכים והאישורים התקפים מאת הרשויות המוסמכות. נותן השירותים מתחייב להחזיק מסמכים תקפים כאמור לעיל במהלך כל תקופת ההסכם ולהציג המסמכים למשרד בכל עת שידרוש.</w:t>
      </w:r>
    </w:p>
    <w:p w14:paraId="61A7217E" w14:textId="77777777" w:rsidR="00CB06C1" w:rsidRPr="00BB4535" w:rsidRDefault="00CB06C1" w:rsidP="004B0E53">
      <w:pPr>
        <w:numPr>
          <w:ilvl w:val="1"/>
          <w:numId w:val="67"/>
        </w:numPr>
        <w:bidi/>
        <w:ind w:left="426" w:hanging="426"/>
        <w:jc w:val="both"/>
        <w:rPr>
          <w:rFonts w:ascii="David" w:hAnsi="David"/>
          <w:rtl/>
        </w:rPr>
      </w:pPr>
      <w:r w:rsidRPr="00BB4535">
        <w:rPr>
          <w:rFonts w:ascii="David" w:hAnsi="David"/>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63BCC81F" w14:textId="77777777" w:rsidR="00CB06C1" w:rsidRPr="00BB4535" w:rsidRDefault="00CB06C1" w:rsidP="004B0E53">
      <w:pPr>
        <w:numPr>
          <w:ilvl w:val="1"/>
          <w:numId w:val="67"/>
        </w:numPr>
        <w:bidi/>
        <w:ind w:left="426" w:hanging="426"/>
        <w:jc w:val="both"/>
        <w:rPr>
          <w:rFonts w:ascii="David" w:hAnsi="David"/>
          <w:rtl/>
        </w:rPr>
      </w:pPr>
      <w:r w:rsidRPr="00BB4535">
        <w:rPr>
          <w:rFonts w:ascii="David" w:hAnsi="David"/>
          <w:rtl/>
        </w:rPr>
        <w:t>נותן השירותים מתחייב להודיע למשרד מיד על כל שינוי שיחול בתוקף הצהרותיו, לרבות על כל צו שניתן כנגדו והאוסר או מגביל את יכולתו לבצע את השירותים בהתאם להסכם זה על נספחיו.</w:t>
      </w:r>
    </w:p>
    <w:p w14:paraId="5C5635EF" w14:textId="77777777" w:rsidR="00CB06C1" w:rsidRPr="00BB4535" w:rsidRDefault="00CB06C1" w:rsidP="004B0E53">
      <w:pPr>
        <w:numPr>
          <w:ilvl w:val="1"/>
          <w:numId w:val="67"/>
        </w:numPr>
        <w:bidi/>
        <w:ind w:left="426" w:hanging="426"/>
        <w:jc w:val="both"/>
        <w:rPr>
          <w:rFonts w:ascii="David" w:hAnsi="David"/>
          <w:rtl/>
        </w:rPr>
      </w:pPr>
      <w:r w:rsidRPr="00BB4535">
        <w:rPr>
          <w:rFonts w:ascii="David" w:hAnsi="David"/>
          <w:rtl/>
        </w:rPr>
        <w:t>נותן השירותים יודיע למשרד בע"פ ובכתב, לכל המאוחר בתוך 48 שעות, על כל שינוי במעמדו החוקי או על כל מקרה בו עולה כי לא יהיה באפשרותו להעניק את 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מתן השירותים המבוקשים.</w:t>
      </w:r>
    </w:p>
    <w:p w14:paraId="72600882" w14:textId="77777777" w:rsidR="00CB06C1" w:rsidRPr="00BB4535" w:rsidRDefault="00CB06C1" w:rsidP="004B0E53">
      <w:pPr>
        <w:numPr>
          <w:ilvl w:val="1"/>
          <w:numId w:val="67"/>
        </w:numPr>
        <w:bidi/>
        <w:ind w:left="426" w:hanging="426"/>
        <w:jc w:val="both"/>
        <w:rPr>
          <w:rFonts w:ascii="David" w:hAnsi="David"/>
          <w:rtl/>
        </w:rPr>
      </w:pPr>
      <w:r w:rsidRPr="00BB4535">
        <w:rPr>
          <w:rFonts w:ascii="David" w:hAnsi="David"/>
          <w:rtl/>
        </w:rPr>
        <w:t>נותן השירותים מתחייב לספק את השירותים בהתאם להוראות כל דין החל בקשר למתן השירותים נשוא הסכם זה.</w:t>
      </w:r>
    </w:p>
    <w:p w14:paraId="693358A3" w14:textId="77777777" w:rsidR="00CB06C1" w:rsidRPr="00BB4535" w:rsidRDefault="00CB06C1" w:rsidP="004B0E53">
      <w:pPr>
        <w:numPr>
          <w:ilvl w:val="1"/>
          <w:numId w:val="67"/>
        </w:numPr>
        <w:bidi/>
        <w:ind w:left="426" w:hanging="426"/>
        <w:jc w:val="both"/>
        <w:rPr>
          <w:rFonts w:ascii="David" w:hAnsi="David"/>
        </w:rPr>
      </w:pPr>
      <w:r w:rsidRPr="00BB4535">
        <w:rPr>
          <w:rFonts w:ascii="David" w:hAnsi="David"/>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14:paraId="71DC5754" w14:textId="77777777" w:rsidR="00CB06C1" w:rsidRPr="00BB4535" w:rsidRDefault="00CB06C1" w:rsidP="004B0E53">
      <w:pPr>
        <w:numPr>
          <w:ilvl w:val="1"/>
          <w:numId w:val="67"/>
        </w:numPr>
        <w:bidi/>
        <w:ind w:left="426" w:hanging="426"/>
        <w:jc w:val="both"/>
        <w:rPr>
          <w:rFonts w:ascii="David" w:hAnsi="David"/>
        </w:rPr>
      </w:pPr>
      <w:r w:rsidRPr="00BB4535">
        <w:rPr>
          <w:rFonts w:ascii="David" w:hAnsi="David"/>
          <w:rtl/>
        </w:rPr>
        <w:t>ככל ונותן השירותים הזוכה יתבקש להיות מוחלף על ידי מי מטעמו, יבקש נותן השירותים את אישור המשרד לכך ויקבל אישור זה או לא יקבל, הכל בהתאם לשיקול דעת המשרד.</w:t>
      </w:r>
    </w:p>
    <w:p w14:paraId="2D0F23DC" w14:textId="77777777" w:rsidR="00CB06C1" w:rsidRPr="00BB4535" w:rsidRDefault="00CB06C1" w:rsidP="004B0E53">
      <w:pPr>
        <w:numPr>
          <w:ilvl w:val="1"/>
          <w:numId w:val="67"/>
        </w:numPr>
        <w:bidi/>
        <w:ind w:left="426" w:hanging="426"/>
        <w:jc w:val="both"/>
        <w:rPr>
          <w:rFonts w:ascii="David" w:hAnsi="David"/>
        </w:rPr>
      </w:pPr>
      <w:r w:rsidRPr="00BB4535">
        <w:rPr>
          <w:rFonts w:ascii="David" w:hAnsi="David"/>
          <w:rtl/>
        </w:rPr>
        <w:t>נותן השירותים מצהיר ומתחייב כי מתן השירותים על ידו למשרד בהתאם להסכם זה אינו פוגע בזכויות צד ג' כלשהו, לרבות בכל הקשור לזכויות בקניין רוחני של צד ג' כלשהו.</w:t>
      </w:r>
    </w:p>
    <w:p w14:paraId="38DF6997" w14:textId="77777777" w:rsidR="00CB06C1" w:rsidRPr="00BB4535" w:rsidRDefault="00CB06C1" w:rsidP="004B0E53">
      <w:pPr>
        <w:numPr>
          <w:ilvl w:val="1"/>
          <w:numId w:val="67"/>
        </w:numPr>
        <w:bidi/>
        <w:ind w:left="426" w:hanging="426"/>
        <w:jc w:val="both"/>
        <w:rPr>
          <w:rFonts w:ascii="David" w:hAnsi="David"/>
        </w:rPr>
      </w:pPr>
      <w:r w:rsidRPr="00BB4535">
        <w:rPr>
          <w:rFonts w:ascii="David" w:hAnsi="David"/>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6DE2A84F" w14:textId="77777777" w:rsidR="00CB06C1" w:rsidRPr="00BB4535" w:rsidRDefault="00CB06C1" w:rsidP="00122A1B">
      <w:pPr>
        <w:bidi/>
        <w:ind w:left="211" w:hanging="720"/>
        <w:jc w:val="both"/>
        <w:rPr>
          <w:rFonts w:ascii="David" w:hAnsi="David"/>
          <w:b/>
          <w:bCs/>
          <w:rtl/>
        </w:rPr>
      </w:pPr>
    </w:p>
    <w:p w14:paraId="2B5FD277" w14:textId="77777777" w:rsidR="00CB06C1" w:rsidRPr="00BB4535" w:rsidRDefault="00CB06C1" w:rsidP="00122A1B">
      <w:pPr>
        <w:bidi/>
        <w:ind w:left="211"/>
        <w:jc w:val="both"/>
        <w:rPr>
          <w:rFonts w:ascii="David" w:hAnsi="David"/>
          <w:b/>
          <w:bCs/>
          <w:rtl/>
        </w:rPr>
      </w:pPr>
      <w:r w:rsidRPr="00BB4535">
        <w:rPr>
          <w:rFonts w:ascii="David" w:hAnsi="David"/>
          <w:b/>
          <w:bCs/>
          <w:rtl/>
        </w:rPr>
        <w:t xml:space="preserve">סעיף זה מהווה מעיקרי התקשרות הצדדים והפרתו תחשב הפרה יסודית של הסכם זה. </w:t>
      </w:r>
    </w:p>
    <w:p w14:paraId="1619EB23" w14:textId="77777777" w:rsidR="00CB06C1" w:rsidRPr="00BB4535" w:rsidRDefault="00CB06C1" w:rsidP="00122A1B">
      <w:pPr>
        <w:bidi/>
        <w:jc w:val="both"/>
        <w:rPr>
          <w:rFonts w:ascii="David" w:hAnsi="David"/>
          <w:b/>
          <w:bCs/>
          <w:rtl/>
        </w:rPr>
      </w:pPr>
    </w:p>
    <w:p w14:paraId="7B5E5143" w14:textId="77777777" w:rsidR="00CB06C1" w:rsidRPr="00BB4535" w:rsidRDefault="00CB06C1" w:rsidP="004B0E53">
      <w:pPr>
        <w:pStyle w:val="32"/>
        <w:keepNext w:val="0"/>
        <w:numPr>
          <w:ilvl w:val="0"/>
          <w:numId w:val="67"/>
        </w:numPr>
        <w:tabs>
          <w:tab w:val="num" w:pos="360"/>
        </w:tabs>
        <w:bidi/>
        <w:ind w:left="0"/>
        <w:rPr>
          <w:rFonts w:ascii="David" w:hAnsi="David" w:cs="David"/>
          <w:rtl/>
        </w:rPr>
      </w:pPr>
      <w:bookmarkStart w:id="37" w:name="_Ref407888099"/>
      <w:r w:rsidRPr="00BB4535">
        <w:rPr>
          <w:rFonts w:ascii="David" w:hAnsi="David" w:cs="David"/>
          <w:rtl/>
        </w:rPr>
        <w:t>תקופת ההסכם שלבי ביצוע ומועדיהם</w:t>
      </w:r>
      <w:bookmarkEnd w:id="37"/>
    </w:p>
    <w:p w14:paraId="6C607657" w14:textId="77777777" w:rsidR="00CB06C1" w:rsidRPr="00BB4535" w:rsidRDefault="00CB06C1" w:rsidP="004B0E53">
      <w:pPr>
        <w:numPr>
          <w:ilvl w:val="1"/>
          <w:numId w:val="67"/>
        </w:numPr>
        <w:bidi/>
        <w:ind w:left="215" w:hanging="426"/>
        <w:jc w:val="both"/>
        <w:rPr>
          <w:rFonts w:ascii="David" w:hAnsi="David"/>
        </w:rPr>
      </w:pPr>
      <w:r w:rsidRPr="00BB4535">
        <w:rPr>
          <w:rFonts w:ascii="David" w:hAnsi="David"/>
          <w:rtl/>
        </w:rPr>
        <w:t xml:space="preserve">תקופת ההתקשרות שבין המשרד לזוכה תהא לתקופה של 12 חודשים החל מיום _____________  ועד ליום__________. </w:t>
      </w:r>
    </w:p>
    <w:p w14:paraId="4BA8E350" w14:textId="77777777" w:rsidR="00CB06C1" w:rsidRPr="00BB4535" w:rsidRDefault="00CB06C1" w:rsidP="004B0E53">
      <w:pPr>
        <w:numPr>
          <w:ilvl w:val="1"/>
          <w:numId w:val="67"/>
        </w:numPr>
        <w:bidi/>
        <w:ind w:left="215" w:hanging="426"/>
        <w:jc w:val="both"/>
        <w:rPr>
          <w:rFonts w:ascii="David" w:hAnsi="David"/>
        </w:rPr>
      </w:pPr>
      <w:r w:rsidRPr="00BB4535">
        <w:rPr>
          <w:rFonts w:ascii="David" w:hAnsi="David"/>
          <w:rtl/>
        </w:rPr>
        <w:t>המשרד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60 חודשים. הארכת ההתקשרות תעשה ובלבד שיודיע על כך המשרד בכתב לנותן השירותים, בכפוף לצורכי המשרד ומגבלות התקציב. ככל שתוארך ההתקשרות כאמור הוראות חוזה זה יחולו על הצדדים אף לתקופת ההארכה.</w:t>
      </w:r>
    </w:p>
    <w:p w14:paraId="292549B5" w14:textId="77777777" w:rsidR="00CB06C1" w:rsidRPr="00BB4535" w:rsidRDefault="00CB06C1" w:rsidP="004B0E53">
      <w:pPr>
        <w:numPr>
          <w:ilvl w:val="1"/>
          <w:numId w:val="67"/>
        </w:numPr>
        <w:bidi/>
        <w:ind w:left="215" w:hanging="426"/>
        <w:jc w:val="both"/>
        <w:rPr>
          <w:rFonts w:ascii="David" w:hAnsi="David"/>
        </w:rPr>
      </w:pPr>
      <w:r w:rsidRPr="00BB4535">
        <w:rPr>
          <w:rFonts w:ascii="David" w:hAnsi="David"/>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במכרז התקפים ביחס לתקופה שממועד תחילת ההארכה ועד למועד סיום ההארכה ככל שיהיו. </w:t>
      </w:r>
    </w:p>
    <w:p w14:paraId="16896FD6" w14:textId="77777777" w:rsidR="00CB06C1" w:rsidRPr="00BB4535" w:rsidRDefault="00CB06C1" w:rsidP="004B0E53">
      <w:pPr>
        <w:numPr>
          <w:ilvl w:val="1"/>
          <w:numId w:val="67"/>
        </w:numPr>
        <w:bidi/>
        <w:ind w:left="215" w:hanging="426"/>
        <w:jc w:val="both"/>
        <w:rPr>
          <w:rFonts w:ascii="David" w:hAnsi="David"/>
          <w:b/>
          <w:rtl/>
        </w:rPr>
      </w:pPr>
      <w:r w:rsidRPr="00BB4535">
        <w:rPr>
          <w:rFonts w:ascii="David" w:hAnsi="David"/>
          <w:b/>
          <w:rtl/>
        </w:rPr>
        <w:t xml:space="preserve">למשרד תהיה שמורה, לפי שיקול דעתו הבלעדית, זכות להפסיק את תקופת ההתקשרות, בהודעה של 30 יום מראש. </w:t>
      </w:r>
    </w:p>
    <w:p w14:paraId="3194185E" w14:textId="77777777" w:rsidR="00CB06C1" w:rsidRPr="00BB4535" w:rsidRDefault="00CB06C1" w:rsidP="004B0E53">
      <w:pPr>
        <w:numPr>
          <w:ilvl w:val="1"/>
          <w:numId w:val="67"/>
        </w:numPr>
        <w:bidi/>
        <w:ind w:left="215" w:hanging="426"/>
        <w:jc w:val="both"/>
        <w:rPr>
          <w:rFonts w:ascii="David" w:hAnsi="David"/>
          <w:rtl/>
        </w:rPr>
      </w:pPr>
      <w:r w:rsidRPr="00BB4535">
        <w:rPr>
          <w:rFonts w:ascii="David" w:hAnsi="David"/>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1977ADC2" w14:textId="77777777" w:rsidR="00CB06C1" w:rsidRPr="00BB4535" w:rsidRDefault="00CB06C1" w:rsidP="004B0E53">
      <w:pPr>
        <w:numPr>
          <w:ilvl w:val="1"/>
          <w:numId w:val="67"/>
        </w:numPr>
        <w:bidi/>
        <w:ind w:left="215" w:hanging="426"/>
        <w:jc w:val="both"/>
        <w:rPr>
          <w:rFonts w:ascii="David" w:hAnsi="David"/>
          <w:rtl/>
        </w:rPr>
      </w:pPr>
      <w:r w:rsidRPr="00BB4535">
        <w:rPr>
          <w:rFonts w:ascii="David" w:hAnsi="David"/>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למשרד את כל הסעדים על פי דין או המפורטים בהסכם בקשר עם הפרתו היסודית על ידי נותן השירותים. </w:t>
      </w:r>
    </w:p>
    <w:p w14:paraId="1F51BCA0" w14:textId="77777777" w:rsidR="00CB06C1" w:rsidRPr="00BB4535" w:rsidRDefault="00CB06C1" w:rsidP="004B0E53">
      <w:pPr>
        <w:numPr>
          <w:ilvl w:val="1"/>
          <w:numId w:val="67"/>
        </w:numPr>
        <w:bidi/>
        <w:ind w:left="215" w:hanging="426"/>
        <w:jc w:val="both"/>
        <w:rPr>
          <w:rFonts w:ascii="David" w:hAnsi="David"/>
          <w:rtl/>
        </w:rPr>
      </w:pPr>
      <w:r w:rsidRPr="00BB4535">
        <w:rPr>
          <w:rFonts w:ascii="David" w:hAnsi="David"/>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למשרד על פי הסכם זה או כל דין אחר.</w:t>
      </w:r>
    </w:p>
    <w:p w14:paraId="1DBE151A" w14:textId="77777777" w:rsidR="00CB06C1" w:rsidRPr="00BB4535" w:rsidRDefault="00CB06C1" w:rsidP="004B0E53">
      <w:pPr>
        <w:numPr>
          <w:ilvl w:val="1"/>
          <w:numId w:val="67"/>
        </w:numPr>
        <w:bidi/>
        <w:ind w:left="215" w:hanging="426"/>
        <w:jc w:val="both"/>
        <w:rPr>
          <w:rFonts w:ascii="David" w:hAnsi="David"/>
          <w:rtl/>
        </w:rPr>
      </w:pPr>
      <w:r w:rsidRPr="00BB4535">
        <w:rPr>
          <w:rFonts w:ascii="David" w:hAnsi="David"/>
          <w:rtl/>
        </w:rPr>
        <w:t xml:space="preserve">בתום תקופת ההתקשרות, לרבות בתום תקופות הארכה, אם היו, מתחייב נותן השירותים להשלים את מתן השירותים אליהם התחייב, בתנאים הקבועים במכרז ובנספחיו, בהצעה ובהסכם זה, בנושאים אשר הועברו אליו על ידי המשרד במהלך תקופת ההתקשרות ואשר הטיפול בהם טרם הסתיים. למען הסר ספק, מובהר כי ההוראות בדבר שמירת סודיות וזכויות יוצרים יחולו גם לאחר הפסקת הסכם זה. </w:t>
      </w:r>
    </w:p>
    <w:p w14:paraId="203C4B28" w14:textId="77777777" w:rsidR="00CB06C1" w:rsidRPr="00BB4535" w:rsidRDefault="00CB06C1" w:rsidP="00122A1B">
      <w:pPr>
        <w:bidi/>
        <w:jc w:val="both"/>
        <w:rPr>
          <w:rFonts w:ascii="David" w:hAnsi="David"/>
          <w:b/>
          <w:bCs/>
          <w:rtl/>
        </w:rPr>
      </w:pPr>
      <w:r w:rsidRPr="00BB4535">
        <w:rPr>
          <w:rFonts w:ascii="David" w:hAnsi="David"/>
          <w:b/>
          <w:bCs/>
          <w:rtl/>
        </w:rPr>
        <w:t xml:space="preserve">סעיף זה מהווה מעיקרי התקשרות הצדדים והפרתו תחשב הפרה יסודית של הסכם זה. </w:t>
      </w:r>
    </w:p>
    <w:p w14:paraId="441C06A9" w14:textId="77777777" w:rsidR="00CB06C1" w:rsidRPr="00BB4535" w:rsidRDefault="00CB06C1" w:rsidP="00122A1B">
      <w:pPr>
        <w:bidi/>
        <w:ind w:firstLine="720"/>
        <w:jc w:val="both"/>
        <w:rPr>
          <w:rFonts w:ascii="David" w:hAnsi="David"/>
          <w:b/>
          <w:bCs/>
          <w:rtl/>
        </w:rPr>
      </w:pPr>
      <w:r w:rsidRPr="00BB4535">
        <w:rPr>
          <w:rFonts w:ascii="David" w:hAnsi="David"/>
          <w:b/>
          <w:bCs/>
          <w:rtl/>
        </w:rPr>
        <w:t xml:space="preserve"> </w:t>
      </w:r>
    </w:p>
    <w:p w14:paraId="02386607" w14:textId="77777777" w:rsidR="00CB06C1" w:rsidRPr="00BB4535" w:rsidRDefault="00CB06C1" w:rsidP="004B0E53">
      <w:pPr>
        <w:pStyle w:val="32"/>
        <w:keepNext w:val="0"/>
        <w:numPr>
          <w:ilvl w:val="0"/>
          <w:numId w:val="67"/>
        </w:numPr>
        <w:tabs>
          <w:tab w:val="num" w:pos="360"/>
        </w:tabs>
        <w:bidi/>
        <w:ind w:left="0"/>
        <w:rPr>
          <w:rFonts w:ascii="David" w:hAnsi="David" w:cs="David"/>
          <w:rtl/>
        </w:rPr>
      </w:pPr>
      <w:r w:rsidRPr="00BB4535">
        <w:rPr>
          <w:rFonts w:ascii="David" w:hAnsi="David" w:cs="David"/>
          <w:rtl/>
        </w:rPr>
        <w:t>השירותים שיינתנו על-ידי נותן השירותים</w:t>
      </w:r>
    </w:p>
    <w:p w14:paraId="48AECBD8" w14:textId="77777777" w:rsidR="00CB06C1" w:rsidRPr="00BB4535" w:rsidRDefault="00CB06C1" w:rsidP="004B0E53">
      <w:pPr>
        <w:numPr>
          <w:ilvl w:val="1"/>
          <w:numId w:val="67"/>
        </w:numPr>
        <w:bidi/>
        <w:ind w:left="215" w:hanging="426"/>
        <w:jc w:val="both"/>
        <w:rPr>
          <w:rFonts w:ascii="David" w:hAnsi="David"/>
          <w:rtl/>
        </w:rPr>
      </w:pPr>
      <w:r w:rsidRPr="00BB4535">
        <w:rPr>
          <w:rFonts w:ascii="David" w:hAnsi="David"/>
          <w:rtl/>
        </w:rPr>
        <w:t>בהסתמך על הצהרותיו של נותן השירותים, מזמין בזה המשרד מאת נותן השירותים שירותי ייעוץ סוציאלי כמפורט במכרז, בהצעה ובהסכם זה על נספחיהם.</w:t>
      </w:r>
    </w:p>
    <w:p w14:paraId="74CF0B3D" w14:textId="77777777" w:rsidR="00CB06C1" w:rsidRPr="00BB4535" w:rsidRDefault="00CB06C1" w:rsidP="004B0E53">
      <w:pPr>
        <w:numPr>
          <w:ilvl w:val="1"/>
          <w:numId w:val="67"/>
        </w:numPr>
        <w:bidi/>
        <w:ind w:left="215" w:hanging="426"/>
        <w:jc w:val="both"/>
        <w:rPr>
          <w:rFonts w:ascii="David" w:hAnsi="David"/>
          <w:rtl/>
        </w:rPr>
      </w:pPr>
      <w:r w:rsidRPr="00BB4535">
        <w:rPr>
          <w:rFonts w:ascii="David" w:hAnsi="David"/>
          <w:rtl/>
        </w:rPr>
        <w:t>נותן השירותים מתחייב לספק את השירותים המפורטים בהסכם, במכרז ובהצעה, בהתאם לדרישות המשרד, להוראות הסכם זה על נספחיו ולהוראות כל דין.</w:t>
      </w:r>
    </w:p>
    <w:p w14:paraId="45EF17F9" w14:textId="77777777" w:rsidR="00CB06C1" w:rsidRPr="00BB4535" w:rsidRDefault="00CB06C1" w:rsidP="004B0E53">
      <w:pPr>
        <w:numPr>
          <w:ilvl w:val="1"/>
          <w:numId w:val="67"/>
        </w:numPr>
        <w:bidi/>
        <w:ind w:left="215" w:hanging="426"/>
        <w:jc w:val="both"/>
        <w:rPr>
          <w:rFonts w:ascii="David" w:hAnsi="David"/>
          <w:rtl/>
        </w:rPr>
      </w:pPr>
      <w:r w:rsidRPr="00BB4535">
        <w:rPr>
          <w:rFonts w:ascii="David" w:hAnsi="David"/>
          <w:rtl/>
        </w:rPr>
        <w:t>השירותים המבוקשים במלואם יסופקו בהתאם ללוחות הזמנים הקבועים במכרז ובהצעה (ככל שנקבעו לוחות זמנים) ולפי אבני הדרך שיקבע המשרד בכל נושא.</w:t>
      </w:r>
    </w:p>
    <w:p w14:paraId="00778C32" w14:textId="77777777" w:rsidR="00CB06C1" w:rsidRPr="00BB4535" w:rsidRDefault="00CB06C1" w:rsidP="004B0E53">
      <w:pPr>
        <w:numPr>
          <w:ilvl w:val="1"/>
          <w:numId w:val="67"/>
        </w:numPr>
        <w:bidi/>
        <w:ind w:left="215" w:hanging="426"/>
        <w:jc w:val="both"/>
        <w:rPr>
          <w:rFonts w:ascii="David" w:hAnsi="David"/>
          <w:rtl/>
        </w:rPr>
      </w:pPr>
      <w:r w:rsidRPr="00BB4535">
        <w:rPr>
          <w:rFonts w:ascii="David" w:hAnsi="David"/>
          <w:rtl/>
        </w:rPr>
        <w:t xml:space="preserve">אין באמור בהוראות בהסכם זה כדי להפחית או לגרוע מסמכויות המשרד ונציגו על פי כל דין, על פי החלטות ועדת המכרזים או על פי מסמכי המכרז. </w:t>
      </w:r>
    </w:p>
    <w:p w14:paraId="0549FA63" w14:textId="77777777" w:rsidR="00CB06C1" w:rsidRPr="00BB4535" w:rsidRDefault="00CB06C1" w:rsidP="004B0E53">
      <w:pPr>
        <w:numPr>
          <w:ilvl w:val="1"/>
          <w:numId w:val="67"/>
        </w:numPr>
        <w:bidi/>
        <w:ind w:left="215" w:hanging="426"/>
        <w:jc w:val="both"/>
        <w:rPr>
          <w:rFonts w:ascii="David" w:hAnsi="David"/>
          <w:rtl/>
        </w:rPr>
      </w:pPr>
      <w:r w:rsidRPr="00BB4535">
        <w:rPr>
          <w:rFonts w:ascii="David" w:hAnsi="David"/>
          <w:rtl/>
        </w:rPr>
        <w:t>למען הסר כל ספק, מובהר ומודגש בזאת כי המשרד אינו מתחייב בשום אופן לפנות לנותן השירותים במסגרת הזמנת עבודה למתן השירותים נשואי הסכם זה. פנייה במסגרת הזמנת עבודה לקבלת שירותים מנותן השירותים תיעשה בהתאם לצרכי המשרד לרבות לשיקול דעתו המקצועי של המשרד.</w:t>
      </w:r>
    </w:p>
    <w:p w14:paraId="02175F7E" w14:textId="77777777" w:rsidR="00CB06C1" w:rsidRPr="00BB4535" w:rsidRDefault="00CB06C1" w:rsidP="004B0E53">
      <w:pPr>
        <w:numPr>
          <w:ilvl w:val="1"/>
          <w:numId w:val="67"/>
        </w:numPr>
        <w:bidi/>
        <w:ind w:left="215" w:hanging="426"/>
        <w:jc w:val="both"/>
        <w:rPr>
          <w:rFonts w:ascii="David" w:hAnsi="David"/>
          <w:rtl/>
        </w:rPr>
      </w:pPr>
      <w:r w:rsidRPr="00BB4535">
        <w:rPr>
          <w:rFonts w:ascii="David" w:hAnsi="David"/>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השירותים שעל אספקתם הסכימו הצדדים בהסכם זה.</w:t>
      </w:r>
    </w:p>
    <w:p w14:paraId="55B7143C" w14:textId="77777777" w:rsidR="00CB06C1" w:rsidRPr="00BB4535" w:rsidRDefault="00CB06C1" w:rsidP="004B0E53">
      <w:pPr>
        <w:numPr>
          <w:ilvl w:val="1"/>
          <w:numId w:val="67"/>
        </w:numPr>
        <w:bidi/>
        <w:ind w:left="215" w:hanging="426"/>
        <w:jc w:val="both"/>
        <w:rPr>
          <w:rFonts w:ascii="David" w:hAnsi="David"/>
          <w:rtl/>
        </w:rPr>
      </w:pPr>
      <w:r w:rsidRPr="00BB4535">
        <w:rPr>
          <w:rFonts w:ascii="David" w:hAnsi="David"/>
          <w:rtl/>
        </w:rPr>
        <w:t xml:space="preserve">מבלי לגרוע מהוראות המכרז לעניין החלפת חבר צוות לבקשת נותן השירותים או לבקשת המשרד, נותן השירותים מתחייב לבצע את השירותים נשואי הסכם זה באמצעות חברי הצוות שהוצעו על-ידו בהצעה. המשרד לא יפצה את נותן השירותים בדרך כלשהי בגין הפסדים או נזקים העשויים להיגרם לו אם סירב המשרד לקבל שירותים מחבר צוות כלשהו. </w:t>
      </w:r>
    </w:p>
    <w:p w14:paraId="6B9029D9" w14:textId="77777777" w:rsidR="00CB06C1" w:rsidRPr="00BB4535" w:rsidRDefault="00CB06C1" w:rsidP="004B0E53">
      <w:pPr>
        <w:numPr>
          <w:ilvl w:val="1"/>
          <w:numId w:val="67"/>
        </w:numPr>
        <w:bidi/>
        <w:ind w:left="215" w:hanging="426"/>
        <w:jc w:val="both"/>
        <w:rPr>
          <w:rFonts w:ascii="David" w:hAnsi="David"/>
        </w:rPr>
      </w:pPr>
      <w:r w:rsidRPr="00BB4535">
        <w:rPr>
          <w:rFonts w:ascii="David" w:hAnsi="David"/>
          <w:rtl/>
        </w:rPr>
        <w:t xml:space="preserve">בכפוף לאמור לעיל, המשרד מתחייב מצדו כי לא יפעל בדרך אשר תמנע מנותן השירותים את ביצוע התחייבויותיו על פי ההסכם. </w:t>
      </w:r>
    </w:p>
    <w:p w14:paraId="14A2665E" w14:textId="77777777" w:rsidR="00CB06C1" w:rsidRPr="00BB4535" w:rsidRDefault="00CB06C1" w:rsidP="00122A1B">
      <w:pPr>
        <w:bidi/>
        <w:jc w:val="both"/>
        <w:rPr>
          <w:rFonts w:ascii="David" w:hAnsi="David"/>
          <w:rtl/>
        </w:rPr>
      </w:pPr>
    </w:p>
    <w:p w14:paraId="353DD36E" w14:textId="77777777" w:rsidR="00CB06C1" w:rsidRPr="00BB4535" w:rsidRDefault="00CB06C1" w:rsidP="004B0E53">
      <w:pPr>
        <w:pStyle w:val="32"/>
        <w:keepNext w:val="0"/>
        <w:numPr>
          <w:ilvl w:val="0"/>
          <w:numId w:val="67"/>
        </w:numPr>
        <w:tabs>
          <w:tab w:val="num" w:pos="360"/>
        </w:tabs>
        <w:bidi/>
        <w:ind w:left="0" w:hanging="425"/>
        <w:rPr>
          <w:rFonts w:ascii="David" w:hAnsi="David" w:cs="David"/>
          <w:rtl/>
        </w:rPr>
      </w:pPr>
      <w:r w:rsidRPr="00BB4535">
        <w:rPr>
          <w:rFonts w:ascii="David" w:hAnsi="David" w:cs="David"/>
          <w:rtl/>
        </w:rPr>
        <w:t>שימוש בכלים ובחומרים</w:t>
      </w:r>
    </w:p>
    <w:p w14:paraId="1FE4EE0B" w14:textId="77777777" w:rsidR="00CB06C1" w:rsidRPr="00BB4535" w:rsidRDefault="00CB06C1" w:rsidP="004B0E53">
      <w:pPr>
        <w:numPr>
          <w:ilvl w:val="1"/>
          <w:numId w:val="67"/>
        </w:numPr>
        <w:bidi/>
        <w:ind w:left="215" w:hanging="426"/>
        <w:jc w:val="both"/>
        <w:rPr>
          <w:rFonts w:ascii="David" w:hAnsi="David"/>
          <w:rtl/>
        </w:rPr>
      </w:pPr>
      <w:r w:rsidRPr="00BB4535">
        <w:rPr>
          <w:rFonts w:ascii="David" w:hAnsi="David"/>
          <w:rtl/>
        </w:rPr>
        <w:t>כל הציוד, הכלים והחומרים, הדרושים לשם אספקת השירותים, יירכשו על ידי נותן השירותים ועל חשבונו, אלא אם הוסכם אחרת מראש ובכתב.</w:t>
      </w:r>
    </w:p>
    <w:p w14:paraId="2C8CCFA0" w14:textId="77777777" w:rsidR="00CB06C1" w:rsidRPr="00BB4535" w:rsidRDefault="00CB06C1" w:rsidP="004B0E53">
      <w:pPr>
        <w:numPr>
          <w:ilvl w:val="1"/>
          <w:numId w:val="67"/>
        </w:numPr>
        <w:bidi/>
        <w:ind w:left="215" w:hanging="426"/>
        <w:jc w:val="both"/>
        <w:rPr>
          <w:rFonts w:ascii="David" w:hAnsi="David"/>
          <w:rtl/>
        </w:rPr>
      </w:pPr>
      <w:r w:rsidRPr="00BB4535">
        <w:rPr>
          <w:rFonts w:ascii="David" w:hAnsi="David"/>
          <w:rtl/>
        </w:rPr>
        <w:t>כל הציוד, הכלים והחומרים בהם יעשה נותן השירותים שימוש לצורך מתן השירותים, יהיו מסוג המתאים ללא סייג למתן השירותים בהתאם להסכם זה.</w:t>
      </w:r>
    </w:p>
    <w:p w14:paraId="3105E65F" w14:textId="77777777" w:rsidR="00CB06C1" w:rsidRPr="00BB4535" w:rsidRDefault="00CB06C1" w:rsidP="004B0E53">
      <w:pPr>
        <w:numPr>
          <w:ilvl w:val="1"/>
          <w:numId w:val="67"/>
        </w:numPr>
        <w:bidi/>
        <w:ind w:left="215" w:hanging="426"/>
        <w:jc w:val="both"/>
        <w:rPr>
          <w:rFonts w:ascii="David" w:hAnsi="David"/>
          <w:rtl/>
        </w:rPr>
      </w:pPr>
      <w:r w:rsidRPr="00BB4535">
        <w:rPr>
          <w:rFonts w:ascii="David" w:hAnsi="David"/>
          <w:rtl/>
        </w:rPr>
        <w:t>מובהר כי עשיית שימוש על ידי נותן השירותים בציוד, כלים, חומרים או תוכנות, שיש בה פגיעה בזכויות צד ג' תחשב כהפרת הסכם זה.</w:t>
      </w:r>
    </w:p>
    <w:p w14:paraId="4A639BA9" w14:textId="77777777" w:rsidR="00CB06C1" w:rsidRPr="00BB4535" w:rsidRDefault="00CB06C1" w:rsidP="00122A1B">
      <w:pPr>
        <w:bidi/>
        <w:jc w:val="both"/>
        <w:rPr>
          <w:rFonts w:ascii="David" w:hAnsi="David"/>
          <w:b/>
          <w:bCs/>
          <w:rtl/>
        </w:rPr>
      </w:pPr>
    </w:p>
    <w:p w14:paraId="6A57715E" w14:textId="77777777" w:rsidR="00CB06C1" w:rsidRPr="00BB4535" w:rsidRDefault="00CB06C1" w:rsidP="004B0E53">
      <w:pPr>
        <w:pStyle w:val="32"/>
        <w:keepNext w:val="0"/>
        <w:numPr>
          <w:ilvl w:val="0"/>
          <w:numId w:val="67"/>
        </w:numPr>
        <w:tabs>
          <w:tab w:val="num" w:pos="360"/>
        </w:tabs>
        <w:bidi/>
        <w:ind w:left="0"/>
        <w:rPr>
          <w:rFonts w:ascii="David" w:hAnsi="David" w:cs="David"/>
          <w:rtl/>
        </w:rPr>
      </w:pPr>
      <w:r w:rsidRPr="00BB4535">
        <w:rPr>
          <w:rFonts w:ascii="David" w:hAnsi="David" w:cs="David"/>
          <w:rtl/>
        </w:rPr>
        <w:t xml:space="preserve">העדר זכות ייצוג </w:t>
      </w:r>
    </w:p>
    <w:p w14:paraId="37A50E39" w14:textId="77777777" w:rsidR="00CB06C1" w:rsidRPr="00BB4535" w:rsidRDefault="00CB06C1" w:rsidP="004B0E53">
      <w:pPr>
        <w:numPr>
          <w:ilvl w:val="1"/>
          <w:numId w:val="67"/>
        </w:numPr>
        <w:bidi/>
        <w:ind w:left="215" w:hanging="426"/>
        <w:jc w:val="both"/>
        <w:rPr>
          <w:rFonts w:ascii="David" w:hAnsi="David"/>
          <w:rtl/>
        </w:rPr>
      </w:pPr>
      <w:r w:rsidRPr="00BB4535">
        <w:rPr>
          <w:rFonts w:ascii="David" w:hAnsi="David"/>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או ההסכם כהסמכה כאמור. </w:t>
      </w:r>
    </w:p>
    <w:p w14:paraId="521F69D6" w14:textId="77777777" w:rsidR="00CB06C1" w:rsidRPr="00BB4535" w:rsidRDefault="00CB06C1" w:rsidP="004B0E53">
      <w:pPr>
        <w:numPr>
          <w:ilvl w:val="1"/>
          <w:numId w:val="67"/>
        </w:numPr>
        <w:bidi/>
        <w:ind w:left="215" w:hanging="426"/>
        <w:jc w:val="both"/>
        <w:rPr>
          <w:rFonts w:ascii="David" w:hAnsi="David"/>
          <w:rtl/>
        </w:rPr>
      </w:pPr>
      <w:r w:rsidRPr="00BB4535">
        <w:rPr>
          <w:rFonts w:ascii="David" w:hAnsi="David"/>
          <w:rtl/>
        </w:rPr>
        <w:t>נותן השירותים מתחייב שלא להציג עצמו כרשאי לייצג את המשרד ויישא באחריות הבלעדית לכל נזק למשרד או לצד שלישי, הנובע ממצג בניגוד לאמור בסעיף זה.</w:t>
      </w:r>
    </w:p>
    <w:p w14:paraId="1A2C1B60" w14:textId="77777777" w:rsidR="00CB06C1" w:rsidRPr="00BB4535" w:rsidRDefault="00CB06C1" w:rsidP="00122A1B">
      <w:pPr>
        <w:bidi/>
        <w:ind w:hanging="720"/>
        <w:jc w:val="both"/>
        <w:rPr>
          <w:rFonts w:ascii="David" w:hAnsi="David"/>
          <w:b/>
          <w:bCs/>
          <w:rtl/>
        </w:rPr>
      </w:pPr>
      <w:r w:rsidRPr="00BB4535">
        <w:rPr>
          <w:rFonts w:ascii="David" w:hAnsi="David"/>
          <w:rtl/>
        </w:rPr>
        <w:t xml:space="preserve"> </w:t>
      </w:r>
    </w:p>
    <w:p w14:paraId="2922E32E" w14:textId="77777777" w:rsidR="00CB06C1" w:rsidRPr="00BB4535" w:rsidRDefault="00CB06C1" w:rsidP="004B0E53">
      <w:pPr>
        <w:pStyle w:val="32"/>
        <w:keepNext w:val="0"/>
        <w:numPr>
          <w:ilvl w:val="0"/>
          <w:numId w:val="67"/>
        </w:numPr>
        <w:tabs>
          <w:tab w:val="num" w:pos="360"/>
        </w:tabs>
        <w:bidi/>
        <w:ind w:left="0"/>
        <w:rPr>
          <w:rFonts w:ascii="David" w:hAnsi="David" w:cs="David"/>
          <w:rtl/>
        </w:rPr>
      </w:pPr>
      <w:bookmarkStart w:id="38" w:name="_Ref407888148"/>
      <w:r w:rsidRPr="00BB4535">
        <w:rPr>
          <w:rFonts w:ascii="David" w:hAnsi="David" w:cs="David"/>
          <w:rtl/>
        </w:rPr>
        <w:t>העסקת עובדים וקבלני משנה</w:t>
      </w:r>
      <w:bookmarkEnd w:id="38"/>
    </w:p>
    <w:p w14:paraId="3A72231E" w14:textId="77777777" w:rsidR="00CB06C1" w:rsidRPr="00BB4535" w:rsidRDefault="00CB06C1" w:rsidP="004B0E53">
      <w:pPr>
        <w:numPr>
          <w:ilvl w:val="1"/>
          <w:numId w:val="67"/>
        </w:numPr>
        <w:bidi/>
        <w:ind w:left="215" w:hanging="426"/>
        <w:jc w:val="both"/>
        <w:rPr>
          <w:rFonts w:ascii="David" w:hAnsi="David"/>
          <w:rtl/>
        </w:rPr>
      </w:pPr>
      <w:r w:rsidRPr="00BB4535">
        <w:rPr>
          <w:rFonts w:ascii="David" w:hAnsi="David"/>
          <w:rtl/>
        </w:rPr>
        <w:t>נותן השירותים מתחייב לשם אספקת השירותים להעסיק כוח אדם בהיקף ובעל כישורים וניסיון כנדרש במסמכי המכרז, בהצעה ובהסכם.</w:t>
      </w:r>
    </w:p>
    <w:p w14:paraId="47BA13B5" w14:textId="77777777" w:rsidR="00CB06C1" w:rsidRPr="00BB4535" w:rsidRDefault="00CB06C1" w:rsidP="004B0E53">
      <w:pPr>
        <w:numPr>
          <w:ilvl w:val="1"/>
          <w:numId w:val="67"/>
        </w:numPr>
        <w:bidi/>
        <w:ind w:left="215" w:hanging="426"/>
        <w:jc w:val="both"/>
        <w:rPr>
          <w:rFonts w:ascii="David" w:hAnsi="David"/>
          <w:rtl/>
        </w:rPr>
      </w:pPr>
      <w:r w:rsidRPr="00BB4535">
        <w:rPr>
          <w:rFonts w:ascii="David" w:hAnsi="David"/>
          <w:rtl/>
        </w:rPr>
        <w:t>מבלי לגרוע מהאמור לעיל, ומבלי לגרוע מזכות המשרד לכל תרופה או סעד על 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14:paraId="4892F07A" w14:textId="77777777" w:rsidR="00CB06C1" w:rsidRPr="00BB4535" w:rsidRDefault="00CB06C1" w:rsidP="004B0E53">
      <w:pPr>
        <w:numPr>
          <w:ilvl w:val="1"/>
          <w:numId w:val="67"/>
        </w:numPr>
        <w:bidi/>
        <w:ind w:left="215" w:hanging="426"/>
        <w:jc w:val="both"/>
        <w:rPr>
          <w:rFonts w:ascii="David" w:hAnsi="David"/>
          <w:rtl/>
        </w:rPr>
      </w:pPr>
      <w:r w:rsidRPr="00BB4535">
        <w:rPr>
          <w:rFonts w:ascii="David" w:hAnsi="David"/>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14:paraId="48205D79" w14:textId="77777777" w:rsidR="00CB06C1" w:rsidRPr="00BB4535" w:rsidRDefault="00CB06C1" w:rsidP="004B0E53">
      <w:pPr>
        <w:numPr>
          <w:ilvl w:val="1"/>
          <w:numId w:val="67"/>
        </w:numPr>
        <w:bidi/>
        <w:ind w:left="215" w:hanging="426"/>
        <w:jc w:val="both"/>
        <w:rPr>
          <w:rFonts w:ascii="David" w:hAnsi="David"/>
          <w:rtl/>
        </w:rPr>
      </w:pPr>
      <w:r w:rsidRPr="00BB4535">
        <w:rPr>
          <w:rFonts w:ascii="David" w:hAnsi="David"/>
          <w:rtl/>
        </w:rPr>
        <w:t xml:space="preserve">העסיק נותן השירותים עובדים, הוא יהיה אחראי לקיום מלא ושלם של כל החובות החלות בדיני העבודה החלות ביחסים שבינו לבין עובדיו. נותן השירותים יישא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מינימום, התשמ"ז-1987,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14:paraId="1CAECD0A" w14:textId="77777777" w:rsidR="00CB06C1" w:rsidRPr="00BB4535" w:rsidRDefault="00CB06C1" w:rsidP="00122A1B">
      <w:pPr>
        <w:bidi/>
        <w:ind w:left="215"/>
        <w:jc w:val="both"/>
        <w:rPr>
          <w:rFonts w:ascii="David" w:hAnsi="David"/>
          <w:rtl/>
        </w:rPr>
      </w:pPr>
      <w:r w:rsidRPr="00BB4535">
        <w:rPr>
          <w:rFonts w:ascii="David" w:hAnsi="David"/>
          <w:rtl/>
        </w:rPr>
        <w:t xml:space="preserve">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 </w:t>
      </w:r>
    </w:p>
    <w:p w14:paraId="78FCC98D" w14:textId="77777777" w:rsidR="00CB06C1" w:rsidRPr="00BB4535" w:rsidRDefault="00CB06C1" w:rsidP="004B0E53">
      <w:pPr>
        <w:numPr>
          <w:ilvl w:val="1"/>
          <w:numId w:val="67"/>
        </w:numPr>
        <w:bidi/>
        <w:ind w:left="215" w:hanging="426"/>
        <w:jc w:val="both"/>
        <w:rPr>
          <w:rFonts w:ascii="David" w:hAnsi="David"/>
          <w:rtl/>
        </w:rPr>
      </w:pPr>
      <w:r w:rsidRPr="00BB4535">
        <w:rPr>
          <w:rFonts w:ascii="David" w:hAnsi="David"/>
          <w:rtl/>
        </w:rPr>
        <w:t xml:space="preserve">המשרד, מזמין השירות, מתחייב בזאת כי סכום התמורה אותה הוא משלם על פי הסכם זה, כוללת ובכל מקרה לא תפחת מעלות השכר המינימלית הנדרשת לתשלום המגיע לעובדי הקבלן לפי החוק, והעלויות הנוספות, בהתאם להצעת נותן השירותים ושעליה הסכימו הצדדים להסכם זה.  </w:t>
      </w:r>
    </w:p>
    <w:p w14:paraId="14CD2D06" w14:textId="77777777" w:rsidR="00CB06C1" w:rsidRPr="00BB4535" w:rsidRDefault="00CB06C1" w:rsidP="004B0E53">
      <w:pPr>
        <w:numPr>
          <w:ilvl w:val="1"/>
          <w:numId w:val="67"/>
        </w:numPr>
        <w:bidi/>
        <w:ind w:left="215" w:hanging="426"/>
        <w:jc w:val="both"/>
        <w:rPr>
          <w:rFonts w:ascii="David" w:hAnsi="David"/>
          <w:rtl/>
        </w:rPr>
      </w:pPr>
      <w:r w:rsidRPr="00BB4535">
        <w:rPr>
          <w:rFonts w:ascii="David" w:hAnsi="David"/>
          <w:rtl/>
        </w:rPr>
        <w:t xml:space="preserve">מובהר ומודגש בזאת, מבלי לגרוע מהאמור לעיל, כי למשרד אין זכות להורות לנותן השירותים להעסיק עובדים מסוימים וכי שאלת זהות העובדים אשר באמצעותם יינתנו השירותים למשרד מסורה לחלוטין לנותן השירותים למעט במידה ובמסגרת ההמכרז נדרש כי יועסקו עובדים מסוימים לצורך מתן השירותים על פי הוראות המכרז. </w:t>
      </w:r>
    </w:p>
    <w:p w14:paraId="1E44E9F7" w14:textId="77777777" w:rsidR="00CB06C1" w:rsidRPr="00BB4535" w:rsidRDefault="00CB06C1" w:rsidP="004B0E53">
      <w:pPr>
        <w:numPr>
          <w:ilvl w:val="1"/>
          <w:numId w:val="67"/>
        </w:numPr>
        <w:bidi/>
        <w:ind w:left="215" w:hanging="426"/>
        <w:jc w:val="both"/>
        <w:rPr>
          <w:rFonts w:ascii="David" w:hAnsi="David"/>
          <w:rtl/>
        </w:rPr>
      </w:pPr>
      <w:r w:rsidRPr="00BB4535">
        <w:rPr>
          <w:rFonts w:ascii="David" w:hAnsi="David"/>
          <w:rtl/>
        </w:rPr>
        <w:t>כמו כן מובהר ומוסכם, מבלי לגרוע מהאמור לעיל,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או בצד ג'– תחשב כהפרת הסכם זה על ידי נותן השירותים.</w:t>
      </w:r>
    </w:p>
    <w:p w14:paraId="54D077B4" w14:textId="77777777" w:rsidR="00CB06C1" w:rsidRPr="00BB4535" w:rsidRDefault="00CB06C1" w:rsidP="004B0E53">
      <w:pPr>
        <w:numPr>
          <w:ilvl w:val="1"/>
          <w:numId w:val="67"/>
        </w:numPr>
        <w:bidi/>
        <w:ind w:left="215" w:hanging="426"/>
        <w:jc w:val="both"/>
        <w:rPr>
          <w:rFonts w:ascii="David" w:hAnsi="David"/>
          <w:rtl/>
        </w:rPr>
      </w:pPr>
      <w:r w:rsidRPr="00BB4535">
        <w:rPr>
          <w:rFonts w:ascii="David" w:hAnsi="David"/>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המדינה לפעולתו של נותן השירותים על פי ההסכם. </w:t>
      </w:r>
    </w:p>
    <w:p w14:paraId="5C8D1F76" w14:textId="77777777" w:rsidR="00CB06C1" w:rsidRPr="00BB4535" w:rsidRDefault="00CB06C1" w:rsidP="004B0E53">
      <w:pPr>
        <w:numPr>
          <w:ilvl w:val="1"/>
          <w:numId w:val="67"/>
        </w:numPr>
        <w:bidi/>
        <w:ind w:left="215" w:hanging="426"/>
        <w:jc w:val="both"/>
        <w:rPr>
          <w:rFonts w:ascii="David" w:hAnsi="David"/>
          <w:rtl/>
        </w:rPr>
      </w:pPr>
      <w:r w:rsidRPr="00BB4535">
        <w:rPr>
          <w:rFonts w:ascii="David" w:hAnsi="David"/>
          <w:rtl/>
        </w:rPr>
        <w:t xml:space="preserve">בשום מקרה לא יתקיימו יחסי עובד ומעביד בין המדינה לבין נותן השירותים או מי מעובדיו או מי משלוחיו או מטעמו. לא נותן השירותים ולא מי מעובדיו או מי משלוחיו יהא זכאי לקבל מהמדינה או מהמשרד פיצוי או הטבות או זכויות כלשהן המגיעות לעובד, לא במשך תוקפו של הסכם זה ולא עם סיומו מכל סיבה שהיא. </w:t>
      </w:r>
    </w:p>
    <w:p w14:paraId="2CFCE15D"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 xml:space="preserve">נותן השירותים מתחייב לעמוד בכל התנאים כמפורט בתצהיר בדבר העסקת עובדים זרים כדין ותשלום שכר מינימום ובדבר קיום חוקי עבודה, בהתאם לאמור בסעיף 8.4 לעיל ובהתאם לכל דין. </w:t>
      </w:r>
    </w:p>
    <w:p w14:paraId="7C5E6B0C" w14:textId="77777777" w:rsidR="00CB06C1" w:rsidRDefault="00CB06C1" w:rsidP="004B0E53">
      <w:pPr>
        <w:numPr>
          <w:ilvl w:val="1"/>
          <w:numId w:val="67"/>
        </w:numPr>
        <w:bidi/>
        <w:ind w:left="215" w:hanging="575"/>
        <w:jc w:val="both"/>
        <w:rPr>
          <w:rFonts w:ascii="David" w:hAnsi="David"/>
        </w:rPr>
      </w:pPr>
      <w:r w:rsidRPr="00BB4535">
        <w:rPr>
          <w:rFonts w:ascii="David" w:hAnsi="David"/>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4D3DA963" w14:textId="77777777" w:rsidR="00CB06C1" w:rsidRDefault="00CB06C1" w:rsidP="00122A1B">
      <w:pPr>
        <w:bidi/>
        <w:ind w:left="215"/>
        <w:jc w:val="both"/>
        <w:rPr>
          <w:rFonts w:ascii="David" w:hAnsi="David"/>
          <w:rtl/>
        </w:rPr>
      </w:pPr>
    </w:p>
    <w:p w14:paraId="519828E2" w14:textId="77777777" w:rsidR="00CB06C1" w:rsidRPr="00BB4535" w:rsidRDefault="00CB06C1" w:rsidP="00122A1B">
      <w:pPr>
        <w:bidi/>
        <w:ind w:left="215"/>
        <w:jc w:val="both"/>
        <w:rPr>
          <w:rFonts w:ascii="David" w:hAnsi="David"/>
        </w:rPr>
      </w:pPr>
    </w:p>
    <w:p w14:paraId="556551D9" w14:textId="77777777" w:rsidR="00CB06C1" w:rsidRPr="00BB4535" w:rsidRDefault="00CB06C1" w:rsidP="004B0E53">
      <w:pPr>
        <w:numPr>
          <w:ilvl w:val="1"/>
          <w:numId w:val="67"/>
        </w:numPr>
        <w:bidi/>
        <w:ind w:left="215" w:hanging="567"/>
        <w:jc w:val="both"/>
        <w:rPr>
          <w:rFonts w:ascii="David" w:hAnsi="David"/>
          <w:rtl/>
        </w:rPr>
      </w:pPr>
      <w:r w:rsidRPr="00BB4535">
        <w:rPr>
          <w:rFonts w:ascii="David" w:hAnsi="David"/>
          <w:rtl/>
        </w:rPr>
        <w:t xml:space="preserve">נותן השירותים מתחייב בזאת, כי במידה ותתקבל במשרד הודעה לפי סעיף 25(א)(3)(א)/(ב) לחוק להגברת האכיפה של דיני העבודה התשע"ב-2011 (להלן: </w:t>
      </w:r>
      <w:r w:rsidRPr="00BB4535">
        <w:rPr>
          <w:rFonts w:ascii="David" w:hAnsi="David"/>
          <w:b/>
          <w:bCs/>
          <w:rtl/>
        </w:rPr>
        <w:t>"החוק להגברת האכיפה"</w:t>
      </w:r>
      <w:r w:rsidRPr="00BB4535">
        <w:rPr>
          <w:rFonts w:ascii="David" w:hAnsi="David"/>
          <w:rtl/>
        </w:rPr>
        <w:t xml:space="preserve">), יהיה עליו לתקן את הליקויים המנויים בהודעה באופן מידי.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לפיצויים בגין כל נזק שיגרם למשרד כתוצאה מהתנהלות נותן השירותים כלפי עובדיו. </w:t>
      </w:r>
    </w:p>
    <w:p w14:paraId="2B01D351" w14:textId="77777777" w:rsidR="00CB06C1" w:rsidRPr="00BB4535" w:rsidRDefault="00CB06C1" w:rsidP="00122A1B">
      <w:pPr>
        <w:bidi/>
        <w:jc w:val="both"/>
        <w:rPr>
          <w:rFonts w:ascii="David" w:hAnsi="David"/>
          <w:b/>
          <w:bCs/>
          <w:rtl/>
        </w:rPr>
      </w:pPr>
      <w:r w:rsidRPr="00BB4535">
        <w:rPr>
          <w:rFonts w:ascii="David" w:hAnsi="David"/>
          <w:b/>
          <w:bCs/>
          <w:rtl/>
        </w:rPr>
        <w:t xml:space="preserve">סעיף זה מהווה מעיקרי התקשרות הצדדים והפרתו תחשב הפרה יסודית של הסכם זה. </w:t>
      </w:r>
    </w:p>
    <w:p w14:paraId="001489F8" w14:textId="77777777" w:rsidR="00CB06C1" w:rsidRPr="00BB4535" w:rsidRDefault="00CB06C1" w:rsidP="00122A1B">
      <w:pPr>
        <w:bidi/>
        <w:jc w:val="both"/>
        <w:rPr>
          <w:rFonts w:ascii="David" w:hAnsi="David"/>
          <w:b/>
          <w:bCs/>
          <w:rtl/>
        </w:rPr>
      </w:pPr>
    </w:p>
    <w:p w14:paraId="2EFDA3C5" w14:textId="77777777" w:rsidR="00CB06C1" w:rsidRPr="00BB4535" w:rsidRDefault="00CB06C1" w:rsidP="004B0E53">
      <w:pPr>
        <w:pStyle w:val="32"/>
        <w:keepNext w:val="0"/>
        <w:numPr>
          <w:ilvl w:val="0"/>
          <w:numId w:val="67"/>
        </w:numPr>
        <w:tabs>
          <w:tab w:val="num" w:pos="360"/>
        </w:tabs>
        <w:bidi/>
        <w:ind w:left="0"/>
        <w:rPr>
          <w:rFonts w:ascii="David" w:hAnsi="David" w:cs="David"/>
          <w:rtl/>
        </w:rPr>
      </w:pPr>
      <w:r w:rsidRPr="00BB4535">
        <w:rPr>
          <w:rFonts w:ascii="David" w:hAnsi="David" w:cs="David"/>
          <w:rtl/>
        </w:rPr>
        <w:t xml:space="preserve">משמעות קביעה כי נותן השירותים או מי מטעמו הם עובדי המשרד </w:t>
      </w:r>
    </w:p>
    <w:p w14:paraId="53808AA4" w14:textId="77777777" w:rsidR="00CB06C1" w:rsidRPr="00BB4535" w:rsidRDefault="00CB06C1" w:rsidP="004B0E53">
      <w:pPr>
        <w:numPr>
          <w:ilvl w:val="1"/>
          <w:numId w:val="67"/>
        </w:numPr>
        <w:bidi/>
        <w:ind w:left="215" w:hanging="426"/>
        <w:jc w:val="both"/>
        <w:rPr>
          <w:rFonts w:ascii="David" w:hAnsi="David"/>
          <w:rtl/>
        </w:rPr>
      </w:pPr>
      <w:r w:rsidRPr="00BB4535">
        <w:rPr>
          <w:rFonts w:ascii="David" w:hAnsi="David"/>
          <w:rtl/>
        </w:rPr>
        <w:t>מוסכם על הצדדים כי היה וייקבע מסיבה כלשהי כי למרות כוונת הצדדים כפי שבאה לידי ביטוי בהסכם זה, רואים את נותן השירותים כעובד המשרד, הרי ששכרו של נותן השירותים יחושב למפרע למשך כל תקופת הסכם זה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14:paraId="0553A766" w14:textId="77777777" w:rsidR="00CB06C1" w:rsidRPr="00BB4535" w:rsidRDefault="00CB06C1" w:rsidP="004B0E53">
      <w:pPr>
        <w:numPr>
          <w:ilvl w:val="1"/>
          <w:numId w:val="67"/>
        </w:numPr>
        <w:bidi/>
        <w:ind w:left="215" w:hanging="433"/>
        <w:jc w:val="both"/>
        <w:rPr>
          <w:rFonts w:ascii="David" w:hAnsi="David"/>
          <w:rtl/>
        </w:rPr>
      </w:pPr>
      <w:r w:rsidRPr="00BB4535">
        <w:rPr>
          <w:rFonts w:ascii="David" w:hAnsi="David"/>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7549A428" w14:textId="77777777" w:rsidR="00CB06C1" w:rsidRPr="00BB4535" w:rsidRDefault="00CB06C1" w:rsidP="004B0E53">
      <w:pPr>
        <w:numPr>
          <w:ilvl w:val="1"/>
          <w:numId w:val="67"/>
        </w:numPr>
        <w:bidi/>
        <w:ind w:left="215" w:hanging="433"/>
        <w:jc w:val="both"/>
        <w:rPr>
          <w:rFonts w:ascii="David" w:hAnsi="David"/>
          <w:rtl/>
        </w:rPr>
      </w:pPr>
      <w:r w:rsidRPr="00BB4535">
        <w:rPr>
          <w:rFonts w:ascii="David" w:hAnsi="David"/>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14:paraId="252B83E6" w14:textId="77777777" w:rsidR="00CB06C1" w:rsidRPr="00BB4535" w:rsidRDefault="00CB06C1" w:rsidP="00122A1B">
      <w:pPr>
        <w:bidi/>
        <w:jc w:val="both"/>
        <w:rPr>
          <w:rFonts w:ascii="David" w:hAnsi="David"/>
          <w:b/>
          <w:bCs/>
          <w:rtl/>
        </w:rPr>
      </w:pPr>
    </w:p>
    <w:p w14:paraId="116FE1A7" w14:textId="77777777" w:rsidR="00CB06C1" w:rsidRPr="00BB4535" w:rsidRDefault="00CB06C1" w:rsidP="004B0E53">
      <w:pPr>
        <w:pStyle w:val="32"/>
        <w:keepNext w:val="0"/>
        <w:numPr>
          <w:ilvl w:val="0"/>
          <w:numId w:val="67"/>
        </w:numPr>
        <w:tabs>
          <w:tab w:val="num" w:pos="360"/>
        </w:tabs>
        <w:bidi/>
        <w:ind w:left="0"/>
        <w:rPr>
          <w:rFonts w:ascii="David" w:hAnsi="David" w:cs="David"/>
          <w:rtl/>
        </w:rPr>
      </w:pPr>
      <w:bookmarkStart w:id="39" w:name="_Ref407888173"/>
      <w:r w:rsidRPr="00BB4535">
        <w:rPr>
          <w:rFonts w:ascii="David" w:hAnsi="David" w:cs="David"/>
          <w:rtl/>
        </w:rPr>
        <w:t>איסור פעולה מתוך ניגוד עניינים</w:t>
      </w:r>
      <w:bookmarkEnd w:id="39"/>
    </w:p>
    <w:p w14:paraId="0C308802"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נותן השירותים רשאי לספק שירותים לאחרים זולת המשרד, ובלבד שלא יהיה בכך משום פגיעה בחובותיו שלפי הסכם זה.</w:t>
      </w:r>
    </w:p>
    <w:p w14:paraId="3CDE5B04"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על אף האמור, נותן השירותים אינו רשאי לספק שירותים לאחר, באופן שיש בו – לדעת המשרד - משום פגיעה באספקת השירותים למדינה לפי הסכם זה.</w:t>
      </w:r>
    </w:p>
    <w:p w14:paraId="39567B53" w14:textId="77777777" w:rsidR="00CB06C1" w:rsidRPr="00BB4535" w:rsidRDefault="00CB06C1" w:rsidP="004B0E53">
      <w:pPr>
        <w:numPr>
          <w:ilvl w:val="1"/>
          <w:numId w:val="67"/>
        </w:numPr>
        <w:bidi/>
        <w:ind w:left="215" w:hanging="575"/>
        <w:jc w:val="both"/>
        <w:rPr>
          <w:rFonts w:ascii="David" w:hAnsi="David"/>
          <w:b/>
          <w:bCs/>
          <w:rtl/>
        </w:rPr>
      </w:pPr>
      <w:r w:rsidRPr="00BB4535">
        <w:rPr>
          <w:rFonts w:ascii="David" w:hAnsi="David"/>
          <w:rtl/>
        </w:rPr>
        <w:t xml:space="preserve">נותן השירותים מצהיר ומתחייב כי במועד חתימת ההסכם לא צפוי להתקיים, ובמהלך תקופת ההתקשרות עם המשרד, לא יתקיים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ולא יהיה קשר כלשהו בינו לבין כל גורם אחר הנוגעים לתחומים שבהם עוסקים השירותים, זולת במסגרת מתן השירותים ולצורך ביצוע הסכם זה (להלן: "ניגוד עניינים"). </w:t>
      </w:r>
      <w:r w:rsidRPr="00BB4535">
        <w:rPr>
          <w:rFonts w:ascii="David" w:hAnsi="David"/>
          <w:b/>
          <w:bCs/>
          <w:rtl/>
        </w:rPr>
        <w:t>"ניגוד עניינים" בהסכם זה משמעו אף חשש לניגוד עניינים כאמור.</w:t>
      </w:r>
    </w:p>
    <w:p w14:paraId="45C5F4F2"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נותן השירותים מתחייב כי ככל שיתעוררו סוגיות שלא נצפו במועד חתימת הצדדים על הסכם זה, של נותן 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5652C0EE"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נותן השירותים מתחייב לחתום ולהחתים כל מי שעתיד לתת שירותים מטעמו על "</w:t>
      </w:r>
      <w:r w:rsidRPr="00BB4535">
        <w:rPr>
          <w:rFonts w:ascii="David" w:hAnsi="David"/>
          <w:b/>
          <w:bCs/>
          <w:rtl/>
        </w:rPr>
        <w:t>התחייבות להעדר ניגוד עניינים</w:t>
      </w:r>
      <w:r w:rsidRPr="00BB4535">
        <w:rPr>
          <w:rFonts w:ascii="David" w:hAnsi="David"/>
          <w:rtl/>
        </w:rPr>
        <w:t>" בנוסח המצורף והמסומן כנספח ב-3 להסכם זה.</w:t>
      </w:r>
    </w:p>
    <w:p w14:paraId="3FC03C35"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4CD29D9C" w14:textId="77777777" w:rsidR="00CB06C1" w:rsidRPr="00BB4535" w:rsidRDefault="00CB06C1" w:rsidP="00122A1B">
      <w:pPr>
        <w:bidi/>
        <w:jc w:val="both"/>
        <w:rPr>
          <w:rFonts w:ascii="David" w:hAnsi="David"/>
          <w:b/>
          <w:bCs/>
          <w:rtl/>
        </w:rPr>
      </w:pPr>
      <w:r w:rsidRPr="00BB4535">
        <w:rPr>
          <w:rFonts w:ascii="David" w:hAnsi="David"/>
          <w:b/>
          <w:bCs/>
          <w:rtl/>
        </w:rPr>
        <w:t xml:space="preserve">סעיף זה מהווה מעיקרי התקשרות הצדדים והפרתו תחשב הפרה יסודית של הסכם זה. </w:t>
      </w:r>
    </w:p>
    <w:p w14:paraId="46F55A24" w14:textId="77777777" w:rsidR="00CB06C1" w:rsidRPr="00BB4535" w:rsidRDefault="00CB06C1" w:rsidP="00122A1B">
      <w:pPr>
        <w:bidi/>
        <w:jc w:val="both"/>
        <w:rPr>
          <w:rFonts w:ascii="David" w:hAnsi="David"/>
          <w:b/>
          <w:bCs/>
          <w:rtl/>
        </w:rPr>
      </w:pPr>
    </w:p>
    <w:p w14:paraId="4D8FE334" w14:textId="77777777" w:rsidR="00CB06C1" w:rsidRPr="00BB4535" w:rsidRDefault="00CB06C1" w:rsidP="00122A1B">
      <w:pPr>
        <w:bidi/>
        <w:jc w:val="both"/>
        <w:rPr>
          <w:rFonts w:ascii="David" w:hAnsi="David"/>
          <w:b/>
          <w:bCs/>
          <w:rtl/>
        </w:rPr>
      </w:pPr>
    </w:p>
    <w:p w14:paraId="240C30B6" w14:textId="77777777" w:rsidR="00CB06C1" w:rsidRPr="00BB4535" w:rsidRDefault="00CB06C1" w:rsidP="004B0E53">
      <w:pPr>
        <w:pStyle w:val="32"/>
        <w:keepNext w:val="0"/>
        <w:numPr>
          <w:ilvl w:val="0"/>
          <w:numId w:val="67"/>
        </w:numPr>
        <w:tabs>
          <w:tab w:val="num" w:pos="360"/>
        </w:tabs>
        <w:bidi/>
        <w:ind w:left="0"/>
        <w:rPr>
          <w:rFonts w:ascii="David" w:hAnsi="David" w:cs="David"/>
        </w:rPr>
      </w:pPr>
      <w:bookmarkStart w:id="40" w:name="_Ref407888187"/>
      <w:r w:rsidRPr="00BB4535">
        <w:rPr>
          <w:rFonts w:ascii="David" w:hAnsi="David" w:cs="David"/>
          <w:rtl/>
        </w:rPr>
        <w:t>פיקוח, בקרה, דיווח ונהלי עבודה</w:t>
      </w:r>
      <w:bookmarkEnd w:id="40"/>
    </w:p>
    <w:p w14:paraId="02B58266"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נותן השירותים מתחייב לאפשר לנציג המשרד או מי שבא מטעמו לבקר פעולותיו, לפקח על ביצוע השירותים נשוא המכרז, ההצעה וההסכם. יצוין כי ייתכן שחלק מתקציב ההתקשרות יופנה לטובת ביצוע ביקורת וזאת על פי הוראות התכ"מ.</w:t>
      </w:r>
    </w:p>
    <w:p w14:paraId="08583316"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 xml:space="preserve">כל צד ימנה נציג למימוש הסכם זה האחראי מטעמו לביצוע ההסכם. </w:t>
      </w:r>
    </w:p>
    <w:p w14:paraId="3AAC9708" w14:textId="77777777" w:rsidR="00CB06C1" w:rsidRPr="00BB4535" w:rsidRDefault="00CB06C1" w:rsidP="00122A1B">
      <w:pPr>
        <w:bidi/>
        <w:ind w:left="215"/>
        <w:jc w:val="both"/>
        <w:rPr>
          <w:rFonts w:ascii="David" w:hAnsi="David"/>
          <w:rtl/>
        </w:rPr>
      </w:pPr>
      <w:r w:rsidRPr="00BB4535">
        <w:rPr>
          <w:rFonts w:ascii="David" w:hAnsi="David"/>
          <w:rtl/>
        </w:rPr>
        <w:t>נציג/ת המשרד י/תהיה: מנהל/ת אגף למידה ארגונית או עובד/ת המשרד אשר הוסמך על-ידו (להלן: "הנציג").</w:t>
      </w:r>
    </w:p>
    <w:p w14:paraId="0A2AD5AF" w14:textId="77777777" w:rsidR="00CB06C1" w:rsidRPr="00BB4535" w:rsidRDefault="00CB06C1" w:rsidP="00122A1B">
      <w:pPr>
        <w:bidi/>
        <w:ind w:left="215" w:hanging="720"/>
        <w:jc w:val="both"/>
        <w:rPr>
          <w:rFonts w:ascii="David" w:hAnsi="David"/>
          <w:rtl/>
        </w:rPr>
      </w:pPr>
      <w:r w:rsidRPr="00BB4535">
        <w:rPr>
          <w:rFonts w:ascii="David" w:hAnsi="David"/>
          <w:rtl/>
        </w:rPr>
        <w:tab/>
        <w:t xml:space="preserve">נציג/ת נותן השירותים י/תהיה: "איש קשר" </w:t>
      </w:r>
      <w:r w:rsidRPr="00BB4535">
        <w:rPr>
          <w:rFonts w:ascii="David" w:hAnsi="David"/>
          <w:highlight w:val="yellow"/>
          <w:rtl/>
        </w:rPr>
        <w:t>_______________</w:t>
      </w:r>
      <w:r w:rsidRPr="00BB4535">
        <w:rPr>
          <w:rFonts w:ascii="David" w:hAnsi="David"/>
          <w:rtl/>
        </w:rPr>
        <w:t xml:space="preserve"> אשר יהיה מהנהלת החברה ו/או מי מטעמה (להלן: איש קשר). </w:t>
      </w:r>
    </w:p>
    <w:p w14:paraId="28543F37"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 xml:space="preserve">המשרד יודיע לנותן השירותים מי הם הגורמים המפקחים מטעמו ונותן השירותים ישתף פעולה עם הגורמים המפקחים בכל עת ובכל עניין, כמפורט בהמשך הסעיף. נותן השירותים יעמיד לרשות המשרד את כל המידע והנתונים הנדרשים, מעת לעת, ויפעל על פי הנחיותיהם, קביעותיהם, והגדרותיהם. </w:t>
      </w:r>
    </w:p>
    <w:p w14:paraId="4309F400"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6FE287BA" w14:textId="77777777" w:rsidR="00CB06C1" w:rsidRPr="00BB4535" w:rsidRDefault="00CB06C1" w:rsidP="004B0E53">
      <w:pPr>
        <w:numPr>
          <w:ilvl w:val="1"/>
          <w:numId w:val="67"/>
        </w:numPr>
        <w:bidi/>
        <w:ind w:left="215" w:hanging="575"/>
        <w:jc w:val="both"/>
        <w:rPr>
          <w:rFonts w:ascii="David" w:hAnsi="David"/>
        </w:rPr>
      </w:pPr>
      <w:r w:rsidRPr="00BB4535">
        <w:rPr>
          <w:rFonts w:ascii="David" w:hAnsi="David"/>
          <w:rtl/>
        </w:rPr>
        <w:t>כמצוין לעיל,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607DE1B4"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5848AF66" w14:textId="77777777" w:rsidR="00CB06C1" w:rsidRPr="00BB4535" w:rsidRDefault="00CB06C1" w:rsidP="004B0E53">
      <w:pPr>
        <w:numPr>
          <w:ilvl w:val="1"/>
          <w:numId w:val="67"/>
        </w:numPr>
        <w:bidi/>
        <w:ind w:left="215" w:hanging="575"/>
        <w:jc w:val="both"/>
        <w:rPr>
          <w:rFonts w:ascii="David" w:hAnsi="David"/>
        </w:rPr>
      </w:pPr>
      <w:r w:rsidRPr="00BB4535">
        <w:rPr>
          <w:rFonts w:ascii="David" w:hAnsi="David"/>
          <w:rtl/>
        </w:rPr>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14:paraId="777DC34E"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2EBA6CB7"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  נותן השירותים מתחייב לקיים את האמור לעיל גם בכל הקשור למידע הקשור לביצוע ההסכם ומצוי בידי צד שלישי.</w:t>
      </w:r>
    </w:p>
    <w:p w14:paraId="40E9792E"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57DAA53D"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7A01F298"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 xml:space="preserve">נותן השירותים מתחייב להישמע להוראות המשרד או מי שבא מטעמו בכל העניינים הקשורים במתן השירותים. </w:t>
      </w:r>
    </w:p>
    <w:p w14:paraId="37C49E77" w14:textId="77777777" w:rsidR="00CB06C1" w:rsidRPr="00BB4535" w:rsidRDefault="00CB06C1" w:rsidP="004B0E53">
      <w:pPr>
        <w:numPr>
          <w:ilvl w:val="1"/>
          <w:numId w:val="67"/>
        </w:numPr>
        <w:bidi/>
        <w:ind w:left="215" w:hanging="575"/>
        <w:jc w:val="both"/>
        <w:rPr>
          <w:rFonts w:ascii="David" w:hAnsi="David"/>
        </w:rPr>
      </w:pPr>
      <w:r w:rsidRPr="00BB4535">
        <w:rPr>
          <w:rFonts w:ascii="David" w:hAnsi="David"/>
          <w:rtl/>
        </w:rPr>
        <w:t xml:space="preserve">מוסכם ומוצהר בזה כי כל זכות הניתנת על פי הסכם זה למשרד לפקח, להדריך או להורות לנותן השירותים, הנם אמצעי להבטיח ביצוע הוראות ההסכם במלואו. </w:t>
      </w:r>
    </w:p>
    <w:p w14:paraId="0D000EC7"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5643B013" w14:textId="77777777" w:rsidR="00CB06C1" w:rsidRPr="00BB4535" w:rsidRDefault="00CB06C1" w:rsidP="00122A1B">
      <w:pPr>
        <w:bidi/>
        <w:jc w:val="both"/>
        <w:rPr>
          <w:rFonts w:ascii="David" w:hAnsi="David"/>
          <w:b/>
          <w:bCs/>
          <w:rtl/>
        </w:rPr>
      </w:pPr>
      <w:r w:rsidRPr="00BB4535">
        <w:rPr>
          <w:rFonts w:ascii="David" w:hAnsi="David"/>
          <w:b/>
          <w:bCs/>
          <w:rtl/>
        </w:rPr>
        <w:t xml:space="preserve">סעיף זה מהווה מעיקרי התקשרות הצדדים והפרתו תחשב הפרה יסודית של הסכם זה. </w:t>
      </w:r>
    </w:p>
    <w:p w14:paraId="7DC6A330" w14:textId="77777777" w:rsidR="00CB06C1" w:rsidRPr="00BB4535" w:rsidRDefault="00CB06C1" w:rsidP="00122A1B">
      <w:pPr>
        <w:tabs>
          <w:tab w:val="left" w:pos="2031"/>
        </w:tabs>
        <w:bidi/>
        <w:jc w:val="both"/>
        <w:rPr>
          <w:rFonts w:ascii="David" w:hAnsi="David"/>
          <w:rtl/>
        </w:rPr>
      </w:pPr>
      <w:r w:rsidRPr="00BB4535">
        <w:rPr>
          <w:rFonts w:ascii="David" w:hAnsi="David"/>
          <w:rtl/>
        </w:rPr>
        <w:tab/>
      </w:r>
    </w:p>
    <w:p w14:paraId="486F63EB" w14:textId="77777777" w:rsidR="00CB06C1" w:rsidRPr="00BB4535" w:rsidRDefault="00CB06C1" w:rsidP="004B0E53">
      <w:pPr>
        <w:pStyle w:val="32"/>
        <w:keepNext w:val="0"/>
        <w:numPr>
          <w:ilvl w:val="0"/>
          <w:numId w:val="67"/>
        </w:numPr>
        <w:tabs>
          <w:tab w:val="num" w:pos="360"/>
        </w:tabs>
        <w:bidi/>
        <w:ind w:left="0"/>
        <w:rPr>
          <w:rFonts w:ascii="David" w:hAnsi="David" w:cs="David"/>
          <w:rtl/>
        </w:rPr>
      </w:pPr>
      <w:r w:rsidRPr="00BB4535">
        <w:rPr>
          <w:rFonts w:ascii="David" w:hAnsi="David" w:cs="David"/>
          <w:rtl/>
        </w:rPr>
        <w:t xml:space="preserve">התמורה  </w:t>
      </w:r>
    </w:p>
    <w:p w14:paraId="74591565" w14:textId="77777777" w:rsidR="00CB06C1" w:rsidRPr="00BB4535" w:rsidRDefault="00CB06C1" w:rsidP="004B0E53">
      <w:pPr>
        <w:numPr>
          <w:ilvl w:val="1"/>
          <w:numId w:val="67"/>
        </w:numPr>
        <w:bidi/>
        <w:ind w:left="215" w:hanging="575"/>
        <w:jc w:val="both"/>
        <w:rPr>
          <w:rFonts w:ascii="David" w:hAnsi="David"/>
        </w:rPr>
      </w:pPr>
      <w:r w:rsidRPr="00BB4535">
        <w:rPr>
          <w:rFonts w:ascii="David" w:hAnsi="David"/>
          <w:rtl/>
        </w:rPr>
        <w:t xml:space="preserve">במסגרת מתן השירותים המפורטים במסגרת מכרז זה יהיה זכאי נותן השירותים לתמורה כספית מאת המשרד בהתאם לתנאי המכרז. התמורה הינה בכפוף לאישור תקציבי ולמילוי התחייבויות הספק על פי הסכם זה. שיעור ומועד מתן התמורה, יהיו כמפורט במסמכי המכרז, ובהתאם לביצוע בפועל של שירותים שיספק למשרד. היקף התמורה המקסימלי עבור ההתקשרות עם נותן השירותים 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w:t>
      </w:r>
    </w:p>
    <w:p w14:paraId="1896BA88" w14:textId="77777777" w:rsidR="00CB06C1" w:rsidRPr="00BB4535" w:rsidRDefault="00CB06C1" w:rsidP="004B0E53">
      <w:pPr>
        <w:numPr>
          <w:ilvl w:val="1"/>
          <w:numId w:val="67"/>
        </w:numPr>
        <w:bidi/>
        <w:ind w:left="215" w:hanging="575"/>
        <w:jc w:val="both"/>
        <w:rPr>
          <w:rFonts w:ascii="David" w:hAnsi="David"/>
        </w:rPr>
      </w:pPr>
      <w:r w:rsidRPr="00BB4535">
        <w:rPr>
          <w:rFonts w:ascii="David" w:hAnsi="David"/>
          <w:rtl/>
        </w:rPr>
        <w:t xml:space="preserve">היקף ההתקשרות הראשונה לא יעלה על סכום של ___________ ₪ כולל מע"מ. </w:t>
      </w:r>
    </w:p>
    <w:p w14:paraId="697EAA2D" w14:textId="77777777" w:rsidR="00CB06C1" w:rsidRPr="00BB4535" w:rsidRDefault="00CB06C1" w:rsidP="004B0E53">
      <w:pPr>
        <w:numPr>
          <w:ilvl w:val="1"/>
          <w:numId w:val="67"/>
        </w:numPr>
        <w:bidi/>
        <w:ind w:left="215" w:hanging="575"/>
        <w:jc w:val="both"/>
        <w:rPr>
          <w:rFonts w:ascii="David" w:hAnsi="David"/>
        </w:rPr>
      </w:pPr>
      <w:r w:rsidRPr="00BB4535">
        <w:rPr>
          <w:rFonts w:ascii="David" w:hAnsi="David"/>
          <w:rtl/>
        </w:rPr>
        <w:t xml:space="preserve">היקף הארכות ההתקשרות למשך כל תקופת ההתקשרות לא יעלה על סכום של _____________ ₪ כולל מע"מ. </w:t>
      </w:r>
    </w:p>
    <w:p w14:paraId="3B537815" w14:textId="77777777" w:rsidR="00CB06C1" w:rsidRPr="00BB4535" w:rsidRDefault="00CB06C1" w:rsidP="004B0E53">
      <w:pPr>
        <w:numPr>
          <w:ilvl w:val="1"/>
          <w:numId w:val="67"/>
        </w:numPr>
        <w:bidi/>
        <w:ind w:left="215" w:hanging="575"/>
        <w:jc w:val="both"/>
        <w:rPr>
          <w:rFonts w:ascii="David" w:hAnsi="David"/>
        </w:rPr>
      </w:pPr>
      <w:r w:rsidRPr="00BB4535">
        <w:rPr>
          <w:rFonts w:ascii="David" w:hAnsi="David"/>
          <w:b/>
          <w:bCs/>
          <w:rtl/>
        </w:rPr>
        <w:t>על אף האמור לעיל, למשרד השמורה האופציה להרחבת ההתקשרות במשך התקופה בהיקף  של עד 100% מהיקף ההתקשרות לעיל. מימוש האופציה ייעשה בהזמנות רכש כאמור לעיל.</w:t>
      </w:r>
    </w:p>
    <w:p w14:paraId="0C32A183"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המשרד מתחייב בזאת, כי הסכום שישולם לספק השירותים בתמורה לשירותיו לא יפחת מעלות השכר המינימאלית המגיעה לעובד בהתאם למוצהר בנספח 6 להסכם זה ולהוראות סעיף 28(א)(1) לחוק להגברת האכיפה על דיני העבודה התשנ"ב-2011.</w:t>
      </w:r>
    </w:p>
    <w:p w14:paraId="0D6AD6F0"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56C47F71" w14:textId="1E833C4A" w:rsidR="00CB06C1" w:rsidRPr="00BB4535" w:rsidRDefault="00CB06C1" w:rsidP="004B0E53">
      <w:pPr>
        <w:numPr>
          <w:ilvl w:val="1"/>
          <w:numId w:val="67"/>
        </w:numPr>
        <w:bidi/>
        <w:ind w:left="215" w:hanging="575"/>
        <w:jc w:val="both"/>
        <w:rPr>
          <w:rFonts w:ascii="David" w:hAnsi="David"/>
          <w:b/>
          <w:bCs/>
          <w:rtl/>
        </w:rPr>
      </w:pPr>
      <w:r w:rsidRPr="00BB4535">
        <w:rPr>
          <w:rFonts w:ascii="David" w:hAnsi="David"/>
          <w:rtl/>
        </w:rPr>
        <w:t xml:space="preserve">נותן השירותים מתחייב לשאת על חשבונו בכל התשלומים החלים עליו מכוח הוראות כל דין או הסכם במסגרת מתן השירותים לרבות התשלומים בגין העסקת כוח אדם ובהתאם לדרוש לפי כל דין כאמור בסעיף </w:t>
      </w:r>
      <w:r w:rsidRPr="00BB4535">
        <w:rPr>
          <w:rFonts w:ascii="David" w:hAnsi="David"/>
          <w:rtl/>
        </w:rPr>
        <w:fldChar w:fldCharType="begin"/>
      </w:r>
      <w:r w:rsidRPr="00BB4535">
        <w:rPr>
          <w:rFonts w:ascii="David" w:hAnsi="David"/>
          <w:rtl/>
        </w:rPr>
        <w:instrText xml:space="preserve"> </w:instrText>
      </w:r>
      <w:r w:rsidRPr="00BB4535">
        <w:rPr>
          <w:rFonts w:ascii="David" w:hAnsi="David"/>
        </w:rPr>
        <w:instrText>REF</w:instrText>
      </w:r>
      <w:r w:rsidRPr="00BB4535">
        <w:rPr>
          <w:rFonts w:ascii="David" w:hAnsi="David"/>
          <w:rtl/>
        </w:rPr>
        <w:instrText xml:space="preserve"> _</w:instrText>
      </w:r>
      <w:r w:rsidRPr="00BB4535">
        <w:rPr>
          <w:rFonts w:ascii="David" w:hAnsi="David"/>
        </w:rPr>
        <w:instrText>Ref407888148 \r \h</w:instrText>
      </w:r>
      <w:r w:rsidRPr="00BB4535">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BB4535">
        <w:rPr>
          <w:rFonts w:ascii="David" w:hAnsi="David"/>
          <w:rtl/>
        </w:rPr>
      </w:r>
      <w:r w:rsidRPr="00BB4535">
        <w:rPr>
          <w:rFonts w:ascii="David" w:hAnsi="David"/>
          <w:rtl/>
        </w:rPr>
        <w:fldChar w:fldCharType="separate"/>
      </w:r>
      <w:r w:rsidR="00DA0FF6">
        <w:rPr>
          <w:rFonts w:ascii="David" w:hAnsi="David"/>
          <w:cs/>
        </w:rPr>
        <w:t>‎</w:t>
      </w:r>
      <w:r w:rsidR="00DA0FF6">
        <w:rPr>
          <w:rFonts w:ascii="David" w:hAnsi="David"/>
        </w:rPr>
        <w:t>8</w:t>
      </w:r>
      <w:r w:rsidRPr="00BB4535">
        <w:rPr>
          <w:rFonts w:ascii="David" w:hAnsi="David"/>
          <w:rtl/>
        </w:rPr>
        <w:fldChar w:fldCharType="end"/>
      </w:r>
      <w:r w:rsidRPr="00BB4535">
        <w:rPr>
          <w:rFonts w:ascii="David" w:hAnsi="David"/>
          <w:rtl/>
        </w:rPr>
        <w:t xml:space="preserve"> לעיל ומעבר לאמור בו, ובכלל זה הוצאות משרדיות, נסיעות וכל תשלום הכרוך בשירות אשר לא הוחרג במפורש בהסכם זה או בנספחים לו.</w:t>
      </w:r>
      <w:r w:rsidRPr="00BB4535">
        <w:rPr>
          <w:rFonts w:ascii="David" w:hAnsi="David"/>
          <w:b/>
          <w:bCs/>
          <w:rtl/>
        </w:rPr>
        <w:t xml:space="preserve"> </w:t>
      </w:r>
    </w:p>
    <w:p w14:paraId="4B59EC1D"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 xml:space="preserve">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החשבון/ החשבונית בצירוף האסמכתאות לביצוע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14:paraId="53C3FB1C"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w:t>
      </w:r>
    </w:p>
    <w:p w14:paraId="20855490"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כל התשלומים על חשבון התמורה</w:t>
      </w:r>
      <w:r w:rsidRPr="00BB4535">
        <w:rPr>
          <w:rFonts w:ascii="David" w:hAnsi="David"/>
          <w:b/>
          <w:bCs/>
          <w:rtl/>
        </w:rPr>
        <w:t xml:space="preserve"> </w:t>
      </w:r>
      <w:r w:rsidRPr="00BB4535">
        <w:rPr>
          <w:rFonts w:ascii="David" w:hAnsi="David"/>
          <w:rtl/>
        </w:rPr>
        <w:t xml:space="preserve">ישולמו, בהתאם להוראת תכ"מ 1.4.3 "ביצוע תשלומים בגין התחייבויות" כפי שתעודכן מעת לעת. </w:t>
      </w:r>
    </w:p>
    <w:p w14:paraId="3609E7AA" w14:textId="77777777" w:rsidR="00CB06C1" w:rsidRPr="00BB4535" w:rsidRDefault="00CB06C1" w:rsidP="004B0E53">
      <w:pPr>
        <w:numPr>
          <w:ilvl w:val="1"/>
          <w:numId w:val="67"/>
        </w:numPr>
        <w:bidi/>
        <w:ind w:left="215" w:hanging="575"/>
        <w:jc w:val="both"/>
        <w:rPr>
          <w:rFonts w:ascii="David" w:hAnsi="David"/>
        </w:rPr>
      </w:pPr>
      <w:r w:rsidRPr="00BB4535">
        <w:rPr>
          <w:rFonts w:ascii="David" w:hAnsi="David"/>
          <w:rtl/>
        </w:rPr>
        <w:t xml:space="preserve">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 </w:t>
      </w:r>
    </w:p>
    <w:p w14:paraId="350925F2"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3B018FCD" w14:textId="77777777" w:rsidR="00CB06C1" w:rsidRPr="00BB4535" w:rsidRDefault="00CB06C1" w:rsidP="004B0E53">
      <w:pPr>
        <w:numPr>
          <w:ilvl w:val="1"/>
          <w:numId w:val="67"/>
        </w:numPr>
        <w:bidi/>
        <w:ind w:left="215" w:hanging="575"/>
        <w:jc w:val="both"/>
        <w:rPr>
          <w:rFonts w:ascii="David" w:hAnsi="David"/>
        </w:rPr>
      </w:pPr>
      <w:r w:rsidRPr="00BB4535">
        <w:rPr>
          <w:rFonts w:ascii="David" w:hAnsi="David"/>
          <w:rtl/>
        </w:rPr>
        <w:t xml:space="preserve">שירות כל שהוא שיינתן על ידי נותן השירותים מבלי שהספק קיבל הזמנת עבודה חתומה על ידי המורשים להתחייב מטעם המשרד על פי הוראות ההסכם – לא תשולם בעדו תמורה. </w:t>
      </w:r>
    </w:p>
    <w:p w14:paraId="45F691F9" w14:textId="77777777" w:rsidR="00CB06C1" w:rsidRPr="00BB4535" w:rsidRDefault="00CB06C1" w:rsidP="004B0E53">
      <w:pPr>
        <w:numPr>
          <w:ilvl w:val="1"/>
          <w:numId w:val="67"/>
        </w:numPr>
        <w:bidi/>
        <w:ind w:left="215" w:hanging="575"/>
        <w:jc w:val="both"/>
        <w:rPr>
          <w:rFonts w:ascii="David" w:hAnsi="David"/>
        </w:rPr>
      </w:pPr>
      <w:r w:rsidRPr="00BB4535">
        <w:rPr>
          <w:rFonts w:ascii="David" w:hAnsi="David"/>
          <w:rtl/>
        </w:rPr>
        <w:t>אחת לחודש במהלך תקופת הסכם זה יעביר נותן השירותים למשרד חשבון מלווה בדין וחשבון על אספקת השירותים על ידו (להלן: "דרישת תשלום"). בידי המשרד הרשות כאמור לעיל, לאשר את דרישת התשלום ואת הדין וחשבון במלואן או בחלקן.</w:t>
      </w:r>
    </w:p>
    <w:p w14:paraId="1F4AE9E1" w14:textId="77777777" w:rsidR="00CB06C1" w:rsidRPr="00BB4535" w:rsidRDefault="00CB06C1" w:rsidP="004B0E53">
      <w:pPr>
        <w:numPr>
          <w:ilvl w:val="1"/>
          <w:numId w:val="67"/>
        </w:numPr>
        <w:bidi/>
        <w:ind w:left="215" w:hanging="575"/>
        <w:jc w:val="both"/>
        <w:rPr>
          <w:rFonts w:ascii="David" w:hAnsi="David"/>
        </w:rPr>
      </w:pPr>
      <w:r w:rsidRPr="00BB4535">
        <w:rPr>
          <w:rFonts w:ascii="David" w:hAnsi="David"/>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14:paraId="17FB3036" w14:textId="77777777" w:rsidR="00CB06C1" w:rsidRPr="00BB4535" w:rsidRDefault="00CB06C1" w:rsidP="004B0E53">
      <w:pPr>
        <w:numPr>
          <w:ilvl w:val="1"/>
          <w:numId w:val="67"/>
        </w:numPr>
        <w:bidi/>
        <w:ind w:left="215" w:hanging="575"/>
        <w:jc w:val="both"/>
        <w:rPr>
          <w:rFonts w:ascii="David" w:hAnsi="David"/>
        </w:rPr>
      </w:pPr>
      <w:r w:rsidRPr="00BB4535">
        <w:rPr>
          <w:rFonts w:ascii="David" w:hAnsi="David"/>
          <w:rtl/>
        </w:rPr>
        <w:t>על נותן השירותים להגיש למשרד חשבונית לאחר אישור דרישת התשלום על-ידי נציג המשרד.</w:t>
      </w:r>
    </w:p>
    <w:p w14:paraId="1A75486F" w14:textId="77777777" w:rsidR="00CB06C1" w:rsidRPr="00BB4535" w:rsidRDefault="00CB06C1" w:rsidP="004B0E53">
      <w:pPr>
        <w:numPr>
          <w:ilvl w:val="1"/>
          <w:numId w:val="67"/>
        </w:numPr>
        <w:bidi/>
        <w:ind w:left="215" w:hanging="575"/>
        <w:jc w:val="both"/>
        <w:rPr>
          <w:rFonts w:ascii="David" w:hAnsi="David"/>
        </w:rPr>
      </w:pPr>
      <w:r w:rsidRPr="00BB4535">
        <w:rPr>
          <w:rFonts w:ascii="David" w:hAnsi="David"/>
          <w:rtl/>
        </w:rPr>
        <w:t>לנותן השירותים לא תהיינה כל דרישות וטענות למשרד בגלל עיכובים בתשלום התמורה כולה או חלק הימנה, אשר נבעו מחוסר פרטים בדרישת התשלום.</w:t>
      </w:r>
    </w:p>
    <w:p w14:paraId="2068825F" w14:textId="77777777" w:rsidR="00CB06C1" w:rsidRPr="00BB4535" w:rsidRDefault="00CB06C1" w:rsidP="004B0E53">
      <w:pPr>
        <w:numPr>
          <w:ilvl w:val="1"/>
          <w:numId w:val="67"/>
        </w:numPr>
        <w:bidi/>
        <w:ind w:left="215" w:hanging="575"/>
        <w:jc w:val="both"/>
        <w:rPr>
          <w:rFonts w:ascii="David" w:hAnsi="David"/>
        </w:rPr>
      </w:pPr>
      <w:r w:rsidRPr="00BB4535">
        <w:rPr>
          <w:rFonts w:ascii="David" w:hAnsi="David"/>
          <w:rtl/>
        </w:rPr>
        <w:t>חשבונית המס המועברת תיבדק ובמידה וימצא שהתמורה המבוקשת תקינה ומוסכמת, התמורה בגינה תועבר לזוכה בהתאם להוראות התכ"מ. אחרת, תוחזר חשבונית המס והזוכה יידרש להמציא חשבונית מס מתוקנת.</w:t>
      </w:r>
    </w:p>
    <w:p w14:paraId="645E4B41" w14:textId="77777777" w:rsidR="00CB06C1" w:rsidRPr="00BB4535" w:rsidRDefault="00CB06C1" w:rsidP="004B0E53">
      <w:pPr>
        <w:numPr>
          <w:ilvl w:val="1"/>
          <w:numId w:val="67"/>
        </w:numPr>
        <w:bidi/>
        <w:ind w:left="215" w:hanging="575"/>
        <w:jc w:val="both"/>
        <w:rPr>
          <w:rFonts w:ascii="David" w:hAnsi="David"/>
        </w:rPr>
      </w:pPr>
      <w:r w:rsidRPr="00BB4535">
        <w:rPr>
          <w:rFonts w:ascii="David" w:hAnsi="David"/>
          <w:rtl/>
        </w:rPr>
        <w:t>נותן השירותים מתחייב להחזיר למשרד מיד כל סכום ביתר שקיבל מהמשרד בערכו הריאלי.</w:t>
      </w:r>
    </w:p>
    <w:p w14:paraId="1079E72A" w14:textId="77777777" w:rsidR="00CB06C1" w:rsidRPr="00BB4535" w:rsidRDefault="00CB06C1" w:rsidP="004B0E53">
      <w:pPr>
        <w:numPr>
          <w:ilvl w:val="1"/>
          <w:numId w:val="67"/>
        </w:numPr>
        <w:bidi/>
        <w:ind w:left="215" w:hanging="575"/>
        <w:jc w:val="both"/>
        <w:rPr>
          <w:rFonts w:ascii="David" w:hAnsi="David"/>
          <w:b/>
          <w:bCs/>
          <w:u w:val="single"/>
        </w:rPr>
      </w:pPr>
      <w:r w:rsidRPr="00BB4535">
        <w:rPr>
          <w:rFonts w:ascii="David" w:hAnsi="David"/>
          <w:rtl/>
        </w:rPr>
        <w:t>נותן השירותים יידרש, בכפוף לשיקול דעתו של המזמין, להגיש דיווחים וחשבונות בפורטל הספקים הממשלתי, בהתאם לתנאי השימוש בפורטל הספקים ויישא בכלל העלויות הכרוכות בהתחברות לפורטל הספקים הממשלתי, ככל שישנן.</w:t>
      </w:r>
    </w:p>
    <w:p w14:paraId="2FA5F4F9" w14:textId="77777777" w:rsidR="00CB06C1" w:rsidRPr="00BB4535" w:rsidRDefault="00CB06C1" w:rsidP="00122A1B">
      <w:pPr>
        <w:bidi/>
        <w:ind w:hanging="720"/>
        <w:jc w:val="both"/>
        <w:rPr>
          <w:rFonts w:ascii="David" w:hAnsi="David"/>
          <w:b/>
          <w:bCs/>
          <w:rtl/>
        </w:rPr>
      </w:pPr>
    </w:p>
    <w:p w14:paraId="0CB3CF93" w14:textId="77777777" w:rsidR="00CB06C1" w:rsidRPr="00BB4535" w:rsidRDefault="00CB06C1" w:rsidP="004B0E53">
      <w:pPr>
        <w:pStyle w:val="32"/>
        <w:keepNext w:val="0"/>
        <w:numPr>
          <w:ilvl w:val="0"/>
          <w:numId w:val="67"/>
        </w:numPr>
        <w:tabs>
          <w:tab w:val="num" w:pos="360"/>
        </w:tabs>
        <w:bidi/>
        <w:ind w:left="0"/>
        <w:rPr>
          <w:rFonts w:ascii="David" w:hAnsi="David" w:cs="David"/>
          <w:rtl/>
        </w:rPr>
      </w:pPr>
      <w:r w:rsidRPr="00BB4535">
        <w:rPr>
          <w:rFonts w:ascii="David" w:hAnsi="David" w:cs="David"/>
          <w:rtl/>
        </w:rPr>
        <w:t xml:space="preserve">הצמדה </w:t>
      </w:r>
    </w:p>
    <w:p w14:paraId="692EE915" w14:textId="77777777" w:rsidR="00CB06C1" w:rsidRPr="009F08D8" w:rsidRDefault="00CB06C1" w:rsidP="004B0E53">
      <w:pPr>
        <w:keepNext/>
        <w:keepLines/>
        <w:widowControl w:val="0"/>
        <w:numPr>
          <w:ilvl w:val="1"/>
          <w:numId w:val="67"/>
        </w:numPr>
        <w:tabs>
          <w:tab w:val="right" w:pos="894"/>
        </w:tabs>
        <w:bidi/>
        <w:ind w:left="174" w:hanging="450"/>
        <w:jc w:val="both"/>
        <w:rPr>
          <w:rFonts w:ascii="David" w:hAnsi="David"/>
          <w:rtl/>
        </w:rPr>
      </w:pPr>
      <w:r w:rsidRPr="009F08D8">
        <w:rPr>
          <w:rFonts w:hint="cs"/>
          <w:rtl/>
        </w:rPr>
        <w:t>התעריף השעתי המשולם לשעת עבודה של היועץ הסוציאלי, יוצמד לתעריפים הקבועים בהוראת תכ"מ 13.9.0.2.1 "תעריפי התקשרות עם נותני שירותים חיצוניים" כדלהלן:</w:t>
      </w:r>
    </w:p>
    <w:p w14:paraId="47B0AAB0" w14:textId="77777777" w:rsidR="00CB06C1" w:rsidRPr="009F08D8" w:rsidRDefault="00CB06C1" w:rsidP="004B0E53">
      <w:pPr>
        <w:numPr>
          <w:ilvl w:val="0"/>
          <w:numId w:val="71"/>
        </w:numPr>
        <w:bidi/>
        <w:ind w:left="927"/>
        <w:jc w:val="both"/>
        <w:rPr>
          <w:b/>
          <w:bCs/>
        </w:rPr>
      </w:pPr>
      <w:r w:rsidRPr="009F08D8">
        <w:rPr>
          <w:rFonts w:hint="cs"/>
          <w:rtl/>
        </w:rPr>
        <w:t xml:space="preserve">התעריף המשולם עבור שעת עבודה של יועץ סוציאלי בעל ניסיון של 1-7 שנים, יוצמד לתעריף "יועץ 4", כך שככל ויחול שינוי בתעריף זה, יעודכן התעריף המשולם יועץ הסוציאלי ביחס זהה. </w:t>
      </w:r>
    </w:p>
    <w:p w14:paraId="5F90F688" w14:textId="77777777" w:rsidR="00CB06C1" w:rsidRPr="009F08D8" w:rsidRDefault="00CB06C1" w:rsidP="004B0E53">
      <w:pPr>
        <w:numPr>
          <w:ilvl w:val="0"/>
          <w:numId w:val="71"/>
        </w:numPr>
        <w:bidi/>
        <w:ind w:left="927"/>
        <w:jc w:val="both"/>
        <w:rPr>
          <w:b/>
          <w:bCs/>
        </w:rPr>
      </w:pPr>
      <w:r w:rsidRPr="009F08D8">
        <w:rPr>
          <w:rFonts w:hint="cs"/>
          <w:rtl/>
        </w:rPr>
        <w:t xml:space="preserve">התעריף המשולם עבור שעת עבודה של יועץ סוציאלי בעל ניסיון של 8 שנים ומעלה, יוצמד לתעריף "יועץ 3", כך שככל ויחול שינוי בתעריף זה, יעודכן התעריף המשולם ליועץ הסוציאלי ביחס זהה. </w:t>
      </w:r>
    </w:p>
    <w:p w14:paraId="574E9C04" w14:textId="77777777" w:rsidR="00CB06C1" w:rsidRPr="009F08D8" w:rsidRDefault="00CB06C1" w:rsidP="00122A1B">
      <w:pPr>
        <w:bidi/>
        <w:spacing w:after="80"/>
        <w:ind w:left="720"/>
        <w:jc w:val="both"/>
        <w:rPr>
          <w:b/>
          <w:bCs/>
        </w:rPr>
      </w:pPr>
      <w:r w:rsidRPr="009F08D8">
        <w:rPr>
          <w:rFonts w:hint="eastAsia"/>
          <w:u w:val="single"/>
          <w:rtl/>
        </w:rPr>
        <w:t>למען</w:t>
      </w:r>
      <w:r w:rsidRPr="009F08D8">
        <w:rPr>
          <w:u w:val="single"/>
          <w:rtl/>
        </w:rPr>
        <w:t xml:space="preserve"> </w:t>
      </w:r>
      <w:r w:rsidRPr="009F08D8">
        <w:rPr>
          <w:rFonts w:hint="eastAsia"/>
          <w:u w:val="single"/>
          <w:rtl/>
        </w:rPr>
        <w:t>הסר</w:t>
      </w:r>
      <w:r w:rsidRPr="009F08D8">
        <w:rPr>
          <w:u w:val="single"/>
          <w:rtl/>
        </w:rPr>
        <w:t xml:space="preserve"> </w:t>
      </w:r>
      <w:r w:rsidRPr="009F08D8">
        <w:rPr>
          <w:rFonts w:hint="eastAsia"/>
          <w:u w:val="single"/>
          <w:rtl/>
        </w:rPr>
        <w:t>ספק</w:t>
      </w:r>
      <w:r w:rsidRPr="009F08D8">
        <w:rPr>
          <w:u w:val="single"/>
          <w:rtl/>
        </w:rPr>
        <w:t>,</w:t>
      </w:r>
      <w:r w:rsidRPr="009F08D8">
        <w:rPr>
          <w:rFonts w:hint="cs"/>
          <w:rtl/>
        </w:rPr>
        <w:t xml:space="preserve"> העדכון יהיה בהתאם לחישוב אחוז השינוי ולא בהתאם לשינוי בש"ח.</w:t>
      </w:r>
    </w:p>
    <w:p w14:paraId="7DC432C5" w14:textId="77777777" w:rsidR="00CB06C1" w:rsidRDefault="00CB06C1" w:rsidP="004B0E53">
      <w:pPr>
        <w:keepNext/>
        <w:keepLines/>
        <w:widowControl w:val="0"/>
        <w:numPr>
          <w:ilvl w:val="1"/>
          <w:numId w:val="67"/>
        </w:numPr>
        <w:tabs>
          <w:tab w:val="right" w:pos="894"/>
        </w:tabs>
        <w:bidi/>
        <w:ind w:left="174" w:hanging="450"/>
        <w:jc w:val="both"/>
        <w:rPr>
          <w:rFonts w:ascii="David" w:hAnsi="David"/>
        </w:rPr>
      </w:pPr>
      <w:r w:rsidRPr="009F08D8">
        <w:rPr>
          <w:rFonts w:ascii="David" w:hAnsi="David"/>
          <w:rtl/>
        </w:rPr>
        <w:t>עדכון התעריף ייקבע לפי החודש בו בוצע השירות.</w:t>
      </w:r>
    </w:p>
    <w:p w14:paraId="6ADCB04A" w14:textId="77777777" w:rsidR="00CB06C1" w:rsidRDefault="00CB06C1" w:rsidP="004B0E53">
      <w:pPr>
        <w:keepNext/>
        <w:keepLines/>
        <w:widowControl w:val="0"/>
        <w:numPr>
          <w:ilvl w:val="1"/>
          <w:numId w:val="67"/>
        </w:numPr>
        <w:tabs>
          <w:tab w:val="right" w:pos="894"/>
        </w:tabs>
        <w:bidi/>
        <w:ind w:left="174" w:hanging="450"/>
        <w:jc w:val="both"/>
        <w:rPr>
          <w:rFonts w:ascii="David" w:hAnsi="David"/>
        </w:rPr>
      </w:pPr>
      <w:r w:rsidRPr="009F08D8">
        <w:rPr>
          <w:rFonts w:ascii="David" w:hAnsi="David"/>
          <w:rtl/>
        </w:rPr>
        <w:t>תאריך הבסיס יהיה מועד החתימה של המשרד על ההסכם.</w:t>
      </w:r>
    </w:p>
    <w:p w14:paraId="2F64097C" w14:textId="77777777" w:rsidR="00CB06C1" w:rsidRDefault="00CB06C1" w:rsidP="00122A1B">
      <w:pPr>
        <w:keepNext/>
        <w:keepLines/>
        <w:widowControl w:val="0"/>
        <w:tabs>
          <w:tab w:val="right" w:pos="894"/>
        </w:tabs>
        <w:bidi/>
        <w:ind w:left="174"/>
        <w:jc w:val="both"/>
        <w:rPr>
          <w:rFonts w:ascii="David" w:hAnsi="David"/>
          <w:rtl/>
        </w:rPr>
      </w:pPr>
    </w:p>
    <w:p w14:paraId="2BCCA49A" w14:textId="77777777" w:rsidR="00CB06C1" w:rsidRDefault="00CB06C1" w:rsidP="00122A1B">
      <w:pPr>
        <w:keepNext/>
        <w:keepLines/>
        <w:widowControl w:val="0"/>
        <w:tabs>
          <w:tab w:val="right" w:pos="894"/>
        </w:tabs>
        <w:bidi/>
        <w:ind w:left="174"/>
        <w:jc w:val="both"/>
        <w:rPr>
          <w:rFonts w:ascii="David" w:hAnsi="David"/>
          <w:rtl/>
        </w:rPr>
      </w:pPr>
    </w:p>
    <w:p w14:paraId="64D37784" w14:textId="77777777" w:rsidR="00CB06C1" w:rsidRDefault="00CB06C1" w:rsidP="00122A1B">
      <w:pPr>
        <w:pStyle w:val="32"/>
        <w:keepNext w:val="0"/>
        <w:bidi/>
        <w:rPr>
          <w:rFonts w:ascii="David" w:hAnsi="David" w:cs="David"/>
          <w:rtl/>
        </w:rPr>
      </w:pPr>
    </w:p>
    <w:p w14:paraId="1F9CFF69" w14:textId="77777777" w:rsidR="00CB06C1" w:rsidRPr="009F08D8" w:rsidRDefault="00CB06C1" w:rsidP="00122A1B">
      <w:pPr>
        <w:bidi/>
      </w:pPr>
    </w:p>
    <w:p w14:paraId="64FF2DAB" w14:textId="77777777" w:rsidR="00CB06C1" w:rsidRPr="00BB4535" w:rsidRDefault="00CB06C1" w:rsidP="004B0E53">
      <w:pPr>
        <w:pStyle w:val="32"/>
        <w:keepNext w:val="0"/>
        <w:numPr>
          <w:ilvl w:val="0"/>
          <w:numId w:val="67"/>
        </w:numPr>
        <w:tabs>
          <w:tab w:val="num" w:pos="360"/>
        </w:tabs>
        <w:bidi/>
        <w:ind w:left="0"/>
        <w:rPr>
          <w:rFonts w:ascii="David" w:hAnsi="David" w:cs="David"/>
          <w:rtl/>
        </w:rPr>
      </w:pPr>
      <w:r w:rsidRPr="00BB4535">
        <w:rPr>
          <w:rFonts w:ascii="David" w:hAnsi="David" w:cs="David"/>
          <w:rtl/>
        </w:rPr>
        <w:t xml:space="preserve">קיזוז ועכבון </w:t>
      </w:r>
    </w:p>
    <w:p w14:paraId="2C87E0C0"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 xml:space="preserve">מבלי לגרוע מהאמור, מוצהר ומוסכם כי למשרד קיימת הזכות לקזז מכל תמורה כספית לה זכאי נותן השירותים על פי הסכם זה, כל חוב, הוצאה או תשלום שנעשו על ידי המשרד או שהוא נדרש לבצעם והם מוטלים על פי הסכם זה על נותן השירותים, לרבות כל פיצוי המגיע לה על פי הסכם זה. </w:t>
      </w:r>
    </w:p>
    <w:p w14:paraId="73C5E13D" w14:textId="77777777" w:rsidR="00CB06C1" w:rsidRPr="00BB4535" w:rsidRDefault="00CB06C1" w:rsidP="004B0E53">
      <w:pPr>
        <w:numPr>
          <w:ilvl w:val="1"/>
          <w:numId w:val="67"/>
        </w:numPr>
        <w:bidi/>
        <w:ind w:left="215" w:hanging="575"/>
        <w:jc w:val="both"/>
        <w:rPr>
          <w:rFonts w:ascii="David" w:hAnsi="David"/>
        </w:rPr>
      </w:pPr>
      <w:r w:rsidRPr="00BB4535">
        <w:rPr>
          <w:rFonts w:ascii="David" w:hAnsi="David"/>
          <w:rtl/>
        </w:rPr>
        <w:t>על אף האמור בכל דין ובהתחשב מהות השירותים וחיוניותם, נותן השירותים מוותר בזאת על זכות עיכבון העומדת לזכותו על פי כל דין.</w:t>
      </w:r>
    </w:p>
    <w:p w14:paraId="095EE9E8" w14:textId="77777777" w:rsidR="00CB06C1" w:rsidRPr="00BB4535" w:rsidRDefault="00CB06C1" w:rsidP="00122A1B">
      <w:pPr>
        <w:bidi/>
        <w:jc w:val="both"/>
        <w:rPr>
          <w:rFonts w:ascii="David" w:hAnsi="David"/>
          <w:rtl/>
        </w:rPr>
      </w:pPr>
    </w:p>
    <w:p w14:paraId="19402FCB" w14:textId="77777777" w:rsidR="00CB06C1" w:rsidRPr="00BB4535" w:rsidRDefault="00CB06C1" w:rsidP="004B0E53">
      <w:pPr>
        <w:pStyle w:val="32"/>
        <w:keepNext w:val="0"/>
        <w:numPr>
          <w:ilvl w:val="0"/>
          <w:numId w:val="67"/>
        </w:numPr>
        <w:tabs>
          <w:tab w:val="num" w:pos="360"/>
        </w:tabs>
        <w:bidi/>
        <w:ind w:left="0"/>
        <w:rPr>
          <w:rFonts w:ascii="David" w:hAnsi="David" w:cs="David"/>
          <w:rtl/>
        </w:rPr>
      </w:pPr>
      <w:bookmarkStart w:id="41" w:name="_Ref407888228"/>
      <w:r w:rsidRPr="00BB4535">
        <w:rPr>
          <w:rFonts w:ascii="David" w:hAnsi="David" w:cs="David"/>
          <w:rtl/>
        </w:rPr>
        <w:t>אחריות לנזקים, שיפוי</w:t>
      </w:r>
      <w:bookmarkEnd w:id="41"/>
      <w:r w:rsidRPr="00BB4535">
        <w:rPr>
          <w:rFonts w:ascii="David" w:hAnsi="David" w:cs="David"/>
          <w:rtl/>
        </w:rPr>
        <w:t xml:space="preserve"> </w:t>
      </w:r>
    </w:p>
    <w:p w14:paraId="4E762F4D"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מבלי לגרוע מהאמור, נותן השירותים יישא באחריות בגין כל פגיעה, הפסד, אובדן או נזק שייגרמו מכל סיבה שהיא כתוצאה ישירה או עקיפה מהפעלתו של הסכם זה.</w:t>
      </w:r>
    </w:p>
    <w:p w14:paraId="27016B6D"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מוסכם בין הצדדים כי המשרד לא יישא בכל תשלום, הוצאה או נזק מכל סיבה שהיא כתוצאה ישירה או עקיפה מהפעלתו של הסכם זה וכי אחריות זו תחול על נותן השירותים בלבד.</w:t>
      </w:r>
    </w:p>
    <w:p w14:paraId="7C82EEE3"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 xml:space="preserve">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 לרבות שכר טרחת עורך דין והוצאות משפט. </w:t>
      </w:r>
    </w:p>
    <w:p w14:paraId="461386CE"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76276EEA" w14:textId="77777777" w:rsidR="00CB06C1" w:rsidRDefault="00CB06C1" w:rsidP="00122A1B">
      <w:pPr>
        <w:bidi/>
        <w:jc w:val="both"/>
        <w:rPr>
          <w:rFonts w:ascii="David" w:hAnsi="David"/>
          <w:b/>
          <w:bCs/>
          <w:rtl/>
        </w:rPr>
      </w:pPr>
      <w:r w:rsidRPr="00BB4535">
        <w:rPr>
          <w:rFonts w:ascii="David" w:hAnsi="David"/>
          <w:b/>
          <w:bCs/>
          <w:rtl/>
        </w:rPr>
        <w:t xml:space="preserve">סעיף זה מהווה מעיקרי התקשרות הצדדים והפרתו תחשב הפרה יסודית של הסכם זה. </w:t>
      </w:r>
    </w:p>
    <w:p w14:paraId="61D6FE4B" w14:textId="77777777" w:rsidR="00CB06C1" w:rsidRPr="00BB4535" w:rsidRDefault="00CB06C1" w:rsidP="00122A1B">
      <w:pPr>
        <w:bidi/>
        <w:jc w:val="both"/>
        <w:rPr>
          <w:rFonts w:ascii="David" w:hAnsi="David"/>
          <w:b/>
          <w:bCs/>
          <w:rtl/>
        </w:rPr>
      </w:pPr>
    </w:p>
    <w:p w14:paraId="0FE663AF" w14:textId="77777777" w:rsidR="00CB06C1" w:rsidRPr="00BB4535" w:rsidRDefault="00CB06C1" w:rsidP="004B0E53">
      <w:pPr>
        <w:pStyle w:val="32"/>
        <w:keepNext w:val="0"/>
        <w:numPr>
          <w:ilvl w:val="0"/>
          <w:numId w:val="67"/>
        </w:numPr>
        <w:tabs>
          <w:tab w:val="num" w:pos="360"/>
        </w:tabs>
        <w:bidi/>
        <w:ind w:left="0"/>
        <w:rPr>
          <w:rFonts w:ascii="David" w:hAnsi="David" w:cs="David"/>
          <w:rtl/>
        </w:rPr>
      </w:pPr>
      <w:r w:rsidRPr="00BB4535">
        <w:rPr>
          <w:rFonts w:ascii="David" w:hAnsi="David" w:cs="David"/>
          <w:rtl/>
        </w:rPr>
        <w:t>קניין רוחני</w:t>
      </w:r>
    </w:p>
    <w:p w14:paraId="148ADB49"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בסעיף זה "תוצרי העבודה" – כל נכס בלתי מוחשי אשר נוצר במהלך ביצוע השירותים נשוא הסכם זה, ואשר ניתן להגנה באמצעות זכויות קניין רוחני (</w:t>
      </w:r>
      <w:r w:rsidRPr="00BB4535">
        <w:rPr>
          <w:rFonts w:ascii="David" w:hAnsi="David"/>
        </w:rPr>
        <w:t>IPR- Intellectual Property Rights</w:t>
      </w:r>
      <w:r w:rsidRPr="00BB4535">
        <w:rPr>
          <w:rFonts w:ascii="David" w:hAnsi="David"/>
          <w:rt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p>
    <w:p w14:paraId="2E0B4787" w14:textId="77777777" w:rsidR="00CB06C1" w:rsidRPr="00BB4535" w:rsidRDefault="00CB06C1" w:rsidP="004B0E53">
      <w:pPr>
        <w:numPr>
          <w:ilvl w:val="1"/>
          <w:numId w:val="67"/>
        </w:numPr>
        <w:bidi/>
        <w:ind w:left="215" w:hanging="575"/>
        <w:jc w:val="both"/>
        <w:rPr>
          <w:rFonts w:ascii="David" w:hAnsi="David"/>
        </w:rPr>
      </w:pPr>
      <w:bookmarkStart w:id="42" w:name="_Ref434410691"/>
      <w:r w:rsidRPr="00BB4535">
        <w:rPr>
          <w:rFonts w:ascii="David" w:hAnsi="David"/>
          <w:rtl/>
        </w:rPr>
        <w:t>מוסכם בזאת כי כל זכויות הקניין הרוחני, בישראל ומחוצה לה, בתוצרי העבודה שיפותחו ו/או יוכנו על ידי הזוכה, לצורך אספקת השירותים נשוא הפנייה ו/או הסכם זה, תהינה בבעלות מלאה ובלעדית של המשרד.</w:t>
      </w:r>
      <w:bookmarkEnd w:id="42"/>
      <w:r w:rsidRPr="00BB4535">
        <w:rPr>
          <w:rFonts w:ascii="David" w:hAnsi="David"/>
          <w:rtl/>
        </w:rPr>
        <w:t xml:space="preserve"> </w:t>
      </w:r>
    </w:p>
    <w:p w14:paraId="01C3CEE1" w14:textId="77777777" w:rsidR="00CB06C1" w:rsidRPr="00BB4535" w:rsidRDefault="00CB06C1" w:rsidP="004B0E53">
      <w:pPr>
        <w:numPr>
          <w:ilvl w:val="1"/>
          <w:numId w:val="67"/>
        </w:numPr>
        <w:bidi/>
        <w:ind w:left="215" w:hanging="575"/>
        <w:jc w:val="both"/>
        <w:rPr>
          <w:rFonts w:ascii="David" w:hAnsi="David"/>
        </w:rPr>
      </w:pPr>
      <w:r w:rsidRPr="00BB4535">
        <w:rPr>
          <w:rFonts w:ascii="David" w:hAnsi="David"/>
          <w:rtl/>
        </w:rPr>
        <w:t>מבלי לגרוע מכלליות האמור, ולמען הסר ספק, מובהר כי המשרד יהא רשאי לנהוג בתוצרי העבודה כאמור כמנהג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w:t>
      </w:r>
      <w:r w:rsidRPr="00BB4535">
        <w:rPr>
          <w:rFonts w:ascii="David" w:hAnsi="David"/>
          <w:rtl/>
        </w:rPr>
        <w:tab/>
      </w:r>
    </w:p>
    <w:p w14:paraId="4FE43021" w14:textId="77777777" w:rsidR="00CB06C1" w:rsidRPr="00BB4535" w:rsidRDefault="00CB06C1" w:rsidP="004B0E53">
      <w:pPr>
        <w:numPr>
          <w:ilvl w:val="1"/>
          <w:numId w:val="67"/>
        </w:numPr>
        <w:bidi/>
        <w:ind w:left="215" w:hanging="575"/>
        <w:jc w:val="both"/>
        <w:rPr>
          <w:rFonts w:ascii="David" w:hAnsi="David"/>
        </w:rPr>
      </w:pPr>
      <w:r w:rsidRPr="00BB4535">
        <w:rPr>
          <w:rFonts w:ascii="David" w:hAnsi="David"/>
          <w:rtl/>
        </w:rPr>
        <w:t xml:space="preserve">הזוכה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p>
    <w:p w14:paraId="00174A25" w14:textId="77777777" w:rsidR="00CB06C1" w:rsidRPr="00BB4535" w:rsidRDefault="00CB06C1" w:rsidP="004B0E53">
      <w:pPr>
        <w:numPr>
          <w:ilvl w:val="1"/>
          <w:numId w:val="67"/>
        </w:numPr>
        <w:bidi/>
        <w:ind w:left="215" w:hanging="575"/>
        <w:jc w:val="both"/>
        <w:rPr>
          <w:rFonts w:ascii="David" w:hAnsi="David"/>
        </w:rPr>
      </w:pPr>
      <w:r w:rsidRPr="00BB4535">
        <w:rPr>
          <w:rFonts w:ascii="David" w:hAnsi="David"/>
          <w:rtl/>
        </w:rPr>
        <w:t xml:space="preserve">מבלי לגרוע מכלליות האמור לעיל, הזוכה מתחייב לעשות את כל הנדרש ממנו על ידי המשרד לשם סיוע בקבלת הגנה על תוצרי העבודה כאמור בסעיף 16.1 לעיל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ייפויי כוח וכיו"ב, לפי העניין. </w:t>
      </w:r>
    </w:p>
    <w:p w14:paraId="188423FE" w14:textId="77777777" w:rsidR="00CB06C1" w:rsidRPr="00BB4535" w:rsidRDefault="00CB06C1" w:rsidP="004B0E53">
      <w:pPr>
        <w:numPr>
          <w:ilvl w:val="1"/>
          <w:numId w:val="67"/>
        </w:numPr>
        <w:bidi/>
        <w:ind w:left="215" w:hanging="575"/>
        <w:jc w:val="both"/>
        <w:rPr>
          <w:rFonts w:ascii="David" w:hAnsi="David"/>
        </w:rPr>
      </w:pPr>
      <w:r w:rsidRPr="00BB4535">
        <w:rPr>
          <w:rFonts w:ascii="David" w:hAnsi="David"/>
          <w:rtl/>
        </w:rPr>
        <w:t xml:space="preserve">הזוכה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 </w:t>
      </w:r>
    </w:p>
    <w:p w14:paraId="206583BF" w14:textId="77777777" w:rsidR="00CB06C1" w:rsidRPr="00BB4535" w:rsidRDefault="00CB06C1" w:rsidP="004B0E53">
      <w:pPr>
        <w:numPr>
          <w:ilvl w:val="1"/>
          <w:numId w:val="67"/>
        </w:numPr>
        <w:bidi/>
        <w:ind w:left="215" w:hanging="575"/>
        <w:jc w:val="both"/>
        <w:rPr>
          <w:rFonts w:ascii="David" w:hAnsi="David"/>
        </w:rPr>
      </w:pPr>
      <w:r w:rsidRPr="00BB4535">
        <w:rPr>
          <w:rFonts w:ascii="David" w:hAnsi="David"/>
          <w:rtl/>
        </w:rPr>
        <w:t xml:space="preserve">הזוכה מצהיר ומתחייב כי בביצוע התחייבויותיו לפי הסכם זה הוא לא יפר זכויות קניין רוחני של צד ג' כלשהו. מבלי לגרוע מכלליות האמור, מובהר בזה במפורש כי הזוכה יהא אחראי לבדו לכל דרישה 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p>
    <w:p w14:paraId="717BE78E" w14:textId="77777777" w:rsidR="00CB06C1" w:rsidRPr="00BB4535" w:rsidRDefault="00CB06C1" w:rsidP="004B0E53">
      <w:pPr>
        <w:numPr>
          <w:ilvl w:val="1"/>
          <w:numId w:val="67"/>
        </w:numPr>
        <w:bidi/>
        <w:ind w:left="215" w:hanging="575"/>
        <w:jc w:val="both"/>
        <w:rPr>
          <w:rFonts w:ascii="David" w:hAnsi="David"/>
        </w:rPr>
      </w:pPr>
      <w:r w:rsidRPr="00BB4535">
        <w:rPr>
          <w:rFonts w:ascii="David" w:hAnsi="David"/>
          <w:rtl/>
        </w:rPr>
        <w:t>למען הסר ספק מובהר כי הזוכה לא יהיה רשאי לעכב תחת ידו חומר כאמור גם במידה שיגיעו לו, לטענתו, תשלומים מאת המשרד.</w:t>
      </w:r>
    </w:p>
    <w:p w14:paraId="396F30EA" w14:textId="77777777" w:rsidR="00CB06C1" w:rsidRPr="00BB4535" w:rsidRDefault="00CB06C1" w:rsidP="00122A1B">
      <w:pPr>
        <w:bidi/>
        <w:jc w:val="both"/>
        <w:rPr>
          <w:rFonts w:ascii="David" w:hAnsi="David"/>
          <w:b/>
          <w:bCs/>
          <w:rtl/>
        </w:rPr>
      </w:pPr>
    </w:p>
    <w:p w14:paraId="79B4646F" w14:textId="77777777" w:rsidR="00CB06C1" w:rsidRPr="00BB4535" w:rsidRDefault="00CB06C1" w:rsidP="004B0E53">
      <w:pPr>
        <w:pStyle w:val="32"/>
        <w:keepNext w:val="0"/>
        <w:numPr>
          <w:ilvl w:val="0"/>
          <w:numId w:val="67"/>
        </w:numPr>
        <w:tabs>
          <w:tab w:val="num" w:pos="360"/>
        </w:tabs>
        <w:bidi/>
        <w:ind w:left="0"/>
        <w:rPr>
          <w:rFonts w:ascii="David" w:hAnsi="David" w:cs="David"/>
          <w:rtl/>
        </w:rPr>
      </w:pPr>
      <w:r w:rsidRPr="00BB4535">
        <w:rPr>
          <w:rFonts w:ascii="David" w:hAnsi="David" w:cs="David"/>
          <w:rtl/>
        </w:rPr>
        <w:t xml:space="preserve">חובת ביטוח </w:t>
      </w:r>
    </w:p>
    <w:p w14:paraId="187DF7F4" w14:textId="77777777" w:rsidR="00CB06C1" w:rsidRPr="00BB4535" w:rsidRDefault="00CB06C1" w:rsidP="004B0E53">
      <w:pPr>
        <w:numPr>
          <w:ilvl w:val="1"/>
          <w:numId w:val="67"/>
        </w:numPr>
        <w:bidi/>
        <w:ind w:left="215" w:hanging="575"/>
        <w:jc w:val="both"/>
        <w:rPr>
          <w:rFonts w:ascii="David" w:hAnsi="David"/>
        </w:rPr>
      </w:pPr>
      <w:r w:rsidRPr="00BB4535">
        <w:rPr>
          <w:rFonts w:ascii="David" w:hAnsi="David"/>
          <w:rtl/>
        </w:rPr>
        <w:t>הספק מתחייב לערוך ולקיים ביטוחים הולמים ביחס לשירותים עבודות אותם הוא מספק עבור מדינת ישראל ו/או משרד המשפטים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 על הספק לחתום על הצהרת ביטוחים, בנספח י"ב 4 המצורף למסמכי המכרז והחוזה.</w:t>
      </w:r>
    </w:p>
    <w:p w14:paraId="339E0869"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 xml:space="preserve">הספק יוודא כי בכל ביטוחיו, המתייחסים לשירותים נשוא ההתקשרות, המזמין יתווסף כמבוטח נוסף, בכפוף להרחבת שיפוי כלפי המזמין כמקובל באותו סוג ביטוח. </w:t>
      </w:r>
    </w:p>
    <w:p w14:paraId="50B56388"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59B84BDF" w14:textId="77777777" w:rsidR="00CB06C1" w:rsidRPr="00BB4535" w:rsidRDefault="00CB06C1" w:rsidP="004B0E53">
      <w:pPr>
        <w:numPr>
          <w:ilvl w:val="1"/>
          <w:numId w:val="67"/>
        </w:numPr>
        <w:bidi/>
        <w:ind w:left="215" w:hanging="575"/>
        <w:jc w:val="both"/>
        <w:rPr>
          <w:rFonts w:ascii="David" w:hAnsi="David"/>
        </w:rPr>
      </w:pPr>
      <w:r w:rsidRPr="00BB4535">
        <w:rPr>
          <w:rFonts w:ascii="David" w:hAnsi="David"/>
          <w:rtl/>
        </w:rPr>
        <w:t>המזמין שומר לעצמו את הזכות לקבל מהספק אישור על קיום ביטוח או העתקי פוליסות, מעת לעת ולפי דרישה.</w:t>
      </w:r>
    </w:p>
    <w:p w14:paraId="0E438055"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אי עמידה בתנאי סעיף זה מהווה הפרה של הסכם זה.</w:t>
      </w:r>
    </w:p>
    <w:p w14:paraId="4E9EF9F2" w14:textId="77777777" w:rsidR="00CB06C1" w:rsidRPr="00BB4535" w:rsidRDefault="00CB06C1" w:rsidP="00122A1B">
      <w:pPr>
        <w:bidi/>
        <w:jc w:val="both"/>
        <w:rPr>
          <w:rFonts w:ascii="David" w:hAnsi="David"/>
          <w:b/>
          <w:bCs/>
          <w:rtl/>
        </w:rPr>
      </w:pPr>
    </w:p>
    <w:p w14:paraId="43E7942D" w14:textId="77777777" w:rsidR="00CB06C1" w:rsidRPr="00BB4535" w:rsidRDefault="00CB06C1" w:rsidP="004B0E53">
      <w:pPr>
        <w:pStyle w:val="32"/>
        <w:keepNext w:val="0"/>
        <w:numPr>
          <w:ilvl w:val="0"/>
          <w:numId w:val="67"/>
        </w:numPr>
        <w:tabs>
          <w:tab w:val="num" w:pos="360"/>
        </w:tabs>
        <w:bidi/>
        <w:ind w:left="0"/>
        <w:rPr>
          <w:rFonts w:ascii="David" w:hAnsi="David" w:cs="David"/>
          <w:rtl/>
        </w:rPr>
      </w:pPr>
      <w:r w:rsidRPr="00BB4535">
        <w:rPr>
          <w:rFonts w:ascii="David" w:hAnsi="David" w:cs="David"/>
          <w:rtl/>
        </w:rPr>
        <w:t>זכויות יוצרים</w:t>
      </w:r>
    </w:p>
    <w:p w14:paraId="262C6554"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 xml:space="preserve">כל השירותים שיסופקו על-ידי נותן השירותים במסגרת הסכם זה ותוצאותיהם, והתוצרים שהוכנו במסגרת השירותים שהוקנו בהסכם זה, ללא יוצא מן הכלל, ייחשבו כקניינו המוחלט והבלעדי של המשרד. </w:t>
      </w:r>
    </w:p>
    <w:p w14:paraId="10381F56"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 xml:space="preserve">נותן השירותים לא ישתמש במסמך כלשהו או בכל חלק מהשירותים או תוצאותיהם או התוצרים שיוכנו במסגרתם, ללא אישור מראש ובכתב של המשרד. </w:t>
      </w:r>
    </w:p>
    <w:p w14:paraId="5416D539"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המשרד יהיה זכאי לדרוש ולקבל מנותן השירותים במהלך מתן השירותים, או לאחר מכן, כל תכנית, מסמך, או דבר הקשור למתן השירותים נשוא הסכם זה.</w:t>
      </w:r>
    </w:p>
    <w:p w14:paraId="0AFEC147"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זכויות היוצרים בכל השירותים והתוצרים שיסופקו למדינה כחלק מהסכם זה ושהוכנו במסגרת הסכם זה, לרבות חוות-דעת, דו"חות, מחקרים, קוד מקור, וכל כיוצא באלה יהיו שייכות למדינה, והתמורה דלעיל תהווה תמורה גם עבור זכויות אלה.</w:t>
      </w:r>
    </w:p>
    <w:p w14:paraId="6A4984E7"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המשרד יהא רשאי לבצע כל שימוש בתוצרי העבודה של הזוכה בתוך כדי תקופת ההתקשרות או לאחריה, לרבות ביצוע שינויים והכנסת תוספות, השלמות או עריכה מחדש או העברתם לאחר בתמורה או ללא תמורה. המשרד יהיה רשאי לפרסם כל חומר שיימסר לו על ידי נותן השירותים כחלק מהסכם זה, ובלבד שתישמר לנותן השירותים, או ליוצר החומר "הזכות המוסרית".</w:t>
      </w:r>
    </w:p>
    <w:p w14:paraId="217C7008"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נותן השירותים מתחייב לשתף פעולה ולסייע לחוקרים שיורשו על-ידי המשרד בביצוע מחקרים בהתייחס לשירותים נשוא הסכם זה, בכפוף להוראות הדין.</w:t>
      </w:r>
    </w:p>
    <w:p w14:paraId="3DE29BC7" w14:textId="77777777" w:rsidR="00CB06C1" w:rsidRDefault="00CB06C1" w:rsidP="004B0E53">
      <w:pPr>
        <w:numPr>
          <w:ilvl w:val="1"/>
          <w:numId w:val="67"/>
        </w:numPr>
        <w:bidi/>
        <w:ind w:left="215" w:hanging="575"/>
        <w:jc w:val="both"/>
        <w:rPr>
          <w:rFonts w:ascii="David" w:hAnsi="David"/>
        </w:rPr>
      </w:pPr>
      <w:r w:rsidRPr="00BB4535">
        <w:rPr>
          <w:rFonts w:ascii="David" w:hAnsi="David"/>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397EF5F6" w14:textId="77777777" w:rsidR="00CB06C1" w:rsidRPr="00BB4535" w:rsidRDefault="00CB06C1" w:rsidP="00122A1B">
      <w:pPr>
        <w:bidi/>
        <w:ind w:left="215"/>
        <w:jc w:val="both"/>
        <w:rPr>
          <w:rFonts w:ascii="David" w:hAnsi="David"/>
          <w:rtl/>
        </w:rPr>
      </w:pPr>
    </w:p>
    <w:p w14:paraId="56AEC1F2" w14:textId="77777777" w:rsidR="00CB06C1" w:rsidRPr="00BB4535" w:rsidRDefault="00CB06C1" w:rsidP="004B0E53">
      <w:pPr>
        <w:pStyle w:val="32"/>
        <w:keepNext w:val="0"/>
        <w:numPr>
          <w:ilvl w:val="0"/>
          <w:numId w:val="67"/>
        </w:numPr>
        <w:tabs>
          <w:tab w:val="num" w:pos="360"/>
        </w:tabs>
        <w:bidi/>
        <w:ind w:left="0"/>
        <w:rPr>
          <w:rFonts w:ascii="David" w:hAnsi="David" w:cs="David"/>
          <w:rtl/>
        </w:rPr>
      </w:pPr>
      <w:r w:rsidRPr="00BB4535">
        <w:rPr>
          <w:rFonts w:ascii="David" w:hAnsi="David" w:cs="David"/>
          <w:rtl/>
        </w:rPr>
        <w:t>שמירת סודיות</w:t>
      </w:r>
    </w:p>
    <w:p w14:paraId="09534A1E"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נותן 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w:t>
      </w:r>
      <w:r w:rsidRPr="00BB4535">
        <w:rPr>
          <w:rFonts w:ascii="David" w:hAnsi="David"/>
          <w:b/>
          <w:bCs/>
          <w:rtl/>
        </w:rPr>
        <w:t>להלן</w:t>
      </w:r>
      <w:r w:rsidRPr="00BB4535">
        <w:rPr>
          <w:rFonts w:ascii="David" w:hAnsi="David"/>
          <w:rtl/>
        </w:rPr>
        <w:t>: "מידע סודי") שיגיעו לידי נותן 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5B4F1546"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03EFF700"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המשרד רשאי לתת הוראות לנותן השירותים בדבר הסדרים מיוחדים לעניין שמירת סודיות, לרבות קביעת הסדרי ביטחון מיוחדים, הסדרי מידור או נוהלי עבודה מיוחדים ונותן השירותים מתחייב למלא אחר דרישות המשרד בנדון.</w:t>
      </w:r>
    </w:p>
    <w:p w14:paraId="27E362F0"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נותן השירותים מתחייב שלא להשתמש במידע סודי למטרה כלשהי מלבד לביצוע הסכם זה, אלא באישור מראש ובכתב מאת נציג המשרד.</w:t>
      </w:r>
    </w:p>
    <w:p w14:paraId="595763E8"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עם סיום הסכם זה מכל סיבה שהיא, נותן השירותים יעמיד לרשות המשרד בצורה מלאה, מסודרת ועניינית את כל הידע והמידע הנמצאים ברשותו בקשר לשירות ולביצוע הסכם זה או במסגרת מתן השירותים על פי הסכם זה (</w:t>
      </w:r>
      <w:r w:rsidRPr="00BB4535">
        <w:rPr>
          <w:rFonts w:ascii="David" w:hAnsi="David"/>
          <w:b/>
          <w:bCs/>
          <w:rtl/>
        </w:rPr>
        <w:t>להלן</w:t>
      </w:r>
      <w:r w:rsidRPr="00BB4535">
        <w:rPr>
          <w:rFonts w:ascii="David" w:hAnsi="David"/>
          <w:rtl/>
        </w:rPr>
        <w:t xml:space="preserve">: "המידע") והכל בהתאם ל"נוהל היפרדות" כמפורט מטה בסעיף 43 להסכם. כל המידע יועבר למשרד או לצד שלישי שימנה המשרד, בכל אופן שבו הוא קיים (בכתב, בקבצי מחשב, בע"פ או כל אופן אחר), בלוח זמנים שייקבע ע"י המשרד, וללא כל תמורה נוספת. למען הסר ספק, מובהר בזאת כי כל המידע הינו קניינו הבלעדי של המשרד. </w:t>
      </w:r>
    </w:p>
    <w:p w14:paraId="08A0A981"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נותן השירותים מתחייב לחתום ולהחתים כל מי מטעמו שעתיד להיות קשור במתן השירותים נשואי מכרז זה ושעשוי להיחשף למידע כאמור על "</w:t>
      </w:r>
      <w:r w:rsidRPr="00BB4535">
        <w:rPr>
          <w:rFonts w:ascii="David" w:hAnsi="David"/>
          <w:b/>
          <w:bCs/>
          <w:rtl/>
        </w:rPr>
        <w:t>הצהרה לשמירה על סודיות</w:t>
      </w:r>
      <w:r w:rsidRPr="00BB4535">
        <w:rPr>
          <w:rFonts w:ascii="David" w:hAnsi="David"/>
          <w:rtl/>
        </w:rPr>
        <w:t xml:space="preserve">" בנוסח המצורף להסכם זה המסומן </w:t>
      </w:r>
      <w:r w:rsidRPr="00BB4535">
        <w:rPr>
          <w:rFonts w:ascii="David" w:hAnsi="David"/>
          <w:b/>
          <w:bCs/>
          <w:rtl/>
        </w:rPr>
        <w:t>כ"נספח ב-4".</w:t>
      </w:r>
    </w:p>
    <w:p w14:paraId="169374C3" w14:textId="77777777" w:rsidR="00CB06C1" w:rsidRPr="00BB4535" w:rsidRDefault="00CB06C1" w:rsidP="00122A1B">
      <w:pPr>
        <w:bidi/>
        <w:jc w:val="both"/>
        <w:rPr>
          <w:rFonts w:ascii="David" w:hAnsi="David"/>
          <w:b/>
          <w:bCs/>
          <w:rtl/>
        </w:rPr>
      </w:pPr>
    </w:p>
    <w:p w14:paraId="31F3077A" w14:textId="77777777" w:rsidR="00CB06C1" w:rsidRPr="00BB4535" w:rsidRDefault="00CB06C1" w:rsidP="004B0E53">
      <w:pPr>
        <w:pStyle w:val="32"/>
        <w:keepNext w:val="0"/>
        <w:numPr>
          <w:ilvl w:val="0"/>
          <w:numId w:val="67"/>
        </w:numPr>
        <w:tabs>
          <w:tab w:val="num" w:pos="360"/>
        </w:tabs>
        <w:bidi/>
        <w:ind w:left="0"/>
        <w:rPr>
          <w:rFonts w:ascii="David" w:hAnsi="David" w:cs="David"/>
          <w:rtl/>
        </w:rPr>
      </w:pPr>
      <w:bookmarkStart w:id="43" w:name="_Ref407888273"/>
      <w:r w:rsidRPr="00BB4535">
        <w:rPr>
          <w:rFonts w:ascii="David" w:hAnsi="David" w:cs="David"/>
          <w:rtl/>
        </w:rPr>
        <w:t>שינוי בהסכם או בתנאים</w:t>
      </w:r>
      <w:bookmarkEnd w:id="43"/>
    </w:p>
    <w:p w14:paraId="5372945B"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כל שינוי בהסכם ייעשה רק לאחר קבלת אישור של ועדת המכרזים ולאחר חתימה על הסכם מתאים על ידי מורשי החתימה של הצדדים. מוסכם כי הימנעות מתביעת זכות לא תחשב כוויתור על אותה זכות.</w:t>
      </w:r>
    </w:p>
    <w:p w14:paraId="6DB25A5F"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חשב המשרד.</w:t>
      </w:r>
    </w:p>
    <w:p w14:paraId="6E41DD41"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14:paraId="6FD1F26F"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644E74D9" w14:textId="77777777" w:rsidR="00CB06C1" w:rsidRPr="00BB4535" w:rsidRDefault="00CB06C1" w:rsidP="00122A1B">
      <w:pPr>
        <w:bidi/>
        <w:jc w:val="both"/>
        <w:rPr>
          <w:rFonts w:ascii="David" w:hAnsi="David"/>
          <w:b/>
          <w:bCs/>
          <w:rtl/>
        </w:rPr>
      </w:pPr>
      <w:r w:rsidRPr="00BB4535">
        <w:rPr>
          <w:rFonts w:ascii="David" w:hAnsi="David"/>
          <w:b/>
          <w:bCs/>
          <w:rtl/>
        </w:rPr>
        <w:t xml:space="preserve">סעיף זה מהווה מעיקרי התקשרות הצדדים והפרתו תחשב הפרה יסודית של הסכם זה. </w:t>
      </w:r>
    </w:p>
    <w:p w14:paraId="30E591A8" w14:textId="77777777" w:rsidR="00CB06C1" w:rsidRPr="00BB4535" w:rsidRDefault="00CB06C1" w:rsidP="00122A1B">
      <w:pPr>
        <w:bidi/>
        <w:jc w:val="both"/>
        <w:rPr>
          <w:rFonts w:ascii="David" w:hAnsi="David"/>
          <w:b/>
          <w:bCs/>
          <w:rtl/>
        </w:rPr>
      </w:pPr>
    </w:p>
    <w:p w14:paraId="7211B84A" w14:textId="77777777" w:rsidR="00CB06C1" w:rsidRPr="00BB4535" w:rsidRDefault="00CB06C1" w:rsidP="004B0E53">
      <w:pPr>
        <w:pStyle w:val="32"/>
        <w:keepNext w:val="0"/>
        <w:numPr>
          <w:ilvl w:val="0"/>
          <w:numId w:val="67"/>
        </w:numPr>
        <w:tabs>
          <w:tab w:val="num" w:pos="360"/>
        </w:tabs>
        <w:bidi/>
        <w:ind w:left="0"/>
        <w:rPr>
          <w:rFonts w:ascii="David" w:hAnsi="David" w:cs="David"/>
          <w:rtl/>
        </w:rPr>
      </w:pPr>
      <w:r w:rsidRPr="00BB4535">
        <w:rPr>
          <w:rFonts w:ascii="David" w:hAnsi="David" w:cs="David"/>
          <w:rtl/>
        </w:rPr>
        <w:t>אי מילוי חיוב על-ידי נותן השירותים</w:t>
      </w:r>
    </w:p>
    <w:p w14:paraId="2CD7DC0E" w14:textId="77777777" w:rsidR="00CB06C1" w:rsidRPr="00BB4535" w:rsidRDefault="00CB06C1" w:rsidP="004B0E53">
      <w:pPr>
        <w:numPr>
          <w:ilvl w:val="1"/>
          <w:numId w:val="67"/>
        </w:numPr>
        <w:bidi/>
        <w:ind w:left="215" w:hanging="575"/>
        <w:jc w:val="both"/>
        <w:rPr>
          <w:rFonts w:ascii="David" w:hAnsi="David"/>
        </w:rPr>
      </w:pPr>
      <w:r w:rsidRPr="00BB4535">
        <w:rPr>
          <w:rFonts w:ascii="David" w:hAnsi="David"/>
          <w:rtl/>
        </w:rPr>
        <w:t>מבלי לגרוע מהאמור לעיל, היה ולא מילא נותן השירותים חיוב מחיוביו, רשאי המשרד מבלי לגרוע מכל סמכות אחרת הקיימת לו בין אם לפי כל דין ובין אם לפי הסכם זה לבצע, את אחת הפעולות הבאות או כולן ביחד:</w:t>
      </w:r>
    </w:p>
    <w:p w14:paraId="7021D196" w14:textId="77777777" w:rsidR="00CB06C1" w:rsidRPr="00BB4535" w:rsidRDefault="00CB06C1" w:rsidP="004B0E53">
      <w:pPr>
        <w:numPr>
          <w:ilvl w:val="1"/>
          <w:numId w:val="67"/>
        </w:numPr>
        <w:bidi/>
        <w:ind w:left="215" w:hanging="575"/>
        <w:jc w:val="both"/>
        <w:rPr>
          <w:rFonts w:ascii="David" w:hAnsi="David"/>
        </w:rPr>
      </w:pPr>
      <w:r w:rsidRPr="00BB4535">
        <w:rPr>
          <w:rFonts w:ascii="David" w:hAnsi="David"/>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5C7252CA"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לבטל את ההסכם בהודעה בכתב.</w:t>
      </w:r>
    </w:p>
    <w:p w14:paraId="28DEED6B"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w:t>
      </w:r>
    </w:p>
    <w:p w14:paraId="0B46FA24"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3CF6E981" w14:textId="77777777" w:rsidR="00CB06C1" w:rsidRPr="00BB4535" w:rsidRDefault="00CB06C1" w:rsidP="004B0E53">
      <w:pPr>
        <w:numPr>
          <w:ilvl w:val="1"/>
          <w:numId w:val="67"/>
        </w:numPr>
        <w:bidi/>
        <w:ind w:left="215" w:hanging="575"/>
        <w:jc w:val="both"/>
        <w:rPr>
          <w:rFonts w:ascii="David" w:hAnsi="David"/>
          <w:rtl/>
        </w:rPr>
      </w:pPr>
      <w:bookmarkStart w:id="44" w:name="_Ref364932686"/>
      <w:r w:rsidRPr="00BB4535">
        <w:rPr>
          <w:rFonts w:ascii="David" w:hAnsi="David"/>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44"/>
      <w:r w:rsidRPr="00BB4535">
        <w:rPr>
          <w:rFonts w:ascii="David" w:hAnsi="David"/>
          <w:rtl/>
        </w:rPr>
        <w:t xml:space="preserve"> </w:t>
      </w:r>
    </w:p>
    <w:p w14:paraId="6768DD11"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 xml:space="preserve">מבלי לגרוע מהאמור מהסעיף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3CF5C1E6"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3B1C5D89"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הכל בהתאם לנוהל היפרדות כמפורט בסעיף "נוהל היפרדות".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4A3D2776"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271FB9C7" w14:textId="77777777" w:rsidR="00CB06C1" w:rsidRPr="00BB4535" w:rsidRDefault="00CB06C1" w:rsidP="00122A1B">
      <w:pPr>
        <w:bidi/>
        <w:ind w:left="360" w:hanging="720"/>
        <w:jc w:val="both"/>
        <w:rPr>
          <w:rFonts w:ascii="David" w:hAnsi="David"/>
          <w:rtl/>
        </w:rPr>
      </w:pPr>
      <w:r w:rsidRPr="00BB4535">
        <w:rPr>
          <w:rFonts w:ascii="David" w:hAnsi="David"/>
          <w:rtl/>
        </w:rPr>
        <w:tab/>
        <w:t xml:space="preserve">א. פיגור ואי עמידה בלוח הזמנים בתקופת ביצוע השירותים. </w:t>
      </w:r>
    </w:p>
    <w:p w14:paraId="0726CDF4" w14:textId="77777777" w:rsidR="00CB06C1" w:rsidRPr="00BB4535" w:rsidRDefault="00CB06C1" w:rsidP="00122A1B">
      <w:pPr>
        <w:bidi/>
        <w:ind w:left="360" w:hanging="720"/>
        <w:jc w:val="both"/>
        <w:rPr>
          <w:rFonts w:ascii="David" w:hAnsi="David"/>
          <w:rtl/>
        </w:rPr>
      </w:pPr>
      <w:r w:rsidRPr="00BB4535">
        <w:rPr>
          <w:rFonts w:ascii="David" w:hAnsi="David"/>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76B7C821" w14:textId="77777777" w:rsidR="00CB06C1" w:rsidRPr="00BB4535" w:rsidRDefault="00CB06C1" w:rsidP="00122A1B">
      <w:pPr>
        <w:bidi/>
        <w:ind w:left="360" w:hanging="720"/>
        <w:jc w:val="both"/>
        <w:rPr>
          <w:rFonts w:ascii="David" w:hAnsi="David"/>
          <w:rtl/>
        </w:rPr>
      </w:pPr>
      <w:r w:rsidRPr="00BB4535">
        <w:rPr>
          <w:rFonts w:ascii="David" w:hAnsi="David"/>
          <w:rtl/>
        </w:rPr>
        <w:tab/>
        <w:t xml:space="preserve">ג. אם תוגש כנגד נותן השירותים בקשה למינוי נאמן, מפרק זמני או כונס נכסים, והבקשה לא הוסרה תוך שלושים (30) יום. </w:t>
      </w:r>
    </w:p>
    <w:p w14:paraId="03858690" w14:textId="77777777" w:rsidR="00CB06C1" w:rsidRPr="00BB4535" w:rsidRDefault="00CB06C1" w:rsidP="00122A1B">
      <w:pPr>
        <w:bidi/>
        <w:ind w:left="360" w:hanging="720"/>
        <w:jc w:val="both"/>
        <w:rPr>
          <w:rFonts w:ascii="David" w:hAnsi="David"/>
          <w:rtl/>
        </w:rPr>
      </w:pPr>
      <w:r w:rsidRPr="00BB4535">
        <w:rPr>
          <w:rFonts w:ascii="David" w:hAnsi="David"/>
          <w:rtl/>
        </w:rPr>
        <w:tab/>
        <w:t xml:space="preserve">ד. אם יוצא כנגד נותן השירותים צו פירוק או צו כינוס נכסים או שימונה לו כונס זמני או מפרק זמני. </w:t>
      </w:r>
    </w:p>
    <w:p w14:paraId="3487FD6F" w14:textId="77777777" w:rsidR="00CB06C1" w:rsidRPr="00BB4535" w:rsidRDefault="00CB06C1" w:rsidP="00122A1B">
      <w:pPr>
        <w:bidi/>
        <w:ind w:left="360" w:hanging="720"/>
        <w:jc w:val="both"/>
        <w:rPr>
          <w:rFonts w:ascii="David" w:hAnsi="David"/>
          <w:rtl/>
        </w:rPr>
      </w:pPr>
      <w:r w:rsidRPr="00BB4535">
        <w:rPr>
          <w:rFonts w:ascii="David" w:hAnsi="David"/>
          <w:rtl/>
        </w:rPr>
        <w:tab/>
        <w:t xml:space="preserve">ה. אם יוטל עיקול על נכסי נותן השירותים, או חלק מהם, והעיקול לא הוסר תוך שלושים (30) יום. </w:t>
      </w:r>
    </w:p>
    <w:p w14:paraId="60124ADD" w14:textId="77777777" w:rsidR="00CB06C1" w:rsidRPr="00BB4535" w:rsidRDefault="00CB06C1" w:rsidP="00122A1B">
      <w:pPr>
        <w:bidi/>
        <w:ind w:left="360" w:hanging="720"/>
        <w:jc w:val="both"/>
        <w:rPr>
          <w:rFonts w:ascii="David" w:hAnsi="David"/>
          <w:rtl/>
        </w:rPr>
      </w:pPr>
      <w:r w:rsidRPr="00BB4535">
        <w:rPr>
          <w:rFonts w:ascii="David" w:hAnsi="David"/>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38CEDB53" w14:textId="77777777" w:rsidR="00CB06C1" w:rsidRDefault="00CB06C1" w:rsidP="00122A1B">
      <w:pPr>
        <w:bidi/>
        <w:ind w:left="360" w:hanging="720"/>
        <w:jc w:val="both"/>
        <w:rPr>
          <w:rFonts w:ascii="David" w:hAnsi="David"/>
          <w:rtl/>
        </w:rPr>
      </w:pPr>
      <w:r w:rsidRPr="00BB4535">
        <w:rPr>
          <w:rFonts w:ascii="David" w:hAnsi="David"/>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72C0CD3A" w14:textId="77777777" w:rsidR="00CB06C1" w:rsidRPr="00BB4535" w:rsidRDefault="00CB06C1" w:rsidP="00122A1B">
      <w:pPr>
        <w:bidi/>
        <w:jc w:val="both"/>
        <w:rPr>
          <w:rFonts w:ascii="David" w:hAnsi="David"/>
          <w:rtl/>
        </w:rPr>
      </w:pPr>
    </w:p>
    <w:p w14:paraId="698E0E3F" w14:textId="77777777" w:rsidR="00CB06C1" w:rsidRPr="00BB4535" w:rsidRDefault="00CB06C1" w:rsidP="004B0E53">
      <w:pPr>
        <w:pStyle w:val="32"/>
        <w:keepNext w:val="0"/>
        <w:numPr>
          <w:ilvl w:val="0"/>
          <w:numId w:val="67"/>
        </w:numPr>
        <w:tabs>
          <w:tab w:val="num" w:pos="360"/>
        </w:tabs>
        <w:bidi/>
        <w:ind w:left="0"/>
        <w:rPr>
          <w:rFonts w:ascii="David" w:hAnsi="David" w:cs="David"/>
          <w:rtl/>
        </w:rPr>
      </w:pPr>
      <w:bookmarkStart w:id="45" w:name="_Ref407888290"/>
      <w:r w:rsidRPr="00BB4535">
        <w:rPr>
          <w:rFonts w:ascii="David" w:hAnsi="David" w:cs="David"/>
          <w:rtl/>
        </w:rPr>
        <w:t xml:space="preserve">איסור המחאה או הסבה </w:t>
      </w:r>
      <w:bookmarkEnd w:id="45"/>
    </w:p>
    <w:p w14:paraId="09C5818C" w14:textId="77777777" w:rsidR="00CB06C1" w:rsidRPr="00BB4535" w:rsidRDefault="00CB06C1" w:rsidP="004B0E53">
      <w:pPr>
        <w:numPr>
          <w:ilvl w:val="1"/>
          <w:numId w:val="67"/>
        </w:numPr>
        <w:bidi/>
        <w:ind w:left="215" w:hanging="575"/>
        <w:jc w:val="both"/>
        <w:rPr>
          <w:rFonts w:ascii="David" w:hAnsi="David"/>
        </w:rPr>
      </w:pPr>
      <w:r w:rsidRPr="00BB4535">
        <w:rPr>
          <w:rFonts w:ascii="David" w:hAnsi="David"/>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79079898"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 xml:space="preserve">בקשה להסבה או המחאת זכות מזכויות נותן השירותים על הסכם זה תעשה בהתאם לקבוע בהוראת תכ"מ 1.6.6 ועל בסיס המסמכים המצורפים לה, או לכל הוראה אחרת אשר תבוא תחתיה העוסקת בתחום המחאה או הסבת זכות לפי הסכם.  </w:t>
      </w:r>
    </w:p>
    <w:p w14:paraId="3375FD06" w14:textId="77777777" w:rsidR="00CB06C1" w:rsidRPr="00BB4535" w:rsidRDefault="00CB06C1" w:rsidP="004B0E53">
      <w:pPr>
        <w:numPr>
          <w:ilvl w:val="1"/>
          <w:numId w:val="67"/>
        </w:numPr>
        <w:bidi/>
        <w:ind w:left="215" w:hanging="575"/>
        <w:jc w:val="both"/>
        <w:rPr>
          <w:rFonts w:ascii="David" w:hAnsi="David"/>
        </w:rPr>
      </w:pPr>
      <w:r w:rsidRPr="00BB4535">
        <w:rPr>
          <w:rFonts w:ascii="David" w:hAnsi="David"/>
          <w:rtl/>
        </w:rPr>
        <w:t xml:space="preserve">המשרד יהיה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5078A81E" w14:textId="77777777" w:rsidR="00CB06C1" w:rsidRPr="00BB4535" w:rsidRDefault="00CB06C1" w:rsidP="004B0E53">
      <w:pPr>
        <w:numPr>
          <w:ilvl w:val="1"/>
          <w:numId w:val="67"/>
        </w:numPr>
        <w:bidi/>
        <w:ind w:left="215" w:hanging="575"/>
        <w:jc w:val="both"/>
        <w:rPr>
          <w:rFonts w:ascii="David" w:hAnsi="David"/>
          <w:rtl/>
        </w:rPr>
      </w:pPr>
      <w:r w:rsidRPr="00BB4535">
        <w:rPr>
          <w:rFonts w:ascii="David" w:hAnsi="David"/>
          <w:rtl/>
        </w:rPr>
        <w:t xml:space="preserve">נותן השירותים יעביר למשרד עדכון בדבר על פעולה כאמור בסעיף זה, בזמן סביר בטרם ביצועה. המשרד יודיע לספק בכתב תוך מתן ארכה של 30 יום, אם בכוונתו לראות בפעולה זו כהעברת זכויות בהתאם לקבוע בסעיף זה. </w:t>
      </w:r>
    </w:p>
    <w:p w14:paraId="3FD6780A" w14:textId="77777777" w:rsidR="00CB06C1" w:rsidRDefault="00CB06C1" w:rsidP="00122A1B">
      <w:pPr>
        <w:bidi/>
        <w:ind w:firstLine="720"/>
        <w:jc w:val="both"/>
        <w:rPr>
          <w:rFonts w:ascii="David" w:hAnsi="David"/>
          <w:b/>
          <w:bCs/>
          <w:rtl/>
        </w:rPr>
      </w:pPr>
      <w:r w:rsidRPr="00BB4535">
        <w:rPr>
          <w:rFonts w:ascii="David" w:hAnsi="David"/>
          <w:b/>
          <w:bCs/>
          <w:rtl/>
        </w:rPr>
        <w:t xml:space="preserve">סעיף זה הינו מעיקרי ההתקשרות והפרתו תיחשב הפרה יסודית. </w:t>
      </w:r>
    </w:p>
    <w:p w14:paraId="21C7FC1D" w14:textId="77777777" w:rsidR="00CB06C1" w:rsidRPr="00BB4535" w:rsidRDefault="00CB06C1" w:rsidP="00122A1B">
      <w:pPr>
        <w:bidi/>
        <w:ind w:firstLine="720"/>
        <w:jc w:val="both"/>
        <w:rPr>
          <w:rFonts w:ascii="David" w:hAnsi="David"/>
          <w:b/>
          <w:bCs/>
          <w:rtl/>
        </w:rPr>
      </w:pPr>
    </w:p>
    <w:p w14:paraId="101FAE45" w14:textId="77777777" w:rsidR="00CB06C1" w:rsidRPr="00BB4535" w:rsidRDefault="00CB06C1" w:rsidP="004B0E53">
      <w:pPr>
        <w:pStyle w:val="32"/>
        <w:keepNext w:val="0"/>
        <w:numPr>
          <w:ilvl w:val="0"/>
          <w:numId w:val="67"/>
        </w:numPr>
        <w:tabs>
          <w:tab w:val="num" w:pos="360"/>
        </w:tabs>
        <w:bidi/>
        <w:ind w:left="0"/>
        <w:rPr>
          <w:rFonts w:ascii="David" w:hAnsi="David" w:cs="David"/>
          <w:rtl/>
        </w:rPr>
      </w:pPr>
      <w:r w:rsidRPr="00BB4535">
        <w:rPr>
          <w:rFonts w:ascii="David" w:hAnsi="David" w:cs="David"/>
          <w:rtl/>
        </w:rPr>
        <w:t xml:space="preserve">פיצויים </w:t>
      </w:r>
    </w:p>
    <w:p w14:paraId="2A6D365B" w14:textId="77777777" w:rsidR="00CB06C1" w:rsidRPr="00BB4535" w:rsidRDefault="00CB06C1" w:rsidP="004B0E53">
      <w:pPr>
        <w:numPr>
          <w:ilvl w:val="1"/>
          <w:numId w:val="67"/>
        </w:numPr>
        <w:bidi/>
        <w:ind w:left="215" w:hanging="567"/>
        <w:jc w:val="both"/>
        <w:rPr>
          <w:rFonts w:ascii="David" w:hAnsi="David"/>
          <w:rtl/>
        </w:rPr>
      </w:pPr>
      <w:r w:rsidRPr="00BB4535">
        <w:rPr>
          <w:rFonts w:ascii="David" w:hAnsi="David"/>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למשרד פיצויים קבועים ומוסכמים מראש בסך של 5% מגובה ההסכם. סכום זה יהיה צמוד למדד המחירים לצרכן מיום חתימת ההסכם ועד לתשלום בפועל. </w:t>
      </w:r>
    </w:p>
    <w:p w14:paraId="3ACAF7C2" w14:textId="77777777" w:rsidR="00CB06C1" w:rsidRPr="00BB4535" w:rsidRDefault="00CB06C1" w:rsidP="004B0E53">
      <w:pPr>
        <w:numPr>
          <w:ilvl w:val="1"/>
          <w:numId w:val="67"/>
        </w:numPr>
        <w:bidi/>
        <w:ind w:left="215" w:hanging="567"/>
        <w:jc w:val="both"/>
        <w:rPr>
          <w:rFonts w:ascii="David" w:hAnsi="David"/>
          <w:rtl/>
        </w:rPr>
      </w:pPr>
      <w:r w:rsidRPr="00BB4535">
        <w:rPr>
          <w:rFonts w:ascii="David" w:hAnsi="David"/>
          <w:rtl/>
        </w:rPr>
        <w:t xml:space="preserve">סכום הפיצוי נקבע על ידי הצדדים בהתחשב במהותו ובהיקפו של ההסכם והוא סביר בנסיבות העניין. </w:t>
      </w:r>
    </w:p>
    <w:p w14:paraId="178F97E2" w14:textId="77777777" w:rsidR="00CB06C1" w:rsidRPr="00BB4535" w:rsidRDefault="00CB06C1" w:rsidP="004B0E53">
      <w:pPr>
        <w:numPr>
          <w:ilvl w:val="1"/>
          <w:numId w:val="67"/>
        </w:numPr>
        <w:tabs>
          <w:tab w:val="left" w:pos="935"/>
        </w:tabs>
        <w:bidi/>
        <w:ind w:left="215" w:hanging="567"/>
        <w:jc w:val="both"/>
        <w:rPr>
          <w:rFonts w:ascii="David" w:hAnsi="David"/>
        </w:rPr>
      </w:pPr>
      <w:r w:rsidRPr="00BB4535">
        <w:rPr>
          <w:rFonts w:ascii="David" w:hAnsi="David"/>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 1970. </w:t>
      </w:r>
    </w:p>
    <w:p w14:paraId="7AC27ABC" w14:textId="77777777" w:rsidR="00CB06C1" w:rsidRDefault="00CB06C1" w:rsidP="004B0E53">
      <w:pPr>
        <w:numPr>
          <w:ilvl w:val="1"/>
          <w:numId w:val="67"/>
        </w:numPr>
        <w:bidi/>
        <w:ind w:left="215" w:hanging="567"/>
        <w:jc w:val="both"/>
        <w:rPr>
          <w:rFonts w:ascii="David" w:hAnsi="David"/>
        </w:rPr>
      </w:pPr>
      <w:r w:rsidRPr="00BB4535">
        <w:rPr>
          <w:rFonts w:ascii="David" w:hAnsi="David"/>
          <w:rtl/>
        </w:rPr>
        <w:t xml:space="preserve">אין באמור בסעיף זה כדי לגרוע מכל זכות הנתונה למשרד לפי הסכם זה ועל פי כל דין. </w:t>
      </w:r>
    </w:p>
    <w:p w14:paraId="11EB82FF" w14:textId="77777777" w:rsidR="00CB06C1" w:rsidRDefault="00CB06C1" w:rsidP="00122A1B">
      <w:pPr>
        <w:bidi/>
        <w:ind w:left="215"/>
        <w:jc w:val="both"/>
        <w:rPr>
          <w:rFonts w:ascii="David" w:hAnsi="David"/>
          <w:rtl/>
        </w:rPr>
      </w:pPr>
    </w:p>
    <w:p w14:paraId="130D3E7E" w14:textId="77777777" w:rsidR="00CB06C1" w:rsidRDefault="00CB06C1" w:rsidP="00122A1B">
      <w:pPr>
        <w:bidi/>
        <w:ind w:left="215"/>
        <w:jc w:val="both"/>
        <w:rPr>
          <w:rFonts w:ascii="David" w:hAnsi="David"/>
          <w:rtl/>
        </w:rPr>
      </w:pPr>
    </w:p>
    <w:p w14:paraId="7E2310AE" w14:textId="77777777" w:rsidR="00CB06C1" w:rsidRDefault="00CB06C1" w:rsidP="00122A1B">
      <w:pPr>
        <w:bidi/>
        <w:ind w:left="215"/>
        <w:jc w:val="both"/>
        <w:rPr>
          <w:rFonts w:ascii="David" w:hAnsi="David"/>
          <w:rtl/>
        </w:rPr>
      </w:pPr>
    </w:p>
    <w:p w14:paraId="2243EA29" w14:textId="77777777" w:rsidR="00CB06C1" w:rsidRDefault="00CB06C1" w:rsidP="00122A1B">
      <w:pPr>
        <w:bidi/>
        <w:ind w:left="215"/>
        <w:jc w:val="both"/>
        <w:rPr>
          <w:rFonts w:ascii="David" w:hAnsi="David"/>
          <w:rtl/>
        </w:rPr>
      </w:pPr>
    </w:p>
    <w:p w14:paraId="227ADF9E" w14:textId="77777777" w:rsidR="00CB06C1" w:rsidRDefault="00CB06C1" w:rsidP="00122A1B">
      <w:pPr>
        <w:bidi/>
        <w:ind w:left="215"/>
        <w:jc w:val="both"/>
        <w:rPr>
          <w:rFonts w:ascii="David" w:hAnsi="David"/>
          <w:rtl/>
        </w:rPr>
      </w:pPr>
    </w:p>
    <w:p w14:paraId="5EE17721" w14:textId="77777777" w:rsidR="00CB06C1" w:rsidRPr="00BB4535" w:rsidRDefault="00CB06C1" w:rsidP="00122A1B">
      <w:pPr>
        <w:bidi/>
        <w:ind w:left="215"/>
        <w:jc w:val="both"/>
        <w:rPr>
          <w:rFonts w:ascii="David" w:hAnsi="David"/>
        </w:rPr>
      </w:pPr>
    </w:p>
    <w:p w14:paraId="0AA418D0" w14:textId="77777777" w:rsidR="00CB06C1" w:rsidRPr="00BB4535" w:rsidRDefault="00CB06C1" w:rsidP="004B0E53">
      <w:pPr>
        <w:pStyle w:val="32"/>
        <w:keepNext w:val="0"/>
        <w:numPr>
          <w:ilvl w:val="0"/>
          <w:numId w:val="67"/>
        </w:numPr>
        <w:tabs>
          <w:tab w:val="num" w:pos="360"/>
        </w:tabs>
        <w:bidi/>
        <w:ind w:left="0"/>
        <w:rPr>
          <w:rFonts w:ascii="David" w:hAnsi="David" w:cs="David"/>
        </w:rPr>
      </w:pPr>
      <w:r w:rsidRPr="00BB4535">
        <w:rPr>
          <w:rFonts w:ascii="David" w:hAnsi="David" w:cs="David"/>
          <w:rtl/>
        </w:rPr>
        <w:t xml:space="preserve">נוהל היפרדות </w:t>
      </w:r>
    </w:p>
    <w:p w14:paraId="5458A5A6" w14:textId="77777777" w:rsidR="00CB06C1" w:rsidRPr="00BB4535" w:rsidRDefault="00CB06C1" w:rsidP="004B0E53">
      <w:pPr>
        <w:numPr>
          <w:ilvl w:val="1"/>
          <w:numId w:val="67"/>
        </w:numPr>
        <w:bidi/>
        <w:ind w:left="215" w:hanging="567"/>
        <w:jc w:val="both"/>
        <w:rPr>
          <w:rFonts w:ascii="David" w:hAnsi="David"/>
        </w:rPr>
      </w:pPr>
      <w:r w:rsidRPr="00BB4535">
        <w:rPr>
          <w:rFonts w:ascii="David" w:hAnsi="David"/>
          <w:rtl/>
        </w:rPr>
        <w:t>במקרה של סיום או ביטול הסכם זה מכל סיבה שהיא, המשרד שומר לעצמו את הזכות להפעיל נוהל ההיפרדות. תקופת ההיפרדות הינה תקופה בת 90 יום החופפת ל-3 חודשי ההסכם האחרונים.</w:t>
      </w:r>
    </w:p>
    <w:p w14:paraId="67D7B316" w14:textId="77777777" w:rsidR="00CB06C1" w:rsidRPr="00BB4535" w:rsidRDefault="00CB06C1" w:rsidP="004B0E53">
      <w:pPr>
        <w:numPr>
          <w:ilvl w:val="1"/>
          <w:numId w:val="67"/>
        </w:numPr>
        <w:bidi/>
        <w:ind w:left="215" w:hanging="567"/>
        <w:jc w:val="both"/>
        <w:rPr>
          <w:rFonts w:ascii="David" w:hAnsi="David"/>
        </w:rPr>
      </w:pPr>
      <w:r w:rsidRPr="00BB4535">
        <w:rPr>
          <w:rFonts w:ascii="David" w:hAnsi="David"/>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14:paraId="58FE2E67" w14:textId="77777777" w:rsidR="00CB06C1" w:rsidRPr="00BB4535" w:rsidRDefault="00CB06C1" w:rsidP="004B0E53">
      <w:pPr>
        <w:numPr>
          <w:ilvl w:val="1"/>
          <w:numId w:val="67"/>
        </w:numPr>
        <w:bidi/>
        <w:ind w:left="215" w:hanging="567"/>
        <w:jc w:val="both"/>
        <w:rPr>
          <w:rFonts w:ascii="David" w:hAnsi="David"/>
        </w:rPr>
      </w:pPr>
      <w:r w:rsidRPr="00BB4535">
        <w:rPr>
          <w:rFonts w:ascii="David" w:hAnsi="David"/>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2A471656" w14:textId="77777777" w:rsidR="00CB06C1" w:rsidRPr="00BB4535" w:rsidRDefault="00CB06C1" w:rsidP="004B0E53">
      <w:pPr>
        <w:numPr>
          <w:ilvl w:val="1"/>
          <w:numId w:val="67"/>
        </w:numPr>
        <w:bidi/>
        <w:ind w:left="215" w:hanging="567"/>
        <w:jc w:val="both"/>
        <w:rPr>
          <w:rFonts w:ascii="David" w:hAnsi="David"/>
        </w:rPr>
      </w:pPr>
      <w:r w:rsidRPr="00BB4535">
        <w:rPr>
          <w:rFonts w:ascii="David" w:hAnsi="David"/>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0430B0D2" w14:textId="77777777" w:rsidR="00CB06C1" w:rsidRPr="00BB4535" w:rsidRDefault="00CB06C1" w:rsidP="004B0E53">
      <w:pPr>
        <w:numPr>
          <w:ilvl w:val="1"/>
          <w:numId w:val="67"/>
        </w:numPr>
        <w:bidi/>
        <w:ind w:left="215" w:hanging="567"/>
        <w:jc w:val="both"/>
        <w:rPr>
          <w:rFonts w:ascii="David" w:hAnsi="David"/>
        </w:rPr>
      </w:pPr>
      <w:r w:rsidRPr="00BB4535">
        <w:rPr>
          <w:rFonts w:ascii="David" w:hAnsi="David"/>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5AFC1804" w14:textId="77777777" w:rsidR="00CB06C1" w:rsidRPr="00BB4535" w:rsidRDefault="00CB06C1" w:rsidP="004B0E53">
      <w:pPr>
        <w:numPr>
          <w:ilvl w:val="1"/>
          <w:numId w:val="67"/>
        </w:numPr>
        <w:bidi/>
        <w:ind w:left="215" w:hanging="567"/>
        <w:jc w:val="both"/>
        <w:rPr>
          <w:rFonts w:ascii="David" w:hAnsi="David"/>
        </w:rPr>
      </w:pPr>
      <w:r w:rsidRPr="00BB4535">
        <w:rPr>
          <w:rFonts w:ascii="David" w:hAnsi="David"/>
          <w:rtl/>
        </w:rPr>
        <w:t xml:space="preserve">תקופת ההיפרדות יהיה הספק הטובין והשירותים מחויב ל- </w:t>
      </w:r>
      <w:r w:rsidRPr="00BB4535">
        <w:rPr>
          <w:rFonts w:ascii="David" w:hAnsi="David"/>
        </w:rPr>
        <w:t>SLA</w:t>
      </w:r>
      <w:r w:rsidRPr="00BB4535">
        <w:rPr>
          <w:rFonts w:ascii="David" w:hAnsi="David"/>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14324658" w14:textId="77777777" w:rsidR="00CB06C1" w:rsidRPr="00BB4535" w:rsidRDefault="00CB06C1" w:rsidP="004B0E53">
      <w:pPr>
        <w:numPr>
          <w:ilvl w:val="1"/>
          <w:numId w:val="67"/>
        </w:numPr>
        <w:bidi/>
        <w:ind w:left="215" w:hanging="567"/>
        <w:jc w:val="both"/>
        <w:rPr>
          <w:rFonts w:ascii="David" w:hAnsi="David"/>
        </w:rPr>
      </w:pPr>
      <w:r w:rsidRPr="00BB4535">
        <w:rPr>
          <w:rFonts w:ascii="David" w:hAnsi="David"/>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14:paraId="67C15F3B" w14:textId="77777777" w:rsidR="00CB06C1" w:rsidRPr="00BB4535" w:rsidRDefault="00CB06C1" w:rsidP="004B0E53">
      <w:pPr>
        <w:numPr>
          <w:ilvl w:val="1"/>
          <w:numId w:val="67"/>
        </w:numPr>
        <w:bidi/>
        <w:ind w:left="215" w:hanging="567"/>
        <w:jc w:val="both"/>
        <w:rPr>
          <w:rFonts w:ascii="David" w:hAnsi="David"/>
        </w:rPr>
      </w:pPr>
      <w:r w:rsidRPr="00BB4535">
        <w:rPr>
          <w:rFonts w:ascii="David" w:hAnsi="David"/>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006F3C4B" w14:textId="77777777" w:rsidR="00CB06C1" w:rsidRPr="00BB4535" w:rsidRDefault="00CB06C1" w:rsidP="004B0E53">
      <w:pPr>
        <w:numPr>
          <w:ilvl w:val="1"/>
          <w:numId w:val="67"/>
        </w:numPr>
        <w:bidi/>
        <w:ind w:left="215" w:hanging="567"/>
        <w:jc w:val="both"/>
        <w:rPr>
          <w:rFonts w:ascii="David" w:hAnsi="David"/>
        </w:rPr>
      </w:pPr>
      <w:r w:rsidRPr="00BB4535">
        <w:rPr>
          <w:rFonts w:ascii="David" w:hAnsi="David"/>
          <w:rtl/>
        </w:rPr>
        <w:t>למען הסר ספק, סיום ההסכם, פקיעתו או ביטולו, מכל סיבה שהיא, לא יפגע בזכויות הצדדים שעילתם נוצרה לפני אותו מועד.</w:t>
      </w:r>
    </w:p>
    <w:p w14:paraId="4668C543" w14:textId="77777777" w:rsidR="00CB06C1" w:rsidRPr="00BB4535" w:rsidRDefault="00CB06C1" w:rsidP="004B0E53">
      <w:pPr>
        <w:numPr>
          <w:ilvl w:val="1"/>
          <w:numId w:val="67"/>
        </w:numPr>
        <w:bidi/>
        <w:ind w:left="215" w:hanging="567"/>
        <w:jc w:val="both"/>
        <w:rPr>
          <w:rFonts w:ascii="David" w:hAnsi="David"/>
        </w:rPr>
      </w:pPr>
      <w:r w:rsidRPr="00BB4535">
        <w:rPr>
          <w:rFonts w:ascii="David" w:hAnsi="David"/>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3C648823" w14:textId="77777777" w:rsidR="00CB06C1" w:rsidRPr="00BB4535" w:rsidRDefault="00CB06C1" w:rsidP="00122A1B">
      <w:pPr>
        <w:bidi/>
        <w:rPr>
          <w:rFonts w:ascii="David" w:hAnsi="David"/>
        </w:rPr>
      </w:pPr>
    </w:p>
    <w:p w14:paraId="77C78220" w14:textId="77777777" w:rsidR="00CB06C1" w:rsidRPr="00BB4535" w:rsidRDefault="00CB06C1" w:rsidP="004B0E53">
      <w:pPr>
        <w:pStyle w:val="32"/>
        <w:keepNext w:val="0"/>
        <w:numPr>
          <w:ilvl w:val="0"/>
          <w:numId w:val="68"/>
        </w:numPr>
        <w:tabs>
          <w:tab w:val="num" w:pos="1080"/>
        </w:tabs>
        <w:bidi/>
        <w:ind w:left="0" w:hanging="360"/>
        <w:rPr>
          <w:rFonts w:ascii="David" w:hAnsi="David" w:cs="David"/>
          <w:rtl/>
        </w:rPr>
      </w:pPr>
      <w:r w:rsidRPr="00BB4535">
        <w:rPr>
          <w:rFonts w:ascii="David" w:hAnsi="David" w:cs="David"/>
          <w:rtl/>
        </w:rPr>
        <w:t xml:space="preserve">הוראות עיקריות ובסיסיות </w:t>
      </w:r>
    </w:p>
    <w:p w14:paraId="3BD7F68B" w14:textId="77777777" w:rsidR="00CB06C1" w:rsidRPr="00BB4535" w:rsidRDefault="00CB06C1" w:rsidP="00122A1B">
      <w:pPr>
        <w:bidi/>
        <w:jc w:val="both"/>
        <w:rPr>
          <w:rFonts w:ascii="David" w:hAnsi="David"/>
          <w:rtl/>
        </w:rPr>
      </w:pPr>
      <w:r w:rsidRPr="00BB4535">
        <w:rPr>
          <w:rFonts w:ascii="David" w:hAnsi="David"/>
          <w:rtl/>
        </w:rPr>
        <w:t xml:space="preserve">הצדדים מסכימים כי חיובי הצדדים כמפורט בסעיפים 3, 4, 8, 10, 11, 15, 17, 20, 22 הם מעיקרי ההתקשרות והפרתם תחשב כהפרה יסודית של ההסכם על כל הנובע מכך, לרבות הסעיפים להם זכאי הצד המקיים כלפי הצד המפר. </w:t>
      </w:r>
    </w:p>
    <w:p w14:paraId="671A0225" w14:textId="77777777" w:rsidR="00CB06C1" w:rsidRPr="00BB4535" w:rsidRDefault="00CB06C1" w:rsidP="00122A1B">
      <w:pPr>
        <w:bidi/>
        <w:jc w:val="both"/>
        <w:rPr>
          <w:rFonts w:ascii="David" w:hAnsi="David"/>
          <w:rtl/>
        </w:rPr>
      </w:pPr>
    </w:p>
    <w:p w14:paraId="6BD12280" w14:textId="77777777" w:rsidR="00CB06C1" w:rsidRPr="00BB4535" w:rsidRDefault="00CB06C1" w:rsidP="004B0E53">
      <w:pPr>
        <w:pStyle w:val="32"/>
        <w:keepNext w:val="0"/>
        <w:numPr>
          <w:ilvl w:val="0"/>
          <w:numId w:val="68"/>
        </w:numPr>
        <w:tabs>
          <w:tab w:val="num" w:pos="1080"/>
        </w:tabs>
        <w:bidi/>
        <w:ind w:left="0" w:hanging="360"/>
        <w:rPr>
          <w:rFonts w:ascii="David" w:hAnsi="David" w:cs="David"/>
          <w:rtl/>
        </w:rPr>
      </w:pPr>
      <w:r w:rsidRPr="00BB4535">
        <w:rPr>
          <w:rFonts w:ascii="David" w:hAnsi="David" w:cs="David"/>
          <w:rtl/>
        </w:rPr>
        <w:t xml:space="preserve">הוראות כלליות </w:t>
      </w:r>
    </w:p>
    <w:p w14:paraId="51257944" w14:textId="77777777" w:rsidR="00CB06C1" w:rsidRPr="00BB4535" w:rsidRDefault="00CB06C1" w:rsidP="004B0E53">
      <w:pPr>
        <w:numPr>
          <w:ilvl w:val="1"/>
          <w:numId w:val="68"/>
        </w:numPr>
        <w:bidi/>
        <w:ind w:left="215" w:hanging="567"/>
        <w:jc w:val="both"/>
        <w:rPr>
          <w:rFonts w:ascii="David" w:hAnsi="David"/>
          <w:rtl/>
        </w:rPr>
      </w:pPr>
      <w:r w:rsidRPr="00BB4535">
        <w:rPr>
          <w:rFonts w:ascii="David" w:hAnsi="David"/>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 </w:t>
      </w:r>
    </w:p>
    <w:p w14:paraId="25AA0DC8" w14:textId="77777777" w:rsidR="00CB06C1" w:rsidRPr="00BB4535" w:rsidRDefault="00CB06C1" w:rsidP="004B0E53">
      <w:pPr>
        <w:numPr>
          <w:ilvl w:val="1"/>
          <w:numId w:val="68"/>
        </w:numPr>
        <w:bidi/>
        <w:ind w:left="215" w:hanging="567"/>
        <w:jc w:val="both"/>
        <w:rPr>
          <w:rFonts w:ascii="David" w:hAnsi="David"/>
          <w:rtl/>
        </w:rPr>
      </w:pPr>
      <w:r w:rsidRPr="00BB4535">
        <w:rPr>
          <w:rFonts w:ascii="David" w:hAnsi="David"/>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07DF709A" w14:textId="77777777" w:rsidR="00CB06C1" w:rsidRPr="00BB4535" w:rsidRDefault="00CB06C1" w:rsidP="004B0E53">
      <w:pPr>
        <w:numPr>
          <w:ilvl w:val="1"/>
          <w:numId w:val="68"/>
        </w:numPr>
        <w:bidi/>
        <w:ind w:left="215" w:hanging="575"/>
        <w:jc w:val="both"/>
        <w:rPr>
          <w:rFonts w:ascii="David" w:hAnsi="David"/>
        </w:rPr>
      </w:pPr>
      <w:r w:rsidRPr="00BB4535">
        <w:rPr>
          <w:rFonts w:ascii="David" w:hAnsi="David"/>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21EF673D" w14:textId="77777777" w:rsidR="00CB06C1" w:rsidRPr="00BB4535" w:rsidRDefault="00CB06C1" w:rsidP="00122A1B">
      <w:pPr>
        <w:bidi/>
        <w:jc w:val="both"/>
        <w:rPr>
          <w:rFonts w:ascii="David" w:hAnsi="David"/>
          <w:b/>
          <w:bCs/>
          <w:rtl/>
        </w:rPr>
      </w:pPr>
    </w:p>
    <w:p w14:paraId="785857D6" w14:textId="77777777" w:rsidR="00CB06C1" w:rsidRPr="00BB4535" w:rsidRDefault="00CB06C1" w:rsidP="004B0E53">
      <w:pPr>
        <w:pStyle w:val="32"/>
        <w:keepNext w:val="0"/>
        <w:numPr>
          <w:ilvl w:val="0"/>
          <w:numId w:val="68"/>
        </w:numPr>
        <w:tabs>
          <w:tab w:val="num" w:pos="1080"/>
        </w:tabs>
        <w:bidi/>
        <w:ind w:left="0" w:hanging="360"/>
        <w:rPr>
          <w:rFonts w:ascii="David" w:hAnsi="David" w:cs="David"/>
          <w:rtl/>
        </w:rPr>
      </w:pPr>
      <w:r w:rsidRPr="00BB4535">
        <w:rPr>
          <w:rFonts w:ascii="David" w:hAnsi="David" w:cs="David"/>
          <w:rtl/>
        </w:rPr>
        <w:t>כתובות והודעות</w:t>
      </w:r>
    </w:p>
    <w:p w14:paraId="702EB449" w14:textId="77777777" w:rsidR="00CB06C1" w:rsidRPr="00BB4535" w:rsidRDefault="00CB06C1" w:rsidP="004B0E53">
      <w:pPr>
        <w:numPr>
          <w:ilvl w:val="1"/>
          <w:numId w:val="68"/>
        </w:numPr>
        <w:bidi/>
        <w:ind w:left="215" w:hanging="575"/>
        <w:jc w:val="both"/>
        <w:rPr>
          <w:rFonts w:ascii="David" w:hAnsi="David"/>
          <w:rtl/>
        </w:rPr>
      </w:pPr>
      <w:r w:rsidRPr="00BB4535">
        <w:rPr>
          <w:rFonts w:ascii="David" w:hAnsi="David"/>
          <w:rtl/>
        </w:rPr>
        <w:t>כתובת נותן השירותים והמשרד הינן כמפורט בראש ההסכם.</w:t>
      </w:r>
    </w:p>
    <w:p w14:paraId="4AC744FD" w14:textId="77777777" w:rsidR="00CB06C1" w:rsidRPr="00BB4535" w:rsidRDefault="00CB06C1" w:rsidP="004B0E53">
      <w:pPr>
        <w:numPr>
          <w:ilvl w:val="1"/>
          <w:numId w:val="68"/>
        </w:numPr>
        <w:bidi/>
        <w:ind w:left="215" w:hanging="575"/>
        <w:jc w:val="both"/>
        <w:rPr>
          <w:rFonts w:ascii="David" w:hAnsi="David"/>
          <w:rtl/>
        </w:rPr>
      </w:pPr>
      <w:r w:rsidRPr="00BB4535">
        <w:rPr>
          <w:rFonts w:ascii="David" w:hAnsi="David"/>
          <w:rtl/>
        </w:rPr>
        <w:t>כל הודעה שתימסר לכתובת דלעיל, תיחשב כאילו נמסרה לנותן השירותים תוך 3 ימי עסקים, ובלבד שנשלחה בדואר רשום.</w:t>
      </w:r>
    </w:p>
    <w:p w14:paraId="59AE6A1C" w14:textId="77777777" w:rsidR="00CB06C1" w:rsidRPr="00BB4535" w:rsidRDefault="00CB06C1" w:rsidP="004B0E53">
      <w:pPr>
        <w:numPr>
          <w:ilvl w:val="1"/>
          <w:numId w:val="68"/>
        </w:numPr>
        <w:bidi/>
        <w:ind w:left="215" w:hanging="575"/>
        <w:jc w:val="both"/>
        <w:rPr>
          <w:rFonts w:ascii="David" w:hAnsi="David"/>
          <w:rtl/>
        </w:rPr>
      </w:pPr>
      <w:r w:rsidRPr="00BB4535">
        <w:rPr>
          <w:rFonts w:ascii="David" w:hAnsi="David"/>
          <w:rtl/>
        </w:rPr>
        <w:t xml:space="preserve">נותן השירותים יודיע למשרד, ללא שיהוי, על שינוי בכתובתו. הודעה לפי סעיף זה תינתן לנציג ולחשבות משרד המשפטים. </w:t>
      </w:r>
    </w:p>
    <w:p w14:paraId="1329A9F6" w14:textId="77777777" w:rsidR="00CB06C1" w:rsidRDefault="00CB06C1" w:rsidP="004B0E53">
      <w:pPr>
        <w:numPr>
          <w:ilvl w:val="1"/>
          <w:numId w:val="68"/>
        </w:numPr>
        <w:bidi/>
        <w:ind w:left="215" w:hanging="575"/>
        <w:jc w:val="both"/>
        <w:rPr>
          <w:rFonts w:ascii="David" w:hAnsi="David"/>
        </w:rPr>
      </w:pPr>
      <w:r w:rsidRPr="00BB4535">
        <w:rPr>
          <w:rFonts w:ascii="David" w:hAnsi="David"/>
          <w:rtl/>
        </w:rPr>
        <w:t xml:space="preserve">כל הודעה אשר שוגרה </w:t>
      </w:r>
      <w:r>
        <w:rPr>
          <w:rFonts w:ascii="David" w:hAnsi="David" w:hint="cs"/>
          <w:rtl/>
        </w:rPr>
        <w:t>בדואר אלקטרוני</w:t>
      </w:r>
      <w:r w:rsidRPr="00BB4535">
        <w:rPr>
          <w:rFonts w:ascii="David" w:hAnsi="David"/>
          <w:rtl/>
        </w:rPr>
        <w:t xml:space="preserve"> תיחשב כאילו הגיעה לתעודתה בתוך 24 שעות, אם שוגרה במהלך יום עסקים רגיל ונתקבל</w:t>
      </w:r>
      <w:r>
        <w:rPr>
          <w:rFonts w:ascii="David" w:hAnsi="David" w:hint="cs"/>
          <w:rtl/>
        </w:rPr>
        <w:t>ה הודעה</w:t>
      </w:r>
      <w:r w:rsidRPr="00BB4535">
        <w:rPr>
          <w:rFonts w:ascii="David" w:hAnsi="David"/>
          <w:rtl/>
        </w:rPr>
        <w:t xml:space="preserve"> על העברתה התקינה.</w:t>
      </w:r>
    </w:p>
    <w:p w14:paraId="406A0A86" w14:textId="77777777" w:rsidR="00CB06C1" w:rsidRPr="00BB4535" w:rsidRDefault="00CB06C1" w:rsidP="00122A1B">
      <w:pPr>
        <w:bidi/>
        <w:ind w:left="215"/>
        <w:jc w:val="both"/>
        <w:rPr>
          <w:rFonts w:ascii="David" w:hAnsi="David"/>
        </w:rPr>
      </w:pPr>
    </w:p>
    <w:p w14:paraId="3F228D72" w14:textId="77777777" w:rsidR="00CB06C1" w:rsidRPr="00BB4535" w:rsidRDefault="00CB06C1" w:rsidP="004B0E53">
      <w:pPr>
        <w:pStyle w:val="32"/>
        <w:keepNext w:val="0"/>
        <w:numPr>
          <w:ilvl w:val="0"/>
          <w:numId w:val="68"/>
        </w:numPr>
        <w:tabs>
          <w:tab w:val="num" w:pos="1080"/>
        </w:tabs>
        <w:bidi/>
        <w:ind w:left="0" w:hanging="360"/>
        <w:rPr>
          <w:rFonts w:ascii="David" w:hAnsi="David" w:cs="David"/>
          <w:rtl/>
        </w:rPr>
      </w:pPr>
      <w:r w:rsidRPr="00BB4535">
        <w:rPr>
          <w:rFonts w:ascii="David" w:hAnsi="David" w:cs="David"/>
          <w:rtl/>
        </w:rPr>
        <w:t>מיצוי זכויות</w:t>
      </w:r>
    </w:p>
    <w:p w14:paraId="2B99354B" w14:textId="77777777" w:rsidR="00CB06C1" w:rsidRPr="00BB4535" w:rsidRDefault="00CB06C1" w:rsidP="00122A1B">
      <w:pPr>
        <w:bidi/>
        <w:jc w:val="both"/>
        <w:rPr>
          <w:rFonts w:ascii="David" w:hAnsi="David"/>
          <w:rtl/>
        </w:rPr>
      </w:pPr>
      <w:r w:rsidRPr="00BB4535">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14:paraId="2F9E40C9" w14:textId="77777777" w:rsidR="00CB06C1" w:rsidRPr="00BB4535" w:rsidRDefault="00CB06C1" w:rsidP="00122A1B">
      <w:pPr>
        <w:bidi/>
        <w:jc w:val="both"/>
        <w:rPr>
          <w:rFonts w:ascii="David" w:hAnsi="David"/>
          <w:rtl/>
        </w:rPr>
      </w:pPr>
    </w:p>
    <w:p w14:paraId="65281DE2" w14:textId="77777777" w:rsidR="00CB06C1" w:rsidRPr="00BB4535" w:rsidRDefault="00CB06C1" w:rsidP="004B0E53">
      <w:pPr>
        <w:pStyle w:val="32"/>
        <w:keepNext w:val="0"/>
        <w:numPr>
          <w:ilvl w:val="0"/>
          <w:numId w:val="68"/>
        </w:numPr>
        <w:tabs>
          <w:tab w:val="num" w:pos="1080"/>
        </w:tabs>
        <w:bidi/>
        <w:ind w:left="0" w:hanging="360"/>
        <w:rPr>
          <w:rFonts w:ascii="David" w:hAnsi="David" w:cs="David"/>
          <w:rtl/>
        </w:rPr>
      </w:pPr>
      <w:r w:rsidRPr="00BB4535">
        <w:rPr>
          <w:rFonts w:ascii="David" w:hAnsi="David" w:cs="David"/>
          <w:rtl/>
        </w:rPr>
        <w:t>רשימת נספחים להסכם</w:t>
      </w:r>
    </w:p>
    <w:p w14:paraId="4F0F5027" w14:textId="664EDF4C" w:rsidR="00CB06C1" w:rsidRPr="00BB4535" w:rsidRDefault="00CB06C1" w:rsidP="00122A1B">
      <w:pPr>
        <w:bidi/>
        <w:jc w:val="both"/>
        <w:rPr>
          <w:rFonts w:ascii="David" w:hAnsi="David"/>
          <w:b/>
          <w:bCs/>
          <w:rtl/>
        </w:rPr>
      </w:pPr>
      <w:r w:rsidRPr="00BB4535">
        <w:rPr>
          <w:rFonts w:ascii="David" w:hAnsi="David"/>
          <w:b/>
          <w:bCs/>
          <w:rtl/>
        </w:rPr>
        <w:t>נספח ב-1 להסכם – העתק של מכרז מס'</w:t>
      </w:r>
      <w:r w:rsidR="00E246E0">
        <w:rPr>
          <w:rFonts w:ascii="David" w:hAnsi="David" w:hint="cs"/>
          <w:b/>
          <w:bCs/>
          <w:rtl/>
        </w:rPr>
        <w:t xml:space="preserve"> 46-2024  </w:t>
      </w:r>
      <w:r w:rsidRPr="00BB4535">
        <w:rPr>
          <w:rFonts w:ascii="David" w:hAnsi="David"/>
          <w:b/>
          <w:bCs/>
          <w:rtl/>
        </w:rPr>
        <w:t>ונספחיו</w:t>
      </w:r>
    </w:p>
    <w:p w14:paraId="1982B4F9" w14:textId="77777777" w:rsidR="00CB06C1" w:rsidRPr="00BB4535" w:rsidRDefault="00CB06C1" w:rsidP="00122A1B">
      <w:pPr>
        <w:bidi/>
        <w:jc w:val="both"/>
        <w:rPr>
          <w:rFonts w:ascii="David" w:hAnsi="David"/>
          <w:b/>
          <w:bCs/>
          <w:rtl/>
        </w:rPr>
      </w:pPr>
      <w:r w:rsidRPr="00BB4535">
        <w:rPr>
          <w:rFonts w:ascii="David" w:hAnsi="David"/>
          <w:b/>
          <w:bCs/>
          <w:rtl/>
        </w:rPr>
        <w:t xml:space="preserve">נספח ב-2 להסכם – הצעת המציע הזוכה </w:t>
      </w:r>
    </w:p>
    <w:p w14:paraId="46656EE7" w14:textId="77777777" w:rsidR="00CB06C1" w:rsidRPr="00BB4535" w:rsidRDefault="00CB06C1" w:rsidP="00122A1B">
      <w:pPr>
        <w:bidi/>
        <w:jc w:val="both"/>
        <w:rPr>
          <w:rFonts w:ascii="David" w:hAnsi="David"/>
          <w:b/>
          <w:bCs/>
          <w:rtl/>
        </w:rPr>
      </w:pPr>
      <w:r w:rsidRPr="00BB4535">
        <w:rPr>
          <w:rFonts w:ascii="David" w:hAnsi="David"/>
          <w:b/>
          <w:bCs/>
          <w:rtl/>
        </w:rPr>
        <w:t>נספח ב-3 להסכם – התחייבות להעדר ניגוד עניינים</w:t>
      </w:r>
    </w:p>
    <w:p w14:paraId="3C5C6178" w14:textId="77777777" w:rsidR="00CB06C1" w:rsidRPr="00BB4535" w:rsidRDefault="00CB06C1" w:rsidP="00122A1B">
      <w:pPr>
        <w:bidi/>
        <w:jc w:val="both"/>
        <w:rPr>
          <w:rFonts w:ascii="David" w:hAnsi="David"/>
          <w:b/>
          <w:bCs/>
          <w:rtl/>
        </w:rPr>
      </w:pPr>
      <w:r w:rsidRPr="00BB4535">
        <w:rPr>
          <w:rFonts w:ascii="David" w:hAnsi="David"/>
          <w:b/>
          <w:bCs/>
          <w:rtl/>
        </w:rPr>
        <w:t xml:space="preserve">נספח ב-4 להסכם – הצהרה על שמירת סודיות </w:t>
      </w:r>
    </w:p>
    <w:p w14:paraId="3F14125C" w14:textId="77777777" w:rsidR="00CB06C1" w:rsidRPr="00BB4535" w:rsidRDefault="00CB06C1" w:rsidP="00122A1B">
      <w:pPr>
        <w:bidi/>
        <w:jc w:val="both"/>
        <w:rPr>
          <w:rFonts w:ascii="David" w:hAnsi="David"/>
          <w:b/>
          <w:bCs/>
          <w:rtl/>
        </w:rPr>
      </w:pPr>
      <w:r w:rsidRPr="00BB4535">
        <w:rPr>
          <w:rFonts w:ascii="David" w:hAnsi="David"/>
          <w:b/>
          <w:bCs/>
          <w:rtl/>
        </w:rPr>
        <w:t>נספח ב-5 להסכם- הצהרה לפי סעיף 28(א)(1) לחוק הגברת האכיפה על דיני העבודה, תשע"ב-2011.</w:t>
      </w:r>
    </w:p>
    <w:p w14:paraId="00111E21" w14:textId="77777777" w:rsidR="00CB06C1" w:rsidRPr="00BB4535" w:rsidRDefault="00CB06C1" w:rsidP="00122A1B">
      <w:pPr>
        <w:bidi/>
        <w:jc w:val="both"/>
        <w:rPr>
          <w:rFonts w:ascii="David" w:hAnsi="David"/>
          <w:b/>
          <w:bCs/>
          <w:rtl/>
        </w:rPr>
      </w:pPr>
    </w:p>
    <w:p w14:paraId="2BBD8F23" w14:textId="77777777" w:rsidR="00CB06C1" w:rsidRPr="00BB4535" w:rsidRDefault="00CB06C1" w:rsidP="00122A1B">
      <w:pPr>
        <w:bidi/>
        <w:jc w:val="both"/>
        <w:rPr>
          <w:rFonts w:ascii="David" w:hAnsi="David"/>
          <w:b/>
          <w:bCs/>
          <w:rtl/>
        </w:rPr>
      </w:pPr>
      <w:r w:rsidRPr="00BB4535">
        <w:rPr>
          <w:rFonts w:ascii="David" w:hAnsi="David"/>
          <w:rtl/>
        </w:rPr>
        <w:t>לפיכך, הביעו הצדדים,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BB4535">
        <w:rPr>
          <w:rFonts w:ascii="David" w:hAnsi="David"/>
          <w:rtl/>
        </w:rPr>
        <w:tab/>
        <w:t>ובהתאם להחלטת ועדת המכרזים בפרוטוקול מס'_____________  ובאו בזאת על החתום ;</w:t>
      </w:r>
    </w:p>
    <w:p w14:paraId="2228FF92" w14:textId="77777777" w:rsidR="00CB06C1" w:rsidRPr="00BB4535" w:rsidRDefault="00CB06C1" w:rsidP="00122A1B">
      <w:pPr>
        <w:bidi/>
        <w:jc w:val="both"/>
        <w:rPr>
          <w:rFonts w:ascii="David" w:hAnsi="David"/>
          <w:b/>
          <w:bCs/>
          <w:rtl/>
        </w:rPr>
      </w:pPr>
    </w:p>
    <w:p w14:paraId="19E13A97" w14:textId="77777777" w:rsidR="00CB06C1" w:rsidRPr="00BB4535" w:rsidRDefault="00CB06C1" w:rsidP="00122A1B">
      <w:pPr>
        <w:bidi/>
        <w:jc w:val="both"/>
        <w:rPr>
          <w:rFonts w:ascii="David" w:hAnsi="David"/>
          <w:b/>
          <w:bCs/>
          <w:sz w:val="20"/>
          <w:szCs w:val="20"/>
          <w:rtl/>
        </w:rPr>
      </w:pPr>
      <w:r w:rsidRPr="00BB4535">
        <w:rPr>
          <w:rFonts w:ascii="David" w:hAnsi="David"/>
          <w:b/>
          <w:bCs/>
          <w:sz w:val="20"/>
          <w:szCs w:val="20"/>
          <w:rtl/>
        </w:rPr>
        <w:t>(יש לחתום בחתימת יד ובחותמת)</w:t>
      </w:r>
    </w:p>
    <w:p w14:paraId="70916F52" w14:textId="77777777" w:rsidR="00CB06C1" w:rsidRPr="00BB4535" w:rsidRDefault="00CB06C1" w:rsidP="00122A1B">
      <w:pPr>
        <w:bidi/>
        <w:jc w:val="both"/>
        <w:rPr>
          <w:rFonts w:ascii="David" w:hAnsi="David"/>
          <w:b/>
          <w:bCs/>
          <w:rtl/>
        </w:rPr>
      </w:pPr>
    </w:p>
    <w:p w14:paraId="16688D09" w14:textId="77777777" w:rsidR="00CB06C1" w:rsidRPr="00BB4535" w:rsidRDefault="00CB06C1" w:rsidP="00122A1B">
      <w:pPr>
        <w:bidi/>
        <w:jc w:val="both"/>
        <w:rPr>
          <w:rFonts w:ascii="David" w:hAnsi="David"/>
          <w:b/>
          <w:bCs/>
          <w:rtl/>
        </w:rPr>
      </w:pPr>
      <w:r w:rsidRPr="00BB4535">
        <w:rPr>
          <w:rFonts w:ascii="David" w:hAnsi="David"/>
          <w:b/>
          <w:bCs/>
          <w:highlight w:val="yellow"/>
          <w:rtl/>
        </w:rPr>
        <w:t xml:space="preserve">__________________ </w:t>
      </w:r>
      <w:r w:rsidRPr="00BB4535">
        <w:rPr>
          <w:rFonts w:ascii="David" w:hAnsi="David"/>
          <w:b/>
          <w:bCs/>
          <w:highlight w:val="yellow"/>
          <w:rtl/>
        </w:rPr>
        <w:tab/>
        <w:t>__________________</w:t>
      </w:r>
    </w:p>
    <w:p w14:paraId="43F749A4" w14:textId="77777777" w:rsidR="00CB06C1" w:rsidRPr="00BB4535" w:rsidRDefault="00CB06C1" w:rsidP="00122A1B">
      <w:pPr>
        <w:bidi/>
        <w:jc w:val="both"/>
        <w:rPr>
          <w:rFonts w:ascii="David" w:hAnsi="David"/>
          <w:b/>
          <w:bCs/>
          <w:rtl/>
        </w:rPr>
      </w:pPr>
      <w:r w:rsidRPr="00BB4535">
        <w:rPr>
          <w:rFonts w:ascii="David" w:hAnsi="David"/>
          <w:b/>
          <w:bCs/>
          <w:rtl/>
        </w:rPr>
        <w:t>נציג נותן השירותים</w:t>
      </w:r>
      <w:r w:rsidRPr="00BB4535">
        <w:rPr>
          <w:rFonts w:ascii="David" w:hAnsi="David"/>
          <w:b/>
          <w:bCs/>
          <w:rtl/>
        </w:rPr>
        <w:tab/>
        <w:t xml:space="preserve">                נציג נותן השירותים</w:t>
      </w:r>
    </w:p>
    <w:p w14:paraId="00D0FB56" w14:textId="77777777" w:rsidR="00CB06C1" w:rsidRPr="00BB4535" w:rsidRDefault="00CB06C1" w:rsidP="00122A1B">
      <w:pPr>
        <w:bidi/>
        <w:jc w:val="both"/>
        <w:rPr>
          <w:rFonts w:ascii="David" w:hAnsi="David"/>
          <w:b/>
          <w:bCs/>
          <w:rtl/>
        </w:rPr>
      </w:pPr>
    </w:p>
    <w:p w14:paraId="6C46D527" w14:textId="77777777" w:rsidR="00CB06C1" w:rsidRPr="00BB4535" w:rsidRDefault="00CB06C1" w:rsidP="00122A1B">
      <w:pPr>
        <w:bidi/>
        <w:jc w:val="both"/>
        <w:rPr>
          <w:rFonts w:ascii="David" w:hAnsi="David"/>
          <w:b/>
          <w:bCs/>
          <w:rtl/>
        </w:rPr>
      </w:pPr>
      <w:r w:rsidRPr="00BB4535">
        <w:rPr>
          <w:rFonts w:ascii="David" w:hAnsi="David"/>
          <w:b/>
          <w:bCs/>
          <w:rtl/>
        </w:rPr>
        <w:t>אימות חתימה:</w:t>
      </w:r>
    </w:p>
    <w:p w14:paraId="746C1ADF" w14:textId="77777777" w:rsidR="00CB06C1" w:rsidRPr="00BB4535" w:rsidRDefault="00CB06C1" w:rsidP="00122A1B">
      <w:pPr>
        <w:bidi/>
        <w:jc w:val="both"/>
        <w:rPr>
          <w:rFonts w:ascii="David" w:hAnsi="David"/>
          <w:b/>
          <w:bCs/>
          <w:rtl/>
        </w:rPr>
      </w:pPr>
    </w:p>
    <w:p w14:paraId="724FE35B" w14:textId="77777777" w:rsidR="00CB06C1" w:rsidRPr="00BB4535" w:rsidRDefault="00CB06C1" w:rsidP="00122A1B">
      <w:pPr>
        <w:bidi/>
        <w:jc w:val="both"/>
        <w:rPr>
          <w:rFonts w:ascii="David" w:hAnsi="David"/>
          <w:b/>
          <w:bCs/>
          <w:rtl/>
        </w:rPr>
      </w:pPr>
      <w:r w:rsidRPr="00BB4535">
        <w:rPr>
          <w:rFonts w:ascii="David" w:hAnsi="David"/>
          <w:b/>
          <w:bCs/>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7DD20E1E" w14:textId="77777777" w:rsidR="00CB06C1" w:rsidRPr="00BB4535" w:rsidRDefault="00CB06C1" w:rsidP="00122A1B">
      <w:pPr>
        <w:bidi/>
        <w:jc w:val="both"/>
        <w:rPr>
          <w:rFonts w:ascii="David" w:hAnsi="David"/>
          <w:b/>
          <w:bCs/>
          <w:rtl/>
        </w:rPr>
      </w:pPr>
    </w:p>
    <w:p w14:paraId="7E74A309" w14:textId="77777777" w:rsidR="00CB06C1" w:rsidRPr="00BB4535" w:rsidRDefault="00CB06C1" w:rsidP="00122A1B">
      <w:pPr>
        <w:bidi/>
        <w:jc w:val="both"/>
        <w:rPr>
          <w:rFonts w:ascii="David" w:hAnsi="David"/>
          <w:b/>
          <w:bCs/>
          <w:rtl/>
        </w:rPr>
      </w:pPr>
    </w:p>
    <w:p w14:paraId="5B9F8023" w14:textId="77777777" w:rsidR="00CB06C1" w:rsidRPr="00BB4535" w:rsidRDefault="00CB06C1" w:rsidP="00122A1B">
      <w:pPr>
        <w:bidi/>
        <w:jc w:val="both"/>
        <w:rPr>
          <w:rFonts w:ascii="David" w:hAnsi="David"/>
          <w:b/>
          <w:bCs/>
          <w:rtl/>
        </w:rPr>
      </w:pPr>
      <w:r w:rsidRPr="00BB4535">
        <w:rPr>
          <w:rFonts w:ascii="David" w:hAnsi="David"/>
          <w:b/>
          <w:bCs/>
          <w:rtl/>
        </w:rPr>
        <w:t>תאריך: ________</w:t>
      </w:r>
      <w:r w:rsidRPr="00BB4535">
        <w:rPr>
          <w:rFonts w:ascii="David" w:hAnsi="David"/>
          <w:b/>
          <w:bCs/>
          <w:rtl/>
        </w:rPr>
        <w:tab/>
      </w:r>
      <w:r w:rsidRPr="00BB4535">
        <w:rPr>
          <w:rFonts w:ascii="David" w:hAnsi="David"/>
          <w:b/>
          <w:bCs/>
          <w:rtl/>
        </w:rPr>
        <w:tab/>
        <w:t>___________</w:t>
      </w:r>
      <w:r w:rsidRPr="00BB4535">
        <w:rPr>
          <w:rFonts w:ascii="David" w:hAnsi="David"/>
          <w:b/>
          <w:bCs/>
          <w:rtl/>
        </w:rPr>
        <w:tab/>
      </w:r>
      <w:r w:rsidRPr="00BB4535">
        <w:rPr>
          <w:rFonts w:ascii="David" w:hAnsi="David"/>
          <w:b/>
          <w:bCs/>
          <w:rtl/>
        </w:rPr>
        <w:tab/>
      </w:r>
    </w:p>
    <w:p w14:paraId="11039FE6" w14:textId="77777777" w:rsidR="00CB06C1" w:rsidRPr="00BB4535" w:rsidRDefault="00CB06C1" w:rsidP="00122A1B">
      <w:pPr>
        <w:bidi/>
        <w:ind w:left="1440" w:firstLine="720"/>
        <w:jc w:val="both"/>
        <w:rPr>
          <w:rFonts w:ascii="David" w:hAnsi="David"/>
          <w:b/>
          <w:bCs/>
          <w:rtl/>
        </w:rPr>
      </w:pPr>
      <w:r w:rsidRPr="00BB4535">
        <w:rPr>
          <w:rFonts w:ascii="David" w:hAnsi="David"/>
          <w:b/>
          <w:bCs/>
          <w:rtl/>
        </w:rPr>
        <w:t>חתימה וחותמת</w:t>
      </w:r>
    </w:p>
    <w:p w14:paraId="531A0495" w14:textId="77777777" w:rsidR="00CB06C1" w:rsidRPr="00BB4535" w:rsidRDefault="00CB06C1" w:rsidP="00122A1B">
      <w:pPr>
        <w:bidi/>
        <w:jc w:val="both"/>
        <w:rPr>
          <w:rFonts w:ascii="David" w:hAnsi="David"/>
          <w:b/>
          <w:bCs/>
          <w:rtl/>
        </w:rPr>
      </w:pPr>
    </w:p>
    <w:p w14:paraId="282EB3A7" w14:textId="77777777" w:rsidR="00CB06C1" w:rsidRPr="00BB4535" w:rsidRDefault="00CB06C1" w:rsidP="00122A1B">
      <w:pPr>
        <w:bidi/>
        <w:jc w:val="both"/>
        <w:rPr>
          <w:rFonts w:ascii="David" w:hAnsi="David"/>
          <w:b/>
          <w:bCs/>
          <w:rtl/>
        </w:rPr>
      </w:pPr>
      <w:r w:rsidRPr="00BB4535">
        <w:rPr>
          <w:rFonts w:ascii="David" w:hAnsi="David"/>
          <w:b/>
          <w:bCs/>
          <w:rtl/>
        </w:rPr>
        <w:t>__________________</w:t>
      </w:r>
      <w:r w:rsidRPr="00BB4535">
        <w:rPr>
          <w:rFonts w:ascii="David" w:hAnsi="David"/>
          <w:b/>
          <w:bCs/>
          <w:rtl/>
        </w:rPr>
        <w:tab/>
        <w:t>__________________</w:t>
      </w:r>
    </w:p>
    <w:p w14:paraId="22AEDA3F" w14:textId="77777777" w:rsidR="00CB06C1" w:rsidRPr="00BB4535" w:rsidRDefault="00CB06C1" w:rsidP="00122A1B">
      <w:pPr>
        <w:bidi/>
        <w:jc w:val="both"/>
        <w:rPr>
          <w:rFonts w:ascii="David" w:hAnsi="David"/>
          <w:b/>
          <w:bCs/>
          <w:rtl/>
        </w:rPr>
      </w:pPr>
      <w:r w:rsidRPr="00BB4535">
        <w:rPr>
          <w:rFonts w:ascii="David" w:hAnsi="David"/>
          <w:b/>
          <w:bCs/>
          <w:rtl/>
        </w:rPr>
        <w:t>המנהל/ת הכללית של המשרד</w:t>
      </w:r>
      <w:r w:rsidRPr="00BB4535">
        <w:rPr>
          <w:rFonts w:ascii="David" w:hAnsi="David"/>
          <w:b/>
          <w:bCs/>
          <w:rtl/>
        </w:rPr>
        <w:tab/>
        <w:t xml:space="preserve">חשב המשרד/נציג </w:t>
      </w:r>
    </w:p>
    <w:p w14:paraId="28F76ECA" w14:textId="77777777" w:rsidR="00CB06C1" w:rsidRPr="00BB4535" w:rsidRDefault="00CB06C1" w:rsidP="00122A1B">
      <w:pPr>
        <w:bidi/>
        <w:jc w:val="both"/>
        <w:rPr>
          <w:rFonts w:ascii="David" w:hAnsi="David"/>
          <w:b/>
          <w:bCs/>
          <w:u w:val="single"/>
          <w:rtl/>
        </w:rPr>
      </w:pPr>
      <w:r w:rsidRPr="00BB4535">
        <w:rPr>
          <w:rFonts w:ascii="David" w:hAnsi="David"/>
          <w:b/>
          <w:bCs/>
          <w:u w:val="single"/>
          <w:rtl/>
        </w:rPr>
        <w:t>הרשאה להתחייב</w:t>
      </w:r>
    </w:p>
    <w:p w14:paraId="3762154C" w14:textId="77777777" w:rsidR="00CB06C1" w:rsidRPr="00BB4535" w:rsidRDefault="00CB06C1" w:rsidP="00122A1B">
      <w:pPr>
        <w:bidi/>
        <w:jc w:val="both"/>
        <w:rPr>
          <w:rFonts w:ascii="David" w:hAnsi="David"/>
          <w:rtl/>
        </w:rPr>
      </w:pPr>
      <w:r w:rsidRPr="00BB4535">
        <w:rPr>
          <w:rFonts w:ascii="David" w:hAnsi="David"/>
          <w:rtl/>
        </w:rPr>
        <w:t xml:space="preserve">אנו החתומים מעלה בשם המשרד מאשרים כי, ההוצאה הכרוכה בהתקשרות זו תוקצבה בחוק התקציב לשנת __________________ בתקנה תקציבית _____________ מס' _________________. הארכת ההתקשרות בשנים הבאות טעונה אישור קיום תקציב בחוק התקציב בשנה הרלוונטית. </w:t>
      </w:r>
    </w:p>
    <w:p w14:paraId="48D7DD40" w14:textId="77777777" w:rsidR="00CB06C1" w:rsidRPr="00BB4535" w:rsidRDefault="00CB06C1" w:rsidP="00122A1B">
      <w:pPr>
        <w:bidi/>
        <w:jc w:val="center"/>
        <w:rPr>
          <w:rFonts w:ascii="David" w:hAnsi="David"/>
          <w:b/>
          <w:bCs/>
          <w:u w:val="single"/>
          <w:rtl/>
        </w:rPr>
      </w:pPr>
    </w:p>
    <w:p w14:paraId="1C4FB585" w14:textId="77777777" w:rsidR="00CB06C1" w:rsidRPr="00BB4535" w:rsidRDefault="00CB06C1" w:rsidP="00122A1B">
      <w:pPr>
        <w:bidi/>
        <w:jc w:val="center"/>
        <w:rPr>
          <w:rFonts w:ascii="David" w:hAnsi="David"/>
          <w:b/>
          <w:bCs/>
          <w:u w:val="single"/>
          <w:rtl/>
        </w:rPr>
      </w:pPr>
    </w:p>
    <w:p w14:paraId="38F37DEB" w14:textId="77777777" w:rsidR="00CB06C1" w:rsidRPr="00BB4535" w:rsidRDefault="00CB06C1" w:rsidP="00122A1B">
      <w:pPr>
        <w:bidi/>
        <w:jc w:val="center"/>
        <w:rPr>
          <w:rFonts w:ascii="David" w:hAnsi="David"/>
          <w:b/>
          <w:bCs/>
          <w:u w:val="single"/>
          <w:rtl/>
        </w:rPr>
      </w:pPr>
    </w:p>
    <w:p w14:paraId="70326899" w14:textId="77777777" w:rsidR="00CB06C1" w:rsidRPr="00BB4535" w:rsidRDefault="00CB06C1" w:rsidP="00122A1B">
      <w:pPr>
        <w:bidi/>
        <w:jc w:val="center"/>
        <w:rPr>
          <w:rFonts w:ascii="David" w:hAnsi="David"/>
          <w:b/>
          <w:bCs/>
          <w:u w:val="single"/>
          <w:rtl/>
        </w:rPr>
      </w:pPr>
    </w:p>
    <w:p w14:paraId="58E3B9AE" w14:textId="77777777" w:rsidR="00CB06C1" w:rsidRPr="00BB4535" w:rsidRDefault="00CB06C1" w:rsidP="00122A1B">
      <w:pPr>
        <w:bidi/>
        <w:jc w:val="center"/>
        <w:rPr>
          <w:rFonts w:ascii="David" w:hAnsi="David"/>
          <w:b/>
          <w:bCs/>
          <w:u w:val="single"/>
          <w:rtl/>
        </w:rPr>
      </w:pPr>
    </w:p>
    <w:p w14:paraId="33572B0B" w14:textId="77777777" w:rsidR="00CB06C1" w:rsidRPr="00BB4535" w:rsidRDefault="00CB06C1" w:rsidP="00122A1B">
      <w:pPr>
        <w:bidi/>
        <w:jc w:val="center"/>
        <w:rPr>
          <w:rFonts w:ascii="David" w:hAnsi="David"/>
          <w:b/>
          <w:bCs/>
          <w:u w:val="single"/>
          <w:rtl/>
        </w:rPr>
      </w:pPr>
    </w:p>
    <w:p w14:paraId="321B0EE0" w14:textId="77777777" w:rsidR="00CB06C1" w:rsidRPr="00BB4535" w:rsidRDefault="00CB06C1" w:rsidP="00122A1B">
      <w:pPr>
        <w:rPr>
          <w:rFonts w:ascii="David" w:hAnsi="David"/>
          <w:b/>
          <w:bCs/>
          <w:sz w:val="28"/>
          <w:szCs w:val="28"/>
          <w:u w:val="single"/>
        </w:rPr>
      </w:pPr>
      <w:r w:rsidRPr="00BB4535">
        <w:rPr>
          <w:rFonts w:ascii="David" w:hAnsi="David"/>
          <w:b/>
          <w:bCs/>
          <w:sz w:val="28"/>
          <w:szCs w:val="28"/>
          <w:u w:val="single"/>
          <w:rtl/>
        </w:rPr>
        <w:br w:type="page"/>
      </w:r>
    </w:p>
    <w:p w14:paraId="531684F6" w14:textId="77777777" w:rsidR="00CB06C1" w:rsidRPr="00DE2FAB" w:rsidRDefault="00CB06C1" w:rsidP="00AC7E82">
      <w:pPr>
        <w:bidi/>
        <w:jc w:val="both"/>
        <w:rPr>
          <w:rFonts w:ascii="Arial" w:hAnsi="Arial"/>
          <w:b/>
          <w:bCs/>
          <w:sz w:val="28"/>
          <w:szCs w:val="28"/>
          <w:u w:val="single"/>
          <w:rtl/>
        </w:rPr>
      </w:pPr>
      <w:r w:rsidRPr="00DE2FAB">
        <w:rPr>
          <w:rFonts w:ascii="Arial" w:hAnsi="Arial" w:hint="cs"/>
          <w:b/>
          <w:bCs/>
          <w:sz w:val="28"/>
          <w:szCs w:val="28"/>
          <w:u w:val="single"/>
          <w:rtl/>
        </w:rPr>
        <w:t xml:space="preserve">נספח </w:t>
      </w:r>
      <w:r>
        <w:rPr>
          <w:rFonts w:ascii="Arial" w:hAnsi="Arial" w:hint="cs"/>
          <w:b/>
          <w:bCs/>
          <w:sz w:val="28"/>
          <w:szCs w:val="28"/>
          <w:u w:val="single"/>
          <w:rtl/>
        </w:rPr>
        <w:t xml:space="preserve">ב-3 </w:t>
      </w:r>
      <w:r w:rsidRPr="00DE2FAB">
        <w:rPr>
          <w:rFonts w:ascii="Arial" w:hAnsi="Arial" w:hint="cs"/>
          <w:b/>
          <w:bCs/>
          <w:sz w:val="28"/>
          <w:szCs w:val="28"/>
          <w:u w:val="single"/>
          <w:rtl/>
        </w:rPr>
        <w:t>להסכם</w:t>
      </w:r>
    </w:p>
    <w:p w14:paraId="21F7A630" w14:textId="77777777" w:rsidR="00CB06C1" w:rsidRPr="00DE2FAB" w:rsidRDefault="00CB06C1" w:rsidP="00AC7E82">
      <w:pPr>
        <w:bidi/>
        <w:jc w:val="both"/>
        <w:rPr>
          <w:rFonts w:ascii="Arial" w:hAnsi="Arial"/>
          <w:b/>
          <w:bCs/>
          <w:sz w:val="28"/>
          <w:szCs w:val="28"/>
          <w:u w:val="single"/>
          <w:rtl/>
        </w:rPr>
      </w:pPr>
      <w:r w:rsidRPr="00DE2FAB">
        <w:rPr>
          <w:rFonts w:ascii="Arial" w:hAnsi="Arial"/>
          <w:b/>
          <w:bCs/>
          <w:sz w:val="28"/>
          <w:szCs w:val="28"/>
          <w:u w:val="single"/>
          <w:rtl/>
        </w:rPr>
        <w:t>התחייבות לה</w:t>
      </w:r>
      <w:r>
        <w:rPr>
          <w:rFonts w:ascii="Arial" w:hAnsi="Arial" w:hint="cs"/>
          <w:b/>
          <w:bCs/>
          <w:sz w:val="28"/>
          <w:szCs w:val="28"/>
          <w:u w:val="single"/>
          <w:rtl/>
        </w:rPr>
        <w:t>י</w:t>
      </w:r>
      <w:r w:rsidRPr="00DE2FAB">
        <w:rPr>
          <w:rFonts w:ascii="Arial" w:hAnsi="Arial"/>
          <w:b/>
          <w:bCs/>
          <w:sz w:val="28"/>
          <w:szCs w:val="28"/>
          <w:u w:val="single"/>
          <w:rtl/>
        </w:rPr>
        <w:t>עדר ניגוד עניינים</w:t>
      </w:r>
    </w:p>
    <w:p w14:paraId="34AF4A97" w14:textId="77777777" w:rsidR="00CB06C1" w:rsidRPr="005A2038" w:rsidRDefault="00CB06C1" w:rsidP="00AC7E82">
      <w:pPr>
        <w:bidi/>
        <w:jc w:val="both"/>
        <w:rPr>
          <w:rFonts w:ascii="David" w:hAnsi="David"/>
          <w:rtl/>
        </w:rPr>
      </w:pPr>
      <w:r w:rsidRPr="005A2038">
        <w:rPr>
          <w:rFonts w:ascii="David" w:hAnsi="David"/>
          <w:rtl/>
        </w:rPr>
        <w:t>שנערכה ונחתמה ב_________ ביום ____ בחודש _____ שנת_______</w:t>
      </w:r>
    </w:p>
    <w:p w14:paraId="43CD63D0" w14:textId="77777777" w:rsidR="00CB06C1" w:rsidRPr="005A2038" w:rsidRDefault="00CB06C1" w:rsidP="00AC7E82">
      <w:pPr>
        <w:bidi/>
        <w:jc w:val="both"/>
        <w:rPr>
          <w:rFonts w:ascii="David" w:hAnsi="David"/>
        </w:rPr>
      </w:pPr>
      <w:r w:rsidRPr="005A2038">
        <w:rPr>
          <w:rFonts w:ascii="David" w:hAnsi="David"/>
          <w:rtl/>
        </w:rPr>
        <w:t>על ידי ____________________</w:t>
      </w:r>
    </w:p>
    <w:p w14:paraId="397AFE0D" w14:textId="77777777" w:rsidR="00CB06C1" w:rsidRPr="005A2038" w:rsidRDefault="00CB06C1" w:rsidP="00AC7E82">
      <w:pPr>
        <w:bidi/>
        <w:jc w:val="both"/>
        <w:rPr>
          <w:rFonts w:ascii="David" w:hAnsi="David"/>
          <w:rtl/>
        </w:rPr>
      </w:pPr>
      <w:r w:rsidRPr="005A2038">
        <w:rPr>
          <w:rFonts w:ascii="David" w:hAnsi="David"/>
          <w:rtl/>
        </w:rPr>
        <w:t>ת.ז. ______________________</w:t>
      </w:r>
    </w:p>
    <w:p w14:paraId="3E710A3F" w14:textId="77777777" w:rsidR="00CB06C1" w:rsidRPr="005A2038" w:rsidRDefault="00CB06C1" w:rsidP="00AC7E82">
      <w:pPr>
        <w:bidi/>
        <w:jc w:val="both"/>
        <w:rPr>
          <w:rFonts w:ascii="David" w:hAnsi="David"/>
          <w:rtl/>
        </w:rPr>
      </w:pPr>
      <w:r w:rsidRPr="005A2038">
        <w:rPr>
          <w:rFonts w:ascii="David" w:hAnsi="David"/>
          <w:rtl/>
        </w:rPr>
        <w:t>מכתובת ___________________</w:t>
      </w:r>
    </w:p>
    <w:p w14:paraId="11A2DE58" w14:textId="77777777" w:rsidR="00CB06C1" w:rsidRPr="005A2038" w:rsidRDefault="00CB06C1" w:rsidP="00AC7E82">
      <w:pPr>
        <w:bidi/>
        <w:jc w:val="both"/>
        <w:rPr>
          <w:rFonts w:ascii="David" w:hAnsi="David"/>
          <w:rtl/>
        </w:rPr>
      </w:pPr>
    </w:p>
    <w:p w14:paraId="30388613" w14:textId="77777777" w:rsidR="00CB06C1" w:rsidRPr="005A2038" w:rsidRDefault="00CB06C1" w:rsidP="00AC7E82">
      <w:pPr>
        <w:bidi/>
        <w:jc w:val="both"/>
        <w:rPr>
          <w:rFonts w:ascii="David" w:hAnsi="David"/>
          <w:rtl/>
        </w:rPr>
      </w:pPr>
      <w:r w:rsidRPr="005A2038">
        <w:rPr>
          <w:rFonts w:ascii="David" w:hAnsi="David"/>
          <w:b/>
          <w:bCs/>
          <w:rtl/>
        </w:rPr>
        <w:t>הואיל</w:t>
      </w:r>
      <w:r w:rsidRPr="005A2038">
        <w:rPr>
          <w:rFonts w:ascii="David" w:hAnsi="David"/>
          <w:rtl/>
        </w:rPr>
        <w:tab/>
        <w:t>וממשלת ישראל בשם מדינת ישראל מקבלת את השירותים כהגדרתם להלן;</w:t>
      </w:r>
    </w:p>
    <w:p w14:paraId="037C51E9" w14:textId="77777777" w:rsidR="00CB06C1" w:rsidRPr="005A2038" w:rsidRDefault="00CB06C1" w:rsidP="00AC7E82">
      <w:pPr>
        <w:bidi/>
        <w:jc w:val="both"/>
        <w:rPr>
          <w:rFonts w:ascii="David" w:hAnsi="David"/>
          <w:rtl/>
        </w:rPr>
      </w:pPr>
      <w:r w:rsidRPr="005A2038">
        <w:rPr>
          <w:rFonts w:ascii="David" w:hAnsi="David"/>
          <w:b/>
          <w:bCs/>
          <w:rtl/>
        </w:rPr>
        <w:t>והואיל</w:t>
      </w:r>
      <w:r w:rsidRPr="005A2038">
        <w:rPr>
          <w:rFonts w:ascii="David" w:hAnsi="David"/>
          <w:rtl/>
        </w:rPr>
        <w:tab/>
        <w:t>והנני מועסק בקשר למתן השירותים;</w:t>
      </w:r>
    </w:p>
    <w:p w14:paraId="535F044D" w14:textId="77777777" w:rsidR="00CB06C1" w:rsidRPr="005A2038" w:rsidRDefault="00CB06C1" w:rsidP="00AC7E82">
      <w:pPr>
        <w:bidi/>
        <w:jc w:val="both"/>
        <w:rPr>
          <w:rFonts w:ascii="David" w:hAnsi="David"/>
          <w:rtl/>
        </w:rPr>
      </w:pPr>
      <w:r w:rsidRPr="005A2038">
        <w:rPr>
          <w:rFonts w:ascii="David" w:hAnsi="David"/>
          <w:b/>
          <w:bCs/>
          <w:rtl/>
        </w:rPr>
        <w:t>והואיל</w:t>
      </w:r>
      <w:r w:rsidRPr="005A2038">
        <w:rPr>
          <w:rFonts w:ascii="David" w:hAnsi="David"/>
          <w:rtl/>
        </w:rPr>
        <w:tab/>
        <w:t>והנני עשוי להימצא במצב של ניגוד עניינים במסגרת מתן השירותים ולאחריו;</w:t>
      </w:r>
    </w:p>
    <w:p w14:paraId="7F34E1B3" w14:textId="77777777" w:rsidR="00CB06C1" w:rsidRPr="005A2038" w:rsidRDefault="00CB06C1" w:rsidP="00AC7E82">
      <w:pPr>
        <w:bidi/>
        <w:jc w:val="both"/>
        <w:rPr>
          <w:rFonts w:ascii="David" w:hAnsi="David"/>
          <w:rtl/>
        </w:rPr>
      </w:pPr>
      <w:r w:rsidRPr="005A2038">
        <w:rPr>
          <w:rFonts w:ascii="David" w:hAnsi="David"/>
          <w:rtl/>
        </w:rPr>
        <w:t>לפיכך הנני מתחייב כלפי מדינת ישראל כדלקמן:</w:t>
      </w:r>
    </w:p>
    <w:p w14:paraId="2AC3872A" w14:textId="77777777" w:rsidR="00CB06C1" w:rsidRPr="005A2038" w:rsidRDefault="00CB06C1" w:rsidP="00AC7E82">
      <w:pPr>
        <w:bidi/>
        <w:jc w:val="both"/>
        <w:rPr>
          <w:rFonts w:ascii="David" w:hAnsi="David"/>
          <w:rtl/>
        </w:rPr>
      </w:pPr>
      <w:r w:rsidRPr="005A2038">
        <w:rPr>
          <w:rFonts w:ascii="David" w:hAnsi="David"/>
          <w:rtl/>
        </w:rPr>
        <w:t xml:space="preserve">1. </w:t>
      </w:r>
      <w:r w:rsidRPr="005A2038">
        <w:rPr>
          <w:rFonts w:ascii="David" w:hAnsi="David"/>
          <w:u w:val="single"/>
          <w:rtl/>
        </w:rPr>
        <w:t>הגדרות</w:t>
      </w:r>
    </w:p>
    <w:p w14:paraId="2A2528E8" w14:textId="77777777" w:rsidR="00CB06C1" w:rsidRPr="005A2038" w:rsidRDefault="00CB06C1" w:rsidP="00AC7E82">
      <w:pPr>
        <w:bidi/>
        <w:jc w:val="both"/>
        <w:rPr>
          <w:rFonts w:ascii="David" w:hAnsi="David"/>
          <w:rtl/>
        </w:rPr>
      </w:pPr>
      <w:r w:rsidRPr="005A2038">
        <w:rPr>
          <w:rFonts w:ascii="David" w:hAnsi="David"/>
          <w:rtl/>
        </w:rPr>
        <w:t>בהתחייבות זו תהיה למונחים הבאים המשמעות המופיעה לצידם:</w:t>
      </w:r>
    </w:p>
    <w:p w14:paraId="6E9F0D2B" w14:textId="77777777" w:rsidR="00CB06C1" w:rsidRPr="005A2038" w:rsidRDefault="00CB06C1" w:rsidP="00AC7E82">
      <w:pPr>
        <w:bidi/>
        <w:jc w:val="both"/>
        <w:rPr>
          <w:rFonts w:ascii="David" w:hAnsi="David"/>
          <w:rtl/>
        </w:rPr>
      </w:pPr>
      <w:r w:rsidRPr="005A2038">
        <w:rPr>
          <w:rFonts w:ascii="David" w:hAnsi="David"/>
          <w:b/>
          <w:bCs/>
          <w:rtl/>
        </w:rPr>
        <w:t>"השירותים</w:t>
      </w:r>
      <w:r w:rsidRPr="005A2038">
        <w:rPr>
          <w:rFonts w:ascii="David" w:hAnsi="David"/>
          <w:b/>
          <w:bCs/>
        </w:rPr>
        <w:t>/</w:t>
      </w:r>
      <w:r w:rsidRPr="005A2038">
        <w:rPr>
          <w:rFonts w:ascii="David" w:hAnsi="David"/>
          <w:b/>
          <w:bCs/>
          <w:rtl/>
        </w:rPr>
        <w:t>הטובין"</w:t>
      </w:r>
      <w:r w:rsidRPr="005A2038">
        <w:rPr>
          <w:rFonts w:ascii="David" w:hAnsi="David"/>
          <w:rtl/>
        </w:rPr>
        <w:t xml:space="preserve"> - </w:t>
      </w:r>
      <w:r>
        <w:rPr>
          <w:rFonts w:ascii="David" w:hAnsi="David" w:hint="cs"/>
          <w:b/>
          <w:rtl/>
        </w:rPr>
        <w:t>למתן שירותי ייעוץ סוציאלי לאפוטרופוס הכללי בפריסה ארצית למחוזות האפוטרופוס הכללי</w:t>
      </w:r>
      <w:r w:rsidRPr="005A2038">
        <w:rPr>
          <w:rFonts w:ascii="David" w:hAnsi="David"/>
          <w:rtl/>
        </w:rPr>
        <w:t>.</w:t>
      </w:r>
    </w:p>
    <w:p w14:paraId="66C90FFF" w14:textId="77777777" w:rsidR="00CB06C1" w:rsidRPr="005A2038" w:rsidRDefault="00CB06C1" w:rsidP="00AC7E82">
      <w:pPr>
        <w:bidi/>
        <w:jc w:val="both"/>
        <w:rPr>
          <w:rFonts w:ascii="David" w:hAnsi="David"/>
          <w:rtl/>
        </w:rPr>
      </w:pPr>
      <w:r w:rsidRPr="005A2038">
        <w:rPr>
          <w:rFonts w:ascii="David" w:hAnsi="David"/>
          <w:b/>
          <w:bCs/>
          <w:rtl/>
        </w:rPr>
        <w:t>"עובד"</w:t>
      </w:r>
      <w:r w:rsidRPr="005A2038">
        <w:rPr>
          <w:rFonts w:ascii="David" w:hAnsi="David"/>
          <w:rtl/>
        </w:rPr>
        <w:t xml:space="preserve"> -</w:t>
      </w:r>
      <w:r w:rsidRPr="005A2038">
        <w:rPr>
          <w:rFonts w:ascii="David" w:hAnsi="David"/>
          <w:rtl/>
        </w:rPr>
        <w:tab/>
        <w:t>כל אחד מעובדי הקבלן אשר באמצעותו יינתנו השירותים</w:t>
      </w:r>
      <w:r w:rsidRPr="005A2038">
        <w:rPr>
          <w:rFonts w:ascii="David" w:hAnsi="David"/>
        </w:rPr>
        <w:t>/</w:t>
      </w:r>
      <w:r w:rsidRPr="005A2038">
        <w:rPr>
          <w:rFonts w:ascii="David" w:hAnsi="David"/>
          <w:rtl/>
        </w:rPr>
        <w:t>הטובין למזמין.</w:t>
      </w:r>
    </w:p>
    <w:p w14:paraId="4A77A0B3" w14:textId="77777777" w:rsidR="00CB06C1" w:rsidRPr="005A2038" w:rsidRDefault="00CB06C1" w:rsidP="00AC7E82">
      <w:pPr>
        <w:bidi/>
        <w:jc w:val="both"/>
        <w:rPr>
          <w:rFonts w:ascii="David" w:hAnsi="David"/>
          <w:rtl/>
        </w:rPr>
      </w:pPr>
      <w:r w:rsidRPr="005A2038">
        <w:rPr>
          <w:rFonts w:ascii="David" w:hAnsi="David"/>
          <w:b/>
          <w:bCs/>
          <w:rtl/>
        </w:rPr>
        <w:t>"מידע"</w:t>
      </w:r>
      <w:r w:rsidRPr="005A2038">
        <w:rPr>
          <w:rFonts w:ascii="David" w:hAnsi="David"/>
          <w:rtl/>
        </w:rPr>
        <w:t xml:space="preserve"> -</w:t>
      </w:r>
      <w:r w:rsidRPr="005A2038">
        <w:rPr>
          <w:rFonts w:ascii="David" w:hAnsi="David"/>
          <w:rtl/>
        </w:rPr>
        <w:tab/>
        <w:t>כל מידע (</w:t>
      </w:r>
      <w:r w:rsidRPr="005A2038">
        <w:rPr>
          <w:rFonts w:ascii="David" w:hAnsi="David"/>
        </w:rPr>
        <w:t>Information</w:t>
      </w:r>
      <w:r w:rsidRPr="005A2038">
        <w:rPr>
          <w:rFonts w:ascii="David" w:hAnsi="David"/>
          <w:rtl/>
        </w:rPr>
        <w:t>), ידע (</w:t>
      </w:r>
      <w:r w:rsidRPr="005A2038">
        <w:rPr>
          <w:rFonts w:ascii="David" w:hAnsi="David"/>
        </w:rPr>
        <w:t>Know-How</w:t>
      </w:r>
      <w:r w:rsidRPr="005A2038">
        <w:rPr>
          <w:rFonts w:ascii="David" w:hAnsi="David"/>
          <w:rtl/>
        </w:rPr>
        <w:t>), ידיעה, מסמך, תכתובת, תוכנית, נתון, מודל, חוות דעת, מסקנה וכל דבר אחר כיוצ"ב הקשור ו/או הנוגע למתן השירותים</w:t>
      </w:r>
      <w:r w:rsidRPr="005A2038">
        <w:rPr>
          <w:rFonts w:ascii="David" w:hAnsi="David"/>
        </w:rPr>
        <w:t>/</w:t>
      </w:r>
      <w:r w:rsidRPr="005A2038">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p w14:paraId="6A5CBE8E" w14:textId="77777777" w:rsidR="00CB06C1" w:rsidRPr="005A2038" w:rsidRDefault="00CB06C1" w:rsidP="00AC7E82">
      <w:pPr>
        <w:bidi/>
        <w:jc w:val="both"/>
        <w:rPr>
          <w:rFonts w:ascii="David" w:hAnsi="David"/>
          <w:rtl/>
        </w:rPr>
      </w:pPr>
      <w:r w:rsidRPr="005A2038">
        <w:rPr>
          <w:rFonts w:ascii="David" w:hAnsi="David"/>
          <w:b/>
          <w:bCs/>
          <w:rtl/>
        </w:rPr>
        <w:t>"סודות מקצועיים"</w:t>
      </w:r>
      <w:r w:rsidRPr="005A2038">
        <w:rPr>
          <w:rFonts w:ascii="David" w:hAnsi="David"/>
          <w:rtl/>
        </w:rPr>
        <w:t xml:space="preserve"> - כל מידע אשר יגיע לידי הקבלן או העובד בקשר למתן השירותים</w:t>
      </w:r>
      <w:r w:rsidRPr="005A2038">
        <w:rPr>
          <w:rFonts w:ascii="David" w:hAnsi="David"/>
        </w:rPr>
        <w:t>/</w:t>
      </w:r>
      <w:r w:rsidRPr="005A2038">
        <w:rPr>
          <w:rFonts w:ascii="David" w:hAnsi="David"/>
          <w:rtl/>
        </w:rPr>
        <w:t xml:space="preserve">, בין אם נתקבל במהלך מתן השירותים או לאחר מכן, לרבות ומבלי לפגוע בכלליות האמור לעיל: מידע אשר ימסר ע"י המזמין ו/או כל גורם אחר ו/או מי מטעמו. </w:t>
      </w:r>
    </w:p>
    <w:p w14:paraId="03072B07" w14:textId="77777777" w:rsidR="00CB06C1" w:rsidRPr="005A2038" w:rsidRDefault="00CB06C1" w:rsidP="00AC7E82">
      <w:pPr>
        <w:bidi/>
        <w:jc w:val="both"/>
        <w:rPr>
          <w:rFonts w:ascii="David" w:hAnsi="David"/>
          <w:rtl/>
        </w:rPr>
      </w:pPr>
    </w:p>
    <w:p w14:paraId="450A4C10" w14:textId="77777777" w:rsidR="00CB06C1" w:rsidRPr="005A2038" w:rsidRDefault="00CB06C1" w:rsidP="00AC7E82">
      <w:pPr>
        <w:bidi/>
        <w:jc w:val="both"/>
        <w:rPr>
          <w:rFonts w:ascii="David" w:hAnsi="David"/>
          <w:rtl/>
        </w:rPr>
      </w:pPr>
      <w:r w:rsidRPr="005A2038">
        <w:rPr>
          <w:rFonts w:ascii="David" w:hAnsi="David"/>
          <w:rtl/>
        </w:rPr>
        <w:t>2. הנני מצהיר ומתחייב שאין ולא יהיה לי, במהלך תקופת מתן השירותים</w:t>
      </w:r>
      <w:r w:rsidRPr="005A2038">
        <w:rPr>
          <w:rFonts w:ascii="David" w:hAnsi="David"/>
        </w:rPr>
        <w:t>/</w:t>
      </w:r>
      <w:r w:rsidRPr="005A2038">
        <w:rPr>
          <w:rFonts w:ascii="David" w:hAnsi="David"/>
          <w:rtl/>
        </w:rPr>
        <w:t xml:space="preserve">הספקת הטובין, ובמהלך שלושה חודשים מתום תקופה זו, ניגוד עניינים מכל מין וסוג שהוא עם גורמים בעלי עניין בתחום נושא הפניה, למעט באם </w:t>
      </w:r>
      <w:r>
        <w:rPr>
          <w:rFonts w:ascii="David" w:hAnsi="David" w:hint="cs"/>
          <w:rtl/>
        </w:rPr>
        <w:t>ועדת המכרזים</w:t>
      </w:r>
      <w:r w:rsidRPr="005A2038">
        <w:rPr>
          <w:rFonts w:ascii="David" w:hAnsi="David"/>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3714D536" w14:textId="77777777" w:rsidR="00CB06C1" w:rsidRPr="005A2038" w:rsidRDefault="00CB06C1" w:rsidP="00AC7E82">
      <w:pPr>
        <w:bidi/>
        <w:jc w:val="both"/>
        <w:rPr>
          <w:rFonts w:ascii="David" w:hAnsi="David"/>
          <w:rtl/>
        </w:rPr>
      </w:pPr>
    </w:p>
    <w:p w14:paraId="35444977" w14:textId="77777777" w:rsidR="00CB06C1" w:rsidRPr="005A2038" w:rsidRDefault="00CB06C1" w:rsidP="00AC7E82">
      <w:pPr>
        <w:bidi/>
        <w:jc w:val="both"/>
        <w:rPr>
          <w:rFonts w:ascii="David" w:hAnsi="David"/>
          <w:rtl/>
        </w:rPr>
      </w:pPr>
      <w:r w:rsidRPr="005A2038">
        <w:rPr>
          <w:rFonts w:ascii="David" w:hAnsi="David"/>
          <w:rtl/>
        </w:rPr>
        <w:t>3. הנני מצהיר ומתחייב שלא אייצג או אפעל מטעם כל גורם שהוא בתחום השירותים נשוא מתן השירותים, למעט מטעם המזמין, במהלך תקופת מתן השירותים בין הצדדים ושלושה חודשים לאחריה, אלא אם כן התקבל לכך אישור מראש ובכתב של המזמין.</w:t>
      </w:r>
    </w:p>
    <w:p w14:paraId="17C333B3" w14:textId="77777777" w:rsidR="00CB06C1" w:rsidRPr="005A2038" w:rsidRDefault="00CB06C1" w:rsidP="00AC7E82">
      <w:pPr>
        <w:bidi/>
        <w:jc w:val="both"/>
        <w:rPr>
          <w:rFonts w:ascii="David" w:hAnsi="David"/>
          <w:rtl/>
        </w:rPr>
      </w:pPr>
    </w:p>
    <w:p w14:paraId="36A308DC" w14:textId="77777777" w:rsidR="00CB06C1" w:rsidRPr="005A2038" w:rsidRDefault="00CB06C1" w:rsidP="00AC7E82">
      <w:pPr>
        <w:bidi/>
        <w:jc w:val="both"/>
        <w:rPr>
          <w:rFonts w:ascii="David" w:hAnsi="David"/>
          <w:rtl/>
        </w:rPr>
      </w:pPr>
      <w:r w:rsidRPr="005A2038">
        <w:rPr>
          <w:rFonts w:ascii="David" w:hAnsi="David"/>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2797A78E" w14:textId="77777777" w:rsidR="00CB06C1" w:rsidRPr="005A2038" w:rsidRDefault="00CB06C1" w:rsidP="00AC7E82">
      <w:pPr>
        <w:bidi/>
        <w:jc w:val="both"/>
        <w:rPr>
          <w:rFonts w:ascii="David" w:hAnsi="David"/>
          <w:rtl/>
        </w:rPr>
      </w:pPr>
    </w:p>
    <w:p w14:paraId="0003BEF1" w14:textId="77777777" w:rsidR="00CB06C1" w:rsidRPr="005A2038" w:rsidRDefault="00CB06C1" w:rsidP="00AC7E82">
      <w:pPr>
        <w:bidi/>
        <w:jc w:val="both"/>
        <w:rPr>
          <w:rFonts w:ascii="David" w:hAnsi="David"/>
          <w:rtl/>
        </w:rPr>
      </w:pPr>
      <w:r w:rsidRPr="005A2038">
        <w:rPr>
          <w:rFonts w:ascii="David" w:hAnsi="David"/>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2AC0DA8D" w14:textId="77777777" w:rsidR="00CB06C1" w:rsidRPr="005A2038" w:rsidRDefault="00CB06C1" w:rsidP="00AC7E82">
      <w:pPr>
        <w:bidi/>
        <w:jc w:val="both"/>
        <w:rPr>
          <w:rFonts w:ascii="David" w:hAnsi="David"/>
          <w:rtl/>
        </w:rPr>
      </w:pPr>
      <w:r w:rsidRPr="005A2038">
        <w:rPr>
          <w:rFonts w:ascii="David" w:hAnsi="David"/>
          <w:rtl/>
        </w:rPr>
        <w:t xml:space="preserve">6ולראיה באתי על החתום: </w:t>
      </w:r>
      <w:r w:rsidRPr="005A2038">
        <w:rPr>
          <w:rFonts w:ascii="David" w:hAnsi="David"/>
          <w:rtl/>
        </w:rPr>
        <w:tab/>
        <w:t>_____________________</w:t>
      </w:r>
    </w:p>
    <w:p w14:paraId="438D1323" w14:textId="77777777" w:rsidR="00CB06C1" w:rsidRPr="00C8037C" w:rsidRDefault="00CB06C1" w:rsidP="00122A1B">
      <w:pPr>
        <w:rPr>
          <w:rFonts w:ascii="Arial" w:hAnsi="Arial"/>
          <w:b/>
          <w:bCs/>
          <w:sz w:val="28"/>
          <w:szCs w:val="28"/>
        </w:rPr>
      </w:pPr>
      <w:r w:rsidRPr="00C8037C">
        <w:rPr>
          <w:rFonts w:ascii="Arial" w:hAnsi="Arial"/>
          <w:b/>
          <w:bCs/>
          <w:sz w:val="28"/>
          <w:szCs w:val="28"/>
          <w:rtl/>
        </w:rPr>
        <w:br w:type="page"/>
      </w:r>
    </w:p>
    <w:p w14:paraId="16240B0F" w14:textId="77777777" w:rsidR="00CB06C1" w:rsidRPr="00A62B74" w:rsidRDefault="00CB06C1" w:rsidP="00AC7E82">
      <w:pPr>
        <w:bidi/>
        <w:jc w:val="both"/>
        <w:rPr>
          <w:rFonts w:ascii="Arial" w:hAnsi="Arial"/>
          <w:b/>
          <w:bCs/>
          <w:sz w:val="28"/>
          <w:szCs w:val="28"/>
          <w:u w:val="single"/>
          <w:rtl/>
        </w:rPr>
      </w:pPr>
      <w:r w:rsidRPr="00A62B74">
        <w:rPr>
          <w:rFonts w:ascii="Arial" w:hAnsi="Arial" w:hint="cs"/>
          <w:b/>
          <w:bCs/>
          <w:sz w:val="28"/>
          <w:szCs w:val="28"/>
          <w:u w:val="single"/>
          <w:rtl/>
        </w:rPr>
        <w:t>נספח</w:t>
      </w:r>
      <w:r w:rsidRPr="00A62B74">
        <w:rPr>
          <w:rFonts w:ascii="Arial" w:hAnsi="Arial"/>
          <w:b/>
          <w:bCs/>
          <w:sz w:val="28"/>
          <w:szCs w:val="28"/>
          <w:u w:val="single"/>
          <w:rtl/>
        </w:rPr>
        <w:t xml:space="preserve"> </w:t>
      </w:r>
      <w:r>
        <w:rPr>
          <w:rFonts w:ascii="Arial" w:hAnsi="Arial" w:hint="cs"/>
          <w:b/>
          <w:bCs/>
          <w:sz w:val="28"/>
          <w:szCs w:val="28"/>
          <w:u w:val="single"/>
          <w:rtl/>
        </w:rPr>
        <w:t xml:space="preserve">ב-4 </w:t>
      </w:r>
      <w:r w:rsidRPr="00A62B74">
        <w:rPr>
          <w:rFonts w:ascii="Arial" w:hAnsi="Arial" w:hint="cs"/>
          <w:b/>
          <w:bCs/>
          <w:sz w:val="28"/>
          <w:szCs w:val="28"/>
          <w:u w:val="single"/>
          <w:rtl/>
        </w:rPr>
        <w:t>להסכם</w:t>
      </w:r>
    </w:p>
    <w:p w14:paraId="7FC8F871" w14:textId="77777777" w:rsidR="00CB06C1" w:rsidRPr="00DB3242" w:rsidRDefault="00CB06C1" w:rsidP="00AC7E82">
      <w:pPr>
        <w:bidi/>
        <w:ind w:left="2160" w:firstLine="720"/>
        <w:jc w:val="both"/>
        <w:rPr>
          <w:b/>
          <w:bCs/>
          <w:rtl/>
        </w:rPr>
      </w:pPr>
      <w:r>
        <w:rPr>
          <w:rFonts w:hint="cs"/>
          <w:b/>
          <w:bCs/>
          <w:rtl/>
        </w:rPr>
        <w:t xml:space="preserve">   הצהרה על שמירת סודיות</w:t>
      </w:r>
    </w:p>
    <w:p w14:paraId="5BEFF784" w14:textId="77777777" w:rsidR="00CB06C1" w:rsidRPr="00E83756" w:rsidRDefault="00CB06C1" w:rsidP="00AC7E82">
      <w:pPr>
        <w:bidi/>
        <w:jc w:val="both"/>
        <w:rPr>
          <w:rFonts w:ascii="Arial" w:hAnsi="Arial"/>
          <w:b/>
          <w:bCs/>
          <w:u w:val="single"/>
          <w:rtl/>
        </w:rPr>
      </w:pPr>
    </w:p>
    <w:p w14:paraId="1FF77585" w14:textId="77777777" w:rsidR="00CB06C1" w:rsidRPr="005A2038" w:rsidRDefault="00CB06C1" w:rsidP="00AC7E82">
      <w:pPr>
        <w:bidi/>
        <w:jc w:val="both"/>
        <w:rPr>
          <w:rFonts w:ascii="David" w:hAnsi="David"/>
          <w:rtl/>
        </w:rPr>
      </w:pPr>
      <w:r w:rsidRPr="005A2038">
        <w:rPr>
          <w:rFonts w:ascii="David" w:hAnsi="David"/>
          <w:rtl/>
        </w:rPr>
        <w:t>שנערכה ונחתמה ב______ ביום ____ בחודש _____ שנת_______</w:t>
      </w:r>
    </w:p>
    <w:p w14:paraId="73643EBD" w14:textId="77777777" w:rsidR="00CB06C1" w:rsidRPr="005A2038" w:rsidRDefault="00CB06C1" w:rsidP="00AC7E82">
      <w:pPr>
        <w:bidi/>
        <w:jc w:val="both"/>
        <w:rPr>
          <w:rFonts w:ascii="David" w:hAnsi="David"/>
          <w:rtl/>
        </w:rPr>
      </w:pPr>
    </w:p>
    <w:p w14:paraId="67C7C72D" w14:textId="77777777" w:rsidR="00CB06C1" w:rsidRPr="005A2038" w:rsidRDefault="00CB06C1" w:rsidP="00AC7E82">
      <w:pPr>
        <w:bidi/>
        <w:jc w:val="both"/>
        <w:rPr>
          <w:rFonts w:ascii="David" w:hAnsi="David"/>
          <w:rtl/>
        </w:rPr>
      </w:pPr>
      <w:r w:rsidRPr="005A2038">
        <w:rPr>
          <w:rFonts w:ascii="David" w:hAnsi="David"/>
          <w:rtl/>
        </w:rPr>
        <w:t>על ידי _______________________</w:t>
      </w:r>
    </w:p>
    <w:p w14:paraId="7631068D" w14:textId="77777777" w:rsidR="00CB06C1" w:rsidRPr="005A2038" w:rsidRDefault="00CB06C1" w:rsidP="00AC7E82">
      <w:pPr>
        <w:bidi/>
        <w:jc w:val="both"/>
        <w:rPr>
          <w:rFonts w:ascii="David" w:hAnsi="David"/>
          <w:rtl/>
        </w:rPr>
      </w:pPr>
      <w:r w:rsidRPr="005A2038">
        <w:rPr>
          <w:rFonts w:ascii="David" w:hAnsi="David"/>
          <w:rtl/>
        </w:rPr>
        <w:t>ת.ז. _________________________</w:t>
      </w:r>
    </w:p>
    <w:p w14:paraId="51D53D11" w14:textId="77777777" w:rsidR="00CB06C1" w:rsidRPr="005A2038" w:rsidRDefault="00CB06C1" w:rsidP="00AC7E82">
      <w:pPr>
        <w:bidi/>
        <w:jc w:val="both"/>
        <w:rPr>
          <w:rFonts w:ascii="David" w:hAnsi="David"/>
          <w:rtl/>
        </w:rPr>
      </w:pPr>
      <w:r w:rsidRPr="005A2038">
        <w:rPr>
          <w:rFonts w:ascii="David" w:hAnsi="David"/>
          <w:rtl/>
        </w:rPr>
        <w:t>מכתובת ______________________</w:t>
      </w:r>
    </w:p>
    <w:p w14:paraId="7C949A1A" w14:textId="77777777" w:rsidR="00CB06C1" w:rsidRPr="005A2038" w:rsidRDefault="00CB06C1" w:rsidP="00AC7E82">
      <w:pPr>
        <w:bidi/>
        <w:jc w:val="both"/>
        <w:rPr>
          <w:rFonts w:ascii="David" w:hAnsi="David"/>
          <w:rtl/>
        </w:rPr>
      </w:pPr>
    </w:p>
    <w:p w14:paraId="6BE8CAFB" w14:textId="77777777" w:rsidR="00CB06C1" w:rsidRPr="005A2038" w:rsidRDefault="00CB06C1" w:rsidP="00AC7E82">
      <w:pPr>
        <w:bidi/>
        <w:jc w:val="both"/>
        <w:rPr>
          <w:rFonts w:ascii="David" w:hAnsi="David"/>
          <w:rtl/>
        </w:rPr>
      </w:pPr>
      <w:r w:rsidRPr="005A2038">
        <w:rPr>
          <w:rFonts w:ascii="David" w:hAnsi="David"/>
          <w:b/>
          <w:bCs/>
          <w:rtl/>
        </w:rPr>
        <w:t>הואיל</w:t>
      </w:r>
      <w:r w:rsidRPr="005A2038">
        <w:rPr>
          <w:rFonts w:ascii="David" w:hAnsi="David"/>
          <w:rtl/>
        </w:rPr>
        <w:tab/>
        <w:t>וממשלת ישראל בשם מדינת ישראל מקבלת את השירותים כהגדרתם להלן;</w:t>
      </w:r>
    </w:p>
    <w:p w14:paraId="5CC002FB" w14:textId="77777777" w:rsidR="00CB06C1" w:rsidRPr="005A2038" w:rsidRDefault="00CB06C1" w:rsidP="00AC7E82">
      <w:pPr>
        <w:bidi/>
        <w:jc w:val="both"/>
        <w:rPr>
          <w:rFonts w:ascii="David" w:hAnsi="David"/>
          <w:rtl/>
        </w:rPr>
      </w:pPr>
      <w:r w:rsidRPr="005A2038">
        <w:rPr>
          <w:rFonts w:ascii="David" w:hAnsi="David"/>
          <w:b/>
          <w:bCs/>
          <w:rtl/>
        </w:rPr>
        <w:t>והואיל</w:t>
      </w:r>
      <w:r w:rsidRPr="005A2038">
        <w:rPr>
          <w:rFonts w:ascii="David" w:hAnsi="David"/>
          <w:rtl/>
        </w:rPr>
        <w:t xml:space="preserve"> והנני מועסק בקשר למתן השירותים;</w:t>
      </w:r>
    </w:p>
    <w:p w14:paraId="4D3F4481" w14:textId="77777777" w:rsidR="00CB06C1" w:rsidRPr="005A2038" w:rsidRDefault="00CB06C1" w:rsidP="00AC7E82">
      <w:pPr>
        <w:bidi/>
        <w:jc w:val="both"/>
        <w:rPr>
          <w:rFonts w:ascii="David" w:hAnsi="David"/>
          <w:rtl/>
        </w:rPr>
      </w:pPr>
      <w:r w:rsidRPr="005A2038">
        <w:rPr>
          <w:rFonts w:ascii="David" w:hAnsi="David"/>
          <w:b/>
          <w:bCs/>
          <w:rtl/>
        </w:rPr>
        <w:t>והואיל</w:t>
      </w:r>
      <w:r w:rsidRPr="005A2038">
        <w:rPr>
          <w:rFonts w:ascii="David" w:hAnsi="David"/>
          <w:rtl/>
        </w:rPr>
        <w:t xml:space="preserve"> והנני עשוי להיחשף לסודות מקצועיים עליהם מעוניינת מדינת ישראל להגן;</w:t>
      </w:r>
    </w:p>
    <w:p w14:paraId="0F33E33B" w14:textId="77777777" w:rsidR="00CB06C1" w:rsidRPr="005A2038" w:rsidRDefault="00CB06C1" w:rsidP="00AC7E82">
      <w:pPr>
        <w:bidi/>
        <w:jc w:val="both"/>
        <w:rPr>
          <w:rFonts w:ascii="David" w:hAnsi="David"/>
          <w:rtl/>
        </w:rPr>
      </w:pPr>
      <w:r w:rsidRPr="005A2038">
        <w:rPr>
          <w:rFonts w:ascii="David" w:hAnsi="David"/>
          <w:rtl/>
        </w:rPr>
        <w:t>לפיכך הנני מתחייב כלפי מדינת ישראל כדלקמן:</w:t>
      </w:r>
    </w:p>
    <w:p w14:paraId="54A10428" w14:textId="77777777" w:rsidR="00CB06C1" w:rsidRPr="005A2038" w:rsidRDefault="00CB06C1" w:rsidP="00AC7E82">
      <w:pPr>
        <w:bidi/>
        <w:jc w:val="both"/>
        <w:rPr>
          <w:rFonts w:ascii="David" w:hAnsi="David"/>
          <w:rtl/>
        </w:rPr>
      </w:pPr>
    </w:p>
    <w:p w14:paraId="40295570" w14:textId="77777777" w:rsidR="00CB06C1" w:rsidRPr="005A2038" w:rsidRDefault="00CB06C1" w:rsidP="00AC7E82">
      <w:pPr>
        <w:bidi/>
        <w:jc w:val="both"/>
        <w:rPr>
          <w:rFonts w:ascii="David" w:hAnsi="David"/>
        </w:rPr>
      </w:pPr>
      <w:r w:rsidRPr="005A2038">
        <w:rPr>
          <w:rFonts w:ascii="David" w:hAnsi="David"/>
          <w:rtl/>
        </w:rPr>
        <w:t>1.</w:t>
      </w:r>
      <w:r w:rsidRPr="005A2038">
        <w:rPr>
          <w:rFonts w:ascii="David" w:hAnsi="David"/>
          <w:rtl/>
        </w:rPr>
        <w:tab/>
      </w:r>
      <w:r w:rsidRPr="005A2038">
        <w:rPr>
          <w:rFonts w:ascii="David" w:hAnsi="David"/>
          <w:u w:val="single"/>
          <w:rtl/>
        </w:rPr>
        <w:t>הגדרות</w:t>
      </w:r>
    </w:p>
    <w:p w14:paraId="0CBF7A8A" w14:textId="77777777" w:rsidR="00CB06C1" w:rsidRPr="005A2038" w:rsidRDefault="00CB06C1" w:rsidP="00AC7E82">
      <w:pPr>
        <w:bidi/>
        <w:jc w:val="both"/>
        <w:rPr>
          <w:rFonts w:ascii="David" w:hAnsi="David"/>
          <w:rtl/>
        </w:rPr>
      </w:pPr>
      <w:r w:rsidRPr="005A2038">
        <w:rPr>
          <w:rFonts w:ascii="David" w:hAnsi="David"/>
          <w:rtl/>
        </w:rPr>
        <w:t>בהתחייבות זו תהיה למונחים הבאים המשמעות המופיעה לצידם:</w:t>
      </w:r>
    </w:p>
    <w:p w14:paraId="28CCB33C" w14:textId="77777777" w:rsidR="00CB06C1" w:rsidRPr="005A2038" w:rsidRDefault="00CB06C1" w:rsidP="00AC7E82">
      <w:pPr>
        <w:bidi/>
        <w:jc w:val="both"/>
        <w:rPr>
          <w:rFonts w:ascii="David" w:hAnsi="David"/>
          <w:bCs/>
          <w:u w:val="single"/>
          <w:rtl/>
        </w:rPr>
      </w:pPr>
      <w:r w:rsidRPr="005A2038">
        <w:rPr>
          <w:rFonts w:ascii="David" w:hAnsi="David"/>
          <w:b/>
          <w:bCs/>
          <w:rtl/>
        </w:rPr>
        <w:t>"השירותים "</w:t>
      </w:r>
      <w:r w:rsidRPr="005A2038">
        <w:rPr>
          <w:rFonts w:ascii="David" w:hAnsi="David"/>
          <w:rtl/>
        </w:rPr>
        <w:t xml:space="preserve"> - </w:t>
      </w:r>
      <w:r>
        <w:rPr>
          <w:rFonts w:ascii="David" w:hAnsi="David" w:hint="cs"/>
          <w:b/>
          <w:rtl/>
        </w:rPr>
        <w:t>למתן שירותי ייעוץ סוציאלי לאפוטרופוס הכללי בפריסה ארצית למחוזות האפוטרופוס הכללי</w:t>
      </w:r>
      <w:r w:rsidRPr="005A2038">
        <w:rPr>
          <w:rFonts w:ascii="David" w:hAnsi="David" w:hint="cs"/>
          <w:b/>
          <w:rtl/>
        </w:rPr>
        <w:t>.</w:t>
      </w:r>
    </w:p>
    <w:p w14:paraId="5004D9FD" w14:textId="77777777" w:rsidR="00CB06C1" w:rsidRPr="005A2038" w:rsidRDefault="00CB06C1" w:rsidP="00AC7E82">
      <w:pPr>
        <w:bidi/>
        <w:jc w:val="both"/>
        <w:rPr>
          <w:rFonts w:ascii="David" w:hAnsi="David"/>
          <w:rtl/>
        </w:rPr>
      </w:pPr>
      <w:r w:rsidRPr="005A2038">
        <w:rPr>
          <w:rFonts w:ascii="David" w:hAnsi="David"/>
          <w:b/>
          <w:bCs/>
          <w:rtl/>
        </w:rPr>
        <w:t>"עובד"</w:t>
      </w:r>
      <w:r w:rsidRPr="005A2038">
        <w:rPr>
          <w:rFonts w:ascii="David" w:hAnsi="David"/>
          <w:rtl/>
        </w:rPr>
        <w:t xml:space="preserve"> -</w:t>
      </w:r>
      <w:r w:rsidRPr="005A2038">
        <w:rPr>
          <w:rFonts w:ascii="David" w:hAnsi="David"/>
          <w:rtl/>
        </w:rPr>
        <w:tab/>
        <w:t>כל אחד מעובדי הקבלן אשר באמצעותו יינתנו השירותים למזמין.</w:t>
      </w:r>
    </w:p>
    <w:p w14:paraId="652BACE7" w14:textId="77777777" w:rsidR="00CB06C1" w:rsidRPr="005A2038" w:rsidRDefault="00CB06C1" w:rsidP="00AC7E82">
      <w:pPr>
        <w:bidi/>
        <w:jc w:val="both"/>
        <w:rPr>
          <w:rFonts w:ascii="David" w:hAnsi="David"/>
          <w:rtl/>
        </w:rPr>
      </w:pPr>
      <w:r w:rsidRPr="005A2038">
        <w:rPr>
          <w:rFonts w:ascii="David" w:hAnsi="David"/>
          <w:b/>
          <w:bCs/>
          <w:rtl/>
        </w:rPr>
        <w:t>"מידע"</w:t>
      </w:r>
      <w:r w:rsidRPr="005A2038">
        <w:rPr>
          <w:rFonts w:ascii="David" w:hAnsi="David"/>
          <w:rtl/>
        </w:rPr>
        <w:t xml:space="preserve"> -</w:t>
      </w:r>
      <w:r w:rsidRPr="005A2038">
        <w:rPr>
          <w:rFonts w:ascii="David" w:hAnsi="David"/>
          <w:rtl/>
        </w:rPr>
        <w:tab/>
        <w:t>כל מידע (</w:t>
      </w:r>
      <w:r w:rsidRPr="005A2038">
        <w:rPr>
          <w:rFonts w:ascii="David" w:hAnsi="David"/>
        </w:rPr>
        <w:t>Information</w:t>
      </w:r>
      <w:r w:rsidRPr="005A2038">
        <w:rPr>
          <w:rFonts w:ascii="David" w:hAnsi="David"/>
          <w:rtl/>
        </w:rPr>
        <w:t>), ידע (</w:t>
      </w:r>
      <w:r w:rsidRPr="005A2038">
        <w:rPr>
          <w:rFonts w:ascii="David" w:hAnsi="David"/>
        </w:rPr>
        <w:t>Know-How</w:t>
      </w:r>
      <w:r w:rsidRPr="005A2038">
        <w:rPr>
          <w:rFonts w:ascii="David" w:hAnsi="David"/>
          <w:rtl/>
        </w:rPr>
        <w:t>), ידיעה, מסמך, תכתובת, תוכנית, נתון, מודל, חוות דעת, מסקנה וכל דבר אחר כיוצ"ב הקשור או הנוגע למתן השירותים</w:t>
      </w:r>
      <w:r w:rsidRPr="005A2038">
        <w:rPr>
          <w:rFonts w:ascii="David" w:hAnsi="David"/>
        </w:rPr>
        <w:t>/</w:t>
      </w:r>
      <w:r w:rsidRPr="005A2038">
        <w:rPr>
          <w:rFonts w:ascii="David" w:hAnsi="David"/>
          <w:rtl/>
        </w:rPr>
        <w:t>הספקת הטובין בין בכתב ובין בע"פ בכל צורה או דרך של שימור ידיעות בצורה חשמלית, אלקטרונית, אופטית, מגנטית או אחרת.</w:t>
      </w:r>
    </w:p>
    <w:p w14:paraId="57950CA2" w14:textId="77777777" w:rsidR="00CB06C1" w:rsidRPr="005A2038" w:rsidRDefault="00CB06C1" w:rsidP="00AC7E82">
      <w:pPr>
        <w:bidi/>
        <w:jc w:val="both"/>
        <w:rPr>
          <w:rFonts w:ascii="David" w:hAnsi="David"/>
          <w:rtl/>
        </w:rPr>
      </w:pPr>
      <w:r w:rsidRPr="005A2038">
        <w:rPr>
          <w:rFonts w:ascii="David" w:hAnsi="David"/>
          <w:b/>
          <w:bCs/>
          <w:rtl/>
        </w:rPr>
        <w:t>"סודות מקצועיים"</w:t>
      </w:r>
      <w:r w:rsidRPr="005A2038">
        <w:rPr>
          <w:rFonts w:ascii="David" w:hAnsi="David"/>
          <w:rtl/>
        </w:rPr>
        <w:t xml:space="preserve"> - כל מידע אשר יגיע לידי הקבלן או העובד בקשר למתן השירותים</w:t>
      </w:r>
      <w:r w:rsidRPr="005A2038">
        <w:rPr>
          <w:rFonts w:ascii="David" w:hAnsi="David"/>
        </w:rPr>
        <w:t>/</w:t>
      </w:r>
      <w:r w:rsidRPr="005A2038">
        <w:rPr>
          <w:rFonts w:ascii="David" w:hAnsi="David"/>
          <w:rtl/>
        </w:rPr>
        <w:t>הספקת הטובין, בין אם נתקבל במהלך מתן השירותים</w:t>
      </w:r>
      <w:r w:rsidRPr="005A2038">
        <w:rPr>
          <w:rFonts w:ascii="David" w:hAnsi="David"/>
        </w:rPr>
        <w:t>/</w:t>
      </w:r>
      <w:r w:rsidRPr="005A2038">
        <w:rPr>
          <w:rFonts w:ascii="David" w:hAnsi="David"/>
          <w:rtl/>
        </w:rPr>
        <w:t xml:space="preserve">הספקת הטובין או לאחר מכן, לרבות ומבלי לפגוע בכלליות האמור לעיל: מידע אשר ימסר ע"י המזמין, כל גורם אחר או מי מטעמו. </w:t>
      </w:r>
    </w:p>
    <w:p w14:paraId="0C128037" w14:textId="77777777" w:rsidR="00CB06C1" w:rsidRPr="005A2038" w:rsidRDefault="00CB06C1" w:rsidP="00AC7E82">
      <w:pPr>
        <w:bidi/>
        <w:jc w:val="both"/>
        <w:rPr>
          <w:rFonts w:ascii="David" w:hAnsi="David"/>
          <w:rtl/>
        </w:rPr>
      </w:pPr>
    </w:p>
    <w:p w14:paraId="3CCD7DE5" w14:textId="77777777" w:rsidR="00CB06C1" w:rsidRPr="005A2038" w:rsidRDefault="00CB06C1" w:rsidP="00AC7E82">
      <w:pPr>
        <w:bidi/>
        <w:jc w:val="both"/>
        <w:rPr>
          <w:rFonts w:ascii="David" w:hAnsi="David"/>
          <w:rtl/>
        </w:rPr>
      </w:pPr>
      <w:r w:rsidRPr="005A2038">
        <w:rPr>
          <w:rFonts w:ascii="David" w:hAnsi="David"/>
          <w:rtl/>
        </w:rPr>
        <w:t>2.</w:t>
      </w:r>
      <w:r w:rsidRPr="005A2038">
        <w:rPr>
          <w:rFonts w:ascii="David" w:hAnsi="David"/>
          <w:rtl/>
        </w:rPr>
        <w:tab/>
      </w:r>
      <w:r w:rsidRPr="005A2038">
        <w:rPr>
          <w:rFonts w:ascii="David" w:hAnsi="David"/>
          <w:u w:val="single"/>
          <w:rtl/>
        </w:rPr>
        <w:t>שמירת סודיות</w:t>
      </w:r>
    </w:p>
    <w:p w14:paraId="326391B5" w14:textId="77777777" w:rsidR="00CB06C1" w:rsidRPr="005A2038" w:rsidRDefault="00CB06C1" w:rsidP="00AC7E82">
      <w:pPr>
        <w:bidi/>
        <w:jc w:val="both"/>
        <w:rPr>
          <w:rFonts w:ascii="David" w:hAnsi="David"/>
          <w:rtl/>
        </w:rPr>
      </w:pPr>
      <w:r w:rsidRPr="005A2038">
        <w:rPr>
          <w:rFonts w:ascii="David" w:hAnsi="David"/>
          <w:rt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30D9AC97" w14:textId="77777777" w:rsidR="00CB06C1" w:rsidRDefault="00CB06C1" w:rsidP="00AC7E82">
      <w:pPr>
        <w:bidi/>
        <w:jc w:val="both"/>
        <w:rPr>
          <w:rFonts w:ascii="David" w:hAnsi="David"/>
          <w:rtl/>
        </w:rPr>
      </w:pPr>
    </w:p>
    <w:p w14:paraId="29BEDC8C" w14:textId="77777777" w:rsidR="00CB06C1" w:rsidRDefault="00CB06C1" w:rsidP="004B0E53">
      <w:pPr>
        <w:pStyle w:val="afff1"/>
        <w:numPr>
          <w:ilvl w:val="0"/>
          <w:numId w:val="86"/>
        </w:numPr>
        <w:bidi/>
        <w:jc w:val="both"/>
        <w:rPr>
          <w:rFonts w:ascii="David" w:hAnsi="David"/>
        </w:rPr>
      </w:pPr>
      <w:r>
        <w:rPr>
          <w:rFonts w:ascii="David" w:hAnsi="David" w:hint="cs"/>
          <w:rtl/>
        </w:rPr>
        <w:t>אבטחת מידע</w:t>
      </w:r>
    </w:p>
    <w:p w14:paraId="1A1FA979" w14:textId="77777777" w:rsidR="00CB06C1" w:rsidRDefault="00CB06C1" w:rsidP="00AC7E82">
      <w:pPr>
        <w:autoSpaceDE w:val="0"/>
        <w:autoSpaceDN w:val="0"/>
        <w:bidi/>
        <w:spacing w:before="40" w:after="40"/>
        <w:jc w:val="both"/>
        <w:rPr>
          <w:rtl/>
        </w:rPr>
      </w:pPr>
      <w:r>
        <w:rPr>
          <w:rFonts w:ascii="David" w:hAnsi="David" w:hint="cs"/>
          <w:rtl/>
        </w:rPr>
        <w:t xml:space="preserve">הנני מתחייב </w:t>
      </w:r>
      <w:r>
        <w:rPr>
          <w:rFonts w:ascii="Tahoma" w:hAnsi="Tahoma" w:cs="Tahoma" w:hint="cs"/>
          <w:color w:val="000000"/>
          <w:sz w:val="20"/>
          <w:szCs w:val="20"/>
          <w:rtl/>
        </w:rPr>
        <w:t xml:space="preserve">לעמוד </w:t>
      </w:r>
      <w:r>
        <w:rPr>
          <w:rFonts w:ascii="Tahoma" w:hAnsi="Tahoma" w:cs="Tahoma"/>
          <w:color w:val="000000"/>
          <w:sz w:val="20"/>
          <w:szCs w:val="20"/>
          <w:rtl/>
        </w:rPr>
        <w:t xml:space="preserve">בכל דרישות אבטחת  המידע ושרשרת </w:t>
      </w:r>
      <w:r w:rsidRPr="00B212EE">
        <w:rPr>
          <w:rFonts w:ascii="Tahoma" w:hAnsi="Tahoma" w:cs="Tahoma"/>
          <w:color w:val="000000"/>
          <w:sz w:val="20"/>
          <w:szCs w:val="20"/>
          <w:rtl/>
        </w:rPr>
        <w:t>האספקה (כמצוין בסעיפים 1.</w:t>
      </w:r>
      <w:r>
        <w:rPr>
          <w:rFonts w:ascii="Tahoma" w:hAnsi="Tahoma" w:cs="Tahoma" w:hint="cs"/>
          <w:color w:val="000000"/>
          <w:sz w:val="20"/>
          <w:szCs w:val="20"/>
          <w:rtl/>
        </w:rPr>
        <w:t>9</w:t>
      </w:r>
      <w:r w:rsidRPr="00B212EE">
        <w:rPr>
          <w:rFonts w:ascii="Tahoma" w:hAnsi="Tahoma" w:cs="Tahoma"/>
          <w:color w:val="000000"/>
          <w:sz w:val="20"/>
          <w:szCs w:val="20"/>
          <w:rtl/>
        </w:rPr>
        <w:t xml:space="preserve"> ו-1.1</w:t>
      </w:r>
      <w:r>
        <w:rPr>
          <w:rFonts w:ascii="Tahoma" w:hAnsi="Tahoma" w:cs="Tahoma" w:hint="cs"/>
          <w:color w:val="000000"/>
          <w:sz w:val="20"/>
          <w:szCs w:val="20"/>
          <w:rtl/>
        </w:rPr>
        <w:t>0</w:t>
      </w:r>
      <w:r w:rsidRPr="00B212EE">
        <w:rPr>
          <w:rFonts w:ascii="Tahoma" w:hAnsi="Tahoma" w:cs="Tahoma"/>
          <w:color w:val="000000"/>
          <w:sz w:val="20"/>
          <w:szCs w:val="20"/>
          <w:rtl/>
        </w:rPr>
        <w:t xml:space="preserve"> במסמכי המכרז)</w:t>
      </w:r>
      <w:r w:rsidRPr="00B212EE">
        <w:rPr>
          <w:rFonts w:ascii="Tahoma" w:hAnsi="Tahoma" w:cs="Tahoma" w:hint="cs"/>
          <w:color w:val="000000"/>
          <w:sz w:val="20"/>
          <w:szCs w:val="20"/>
          <w:rtl/>
        </w:rPr>
        <w:t xml:space="preserve"> </w:t>
      </w:r>
      <w:r w:rsidRPr="00B212EE">
        <w:rPr>
          <w:rFonts w:ascii="Tahoma" w:hAnsi="Tahoma" w:cs="Tahoma"/>
          <w:color w:val="000000"/>
          <w:sz w:val="20"/>
          <w:szCs w:val="20"/>
          <w:rtl/>
        </w:rPr>
        <w:t xml:space="preserve">המפורטים במכר </w:t>
      </w:r>
      <w:r w:rsidRPr="00B212EE">
        <w:rPr>
          <w:rFonts w:ascii="Tahoma" w:hAnsi="Tahoma" w:cs="Tahoma" w:hint="cs"/>
          <w:color w:val="000000"/>
          <w:sz w:val="20"/>
          <w:szCs w:val="20"/>
          <w:rtl/>
        </w:rPr>
        <w:t xml:space="preserve">ולהציג את </w:t>
      </w:r>
      <w:r w:rsidRPr="00B212EE">
        <w:rPr>
          <w:rFonts w:ascii="Tahoma" w:hAnsi="Tahoma" w:cs="Tahoma"/>
          <w:color w:val="000000"/>
          <w:sz w:val="20"/>
          <w:szCs w:val="20"/>
          <w:rtl/>
        </w:rPr>
        <w:t>האישורים הנדרשים, ככל שיידרש ע" המשרד.</w:t>
      </w:r>
    </w:p>
    <w:p w14:paraId="4BB54CCA" w14:textId="77777777" w:rsidR="00CB06C1" w:rsidRPr="00186002" w:rsidRDefault="00CB06C1" w:rsidP="00AC7E82">
      <w:pPr>
        <w:bidi/>
        <w:jc w:val="both"/>
        <w:rPr>
          <w:rFonts w:ascii="David" w:hAnsi="David"/>
          <w:rtl/>
        </w:rPr>
      </w:pPr>
    </w:p>
    <w:p w14:paraId="054FC651" w14:textId="77777777" w:rsidR="00CB06C1" w:rsidRPr="005A2038" w:rsidRDefault="00CB06C1" w:rsidP="00AC7E82">
      <w:pPr>
        <w:bidi/>
        <w:jc w:val="both"/>
        <w:rPr>
          <w:rFonts w:ascii="David" w:hAnsi="David"/>
          <w:rtl/>
        </w:rPr>
      </w:pPr>
      <w:r w:rsidRPr="005A2038">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6077B83D" w14:textId="77777777" w:rsidR="00CB06C1" w:rsidRPr="005A2038" w:rsidRDefault="00CB06C1" w:rsidP="00AC7E82">
      <w:pPr>
        <w:bidi/>
        <w:jc w:val="both"/>
        <w:rPr>
          <w:rFonts w:ascii="David" w:hAnsi="David"/>
          <w:rtl/>
        </w:rPr>
      </w:pPr>
      <w:r w:rsidRPr="005A2038">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BE3D972" w14:textId="77777777" w:rsidR="00CB06C1" w:rsidRPr="005A2038" w:rsidRDefault="00CB06C1" w:rsidP="00AC7E82">
      <w:pPr>
        <w:bidi/>
        <w:jc w:val="both"/>
        <w:rPr>
          <w:rFonts w:ascii="David" w:hAnsi="David"/>
          <w:rtl/>
        </w:rPr>
      </w:pPr>
    </w:p>
    <w:p w14:paraId="1F19C9BA" w14:textId="77777777" w:rsidR="00CB06C1" w:rsidRPr="005A2038" w:rsidRDefault="00CB06C1" w:rsidP="00AC7E82">
      <w:pPr>
        <w:bidi/>
        <w:jc w:val="both"/>
        <w:rPr>
          <w:rFonts w:ascii="David" w:hAnsi="David"/>
          <w:rtl/>
        </w:rPr>
      </w:pPr>
      <w:r w:rsidRPr="005A2038">
        <w:rPr>
          <w:rFonts w:ascii="David" w:hAnsi="David"/>
          <w:rtl/>
        </w:rPr>
        <w:t>ולראיה באתי על החתום: ________________________________</w:t>
      </w:r>
    </w:p>
    <w:p w14:paraId="3B5C99D8" w14:textId="77777777" w:rsidR="00CB06C1" w:rsidRPr="0027660E" w:rsidRDefault="00CB06C1" w:rsidP="00AC7E82">
      <w:pPr>
        <w:bidi/>
        <w:jc w:val="both"/>
        <w:rPr>
          <w:b/>
          <w:bCs/>
          <w:rtl/>
        </w:rPr>
      </w:pPr>
    </w:p>
    <w:p w14:paraId="6A86D2ED" w14:textId="7A9C08A3" w:rsidR="00CB06C1" w:rsidRDefault="00CB06C1" w:rsidP="00AC7E82">
      <w:pPr>
        <w:bidi/>
        <w:jc w:val="both"/>
        <w:rPr>
          <w:rFonts w:ascii="Arial" w:hAnsi="Arial"/>
          <w:b/>
          <w:bCs/>
          <w:u w:val="single"/>
          <w:rtl/>
        </w:rPr>
      </w:pPr>
    </w:p>
    <w:p w14:paraId="4F0455B7" w14:textId="74593B19" w:rsidR="00AC7E82" w:rsidRDefault="00AC7E82" w:rsidP="00AC7E82">
      <w:pPr>
        <w:bidi/>
        <w:jc w:val="both"/>
        <w:rPr>
          <w:rFonts w:ascii="Arial" w:hAnsi="Arial"/>
          <w:b/>
          <w:bCs/>
          <w:u w:val="single"/>
          <w:rtl/>
        </w:rPr>
      </w:pPr>
    </w:p>
    <w:p w14:paraId="1E3D2452" w14:textId="2AA7298B" w:rsidR="00AC7E82" w:rsidRDefault="00AC7E82" w:rsidP="00AC7E82">
      <w:pPr>
        <w:bidi/>
        <w:jc w:val="both"/>
        <w:rPr>
          <w:rFonts w:ascii="Arial" w:hAnsi="Arial"/>
          <w:b/>
          <w:bCs/>
          <w:u w:val="single"/>
          <w:rtl/>
        </w:rPr>
      </w:pPr>
    </w:p>
    <w:p w14:paraId="69F18579" w14:textId="719A53D6" w:rsidR="00AC7E82" w:rsidRDefault="00AC7E82" w:rsidP="00AC7E82">
      <w:pPr>
        <w:bidi/>
        <w:jc w:val="both"/>
        <w:rPr>
          <w:rFonts w:ascii="Arial" w:hAnsi="Arial"/>
          <w:b/>
          <w:bCs/>
          <w:u w:val="single"/>
          <w:rtl/>
        </w:rPr>
      </w:pPr>
    </w:p>
    <w:p w14:paraId="488F33A0" w14:textId="38BC56C5" w:rsidR="00AC7E82" w:rsidRDefault="00AC7E82" w:rsidP="00AC7E82">
      <w:pPr>
        <w:bidi/>
        <w:jc w:val="both"/>
        <w:rPr>
          <w:rFonts w:ascii="Arial" w:hAnsi="Arial"/>
          <w:b/>
          <w:bCs/>
          <w:u w:val="single"/>
          <w:rtl/>
        </w:rPr>
      </w:pPr>
    </w:p>
    <w:p w14:paraId="2C598EA5" w14:textId="02C229EF" w:rsidR="00AC7E82" w:rsidRDefault="00AC7E82" w:rsidP="00AC7E82">
      <w:pPr>
        <w:bidi/>
        <w:jc w:val="both"/>
        <w:rPr>
          <w:rFonts w:ascii="Arial" w:hAnsi="Arial"/>
          <w:b/>
          <w:bCs/>
          <w:u w:val="single"/>
          <w:rtl/>
        </w:rPr>
      </w:pPr>
    </w:p>
    <w:p w14:paraId="6DCF6F11" w14:textId="49E4D6B0" w:rsidR="00AC7E82" w:rsidRDefault="00AC7E82" w:rsidP="00AC7E82">
      <w:pPr>
        <w:bidi/>
        <w:jc w:val="both"/>
        <w:rPr>
          <w:rFonts w:ascii="Arial" w:hAnsi="Arial"/>
          <w:b/>
          <w:bCs/>
          <w:u w:val="single"/>
          <w:rtl/>
        </w:rPr>
      </w:pPr>
    </w:p>
    <w:p w14:paraId="6B0D03EA" w14:textId="6D5C0A03" w:rsidR="00AC7E82" w:rsidRDefault="00AC7E82" w:rsidP="00AC7E82">
      <w:pPr>
        <w:bidi/>
        <w:jc w:val="both"/>
        <w:rPr>
          <w:rFonts w:ascii="Arial" w:hAnsi="Arial"/>
          <w:b/>
          <w:bCs/>
          <w:u w:val="single"/>
          <w:rtl/>
        </w:rPr>
      </w:pPr>
    </w:p>
    <w:p w14:paraId="7EF90567" w14:textId="32514B69" w:rsidR="00AC7E82" w:rsidRDefault="00AC7E82" w:rsidP="00AC7E82">
      <w:pPr>
        <w:bidi/>
        <w:jc w:val="both"/>
        <w:rPr>
          <w:rFonts w:ascii="Arial" w:hAnsi="Arial"/>
          <w:b/>
          <w:bCs/>
          <w:u w:val="single"/>
          <w:rtl/>
        </w:rPr>
      </w:pPr>
    </w:p>
    <w:p w14:paraId="73C6D2E2" w14:textId="2D951CD7" w:rsidR="00AC7E82" w:rsidRDefault="00AC7E82" w:rsidP="00AC7E82">
      <w:pPr>
        <w:bidi/>
        <w:jc w:val="both"/>
        <w:rPr>
          <w:rFonts w:ascii="Arial" w:hAnsi="Arial"/>
          <w:b/>
          <w:bCs/>
          <w:u w:val="single"/>
          <w:rtl/>
        </w:rPr>
      </w:pPr>
    </w:p>
    <w:p w14:paraId="4C803DF2" w14:textId="6ED53E95" w:rsidR="00AC7E82" w:rsidRDefault="00AC7E82" w:rsidP="00AC7E82">
      <w:pPr>
        <w:bidi/>
        <w:jc w:val="both"/>
        <w:rPr>
          <w:rFonts w:ascii="Arial" w:hAnsi="Arial"/>
          <w:b/>
          <w:bCs/>
          <w:u w:val="single"/>
          <w:rtl/>
        </w:rPr>
      </w:pPr>
    </w:p>
    <w:p w14:paraId="05CED9E3" w14:textId="6B898166" w:rsidR="00AC7E82" w:rsidRDefault="00AC7E82" w:rsidP="00AC7E82">
      <w:pPr>
        <w:bidi/>
        <w:jc w:val="both"/>
        <w:rPr>
          <w:rFonts w:ascii="Arial" w:hAnsi="Arial"/>
          <w:b/>
          <w:bCs/>
          <w:u w:val="single"/>
          <w:rtl/>
        </w:rPr>
      </w:pPr>
    </w:p>
    <w:p w14:paraId="15361F24" w14:textId="58556FEF" w:rsidR="00AC7E82" w:rsidRDefault="00AC7E82" w:rsidP="00AC7E82">
      <w:pPr>
        <w:bidi/>
        <w:jc w:val="both"/>
        <w:rPr>
          <w:rFonts w:ascii="Arial" w:hAnsi="Arial"/>
          <w:b/>
          <w:bCs/>
          <w:u w:val="single"/>
          <w:rtl/>
        </w:rPr>
      </w:pPr>
    </w:p>
    <w:p w14:paraId="60B40514" w14:textId="7533C7A0" w:rsidR="00AC7E82" w:rsidRDefault="00AC7E82" w:rsidP="00AC7E82">
      <w:pPr>
        <w:bidi/>
        <w:jc w:val="both"/>
        <w:rPr>
          <w:rFonts w:ascii="Arial" w:hAnsi="Arial"/>
          <w:b/>
          <w:bCs/>
          <w:u w:val="single"/>
          <w:rtl/>
        </w:rPr>
      </w:pPr>
    </w:p>
    <w:p w14:paraId="5E7E2C86" w14:textId="297F03FF" w:rsidR="00AC7E82" w:rsidRDefault="00AC7E82" w:rsidP="00AC7E82">
      <w:pPr>
        <w:bidi/>
        <w:jc w:val="both"/>
        <w:rPr>
          <w:rFonts w:ascii="Arial" w:hAnsi="Arial"/>
          <w:b/>
          <w:bCs/>
          <w:u w:val="single"/>
          <w:rtl/>
        </w:rPr>
      </w:pPr>
    </w:p>
    <w:p w14:paraId="08C91605" w14:textId="255E8321" w:rsidR="00AC7E82" w:rsidRDefault="00AC7E82" w:rsidP="00AC7E82">
      <w:pPr>
        <w:bidi/>
        <w:jc w:val="both"/>
        <w:rPr>
          <w:rFonts w:ascii="Arial" w:hAnsi="Arial"/>
          <w:b/>
          <w:bCs/>
          <w:u w:val="single"/>
          <w:rtl/>
        </w:rPr>
      </w:pPr>
    </w:p>
    <w:p w14:paraId="35D93D24" w14:textId="6A0B51BC" w:rsidR="00AC7E82" w:rsidRDefault="00AC7E82" w:rsidP="00AC7E82">
      <w:pPr>
        <w:bidi/>
        <w:jc w:val="both"/>
        <w:rPr>
          <w:rFonts w:ascii="Arial" w:hAnsi="Arial"/>
          <w:b/>
          <w:bCs/>
          <w:u w:val="single"/>
          <w:rtl/>
        </w:rPr>
      </w:pPr>
    </w:p>
    <w:p w14:paraId="4F4B9A53" w14:textId="226C33C0" w:rsidR="00AC7E82" w:rsidRDefault="00AC7E82" w:rsidP="00AC7E82">
      <w:pPr>
        <w:bidi/>
        <w:jc w:val="both"/>
        <w:rPr>
          <w:rFonts w:ascii="Arial" w:hAnsi="Arial"/>
          <w:b/>
          <w:bCs/>
          <w:u w:val="single"/>
          <w:rtl/>
        </w:rPr>
      </w:pPr>
    </w:p>
    <w:p w14:paraId="2C0A1F2C" w14:textId="1B5AAD55" w:rsidR="00AC7E82" w:rsidRDefault="00AC7E82" w:rsidP="00AC7E82">
      <w:pPr>
        <w:bidi/>
        <w:jc w:val="both"/>
        <w:rPr>
          <w:rFonts w:ascii="Arial" w:hAnsi="Arial"/>
          <w:b/>
          <w:bCs/>
          <w:u w:val="single"/>
          <w:rtl/>
        </w:rPr>
      </w:pPr>
    </w:p>
    <w:p w14:paraId="00B86143" w14:textId="3C77F07A" w:rsidR="00AC7E82" w:rsidRDefault="00AC7E82" w:rsidP="00AC7E82">
      <w:pPr>
        <w:bidi/>
        <w:jc w:val="both"/>
        <w:rPr>
          <w:rFonts w:ascii="Arial" w:hAnsi="Arial"/>
          <w:b/>
          <w:bCs/>
          <w:u w:val="single"/>
          <w:rtl/>
        </w:rPr>
      </w:pPr>
    </w:p>
    <w:p w14:paraId="60514772" w14:textId="292EBE87" w:rsidR="00AC7E82" w:rsidRDefault="00AC7E82" w:rsidP="00AC7E82">
      <w:pPr>
        <w:bidi/>
        <w:jc w:val="both"/>
        <w:rPr>
          <w:rFonts w:ascii="Arial" w:hAnsi="Arial"/>
          <w:b/>
          <w:bCs/>
          <w:u w:val="single"/>
          <w:rtl/>
        </w:rPr>
      </w:pPr>
    </w:p>
    <w:p w14:paraId="014FF9EB" w14:textId="74335AAD" w:rsidR="00AC7E82" w:rsidRDefault="00AC7E82" w:rsidP="00AC7E82">
      <w:pPr>
        <w:bidi/>
        <w:jc w:val="both"/>
        <w:rPr>
          <w:rFonts w:ascii="Arial" w:hAnsi="Arial"/>
          <w:b/>
          <w:bCs/>
          <w:u w:val="single"/>
          <w:rtl/>
        </w:rPr>
      </w:pPr>
    </w:p>
    <w:p w14:paraId="712A826D" w14:textId="06DA846A" w:rsidR="00AC7E82" w:rsidRDefault="00AC7E82" w:rsidP="00AC7E82">
      <w:pPr>
        <w:bidi/>
        <w:jc w:val="both"/>
        <w:rPr>
          <w:rFonts w:ascii="Arial" w:hAnsi="Arial"/>
          <w:b/>
          <w:bCs/>
          <w:u w:val="single"/>
          <w:rtl/>
        </w:rPr>
      </w:pPr>
    </w:p>
    <w:p w14:paraId="081690E1" w14:textId="64C0CE52" w:rsidR="00AC7E82" w:rsidRDefault="00AC7E82" w:rsidP="00AC7E82">
      <w:pPr>
        <w:bidi/>
        <w:jc w:val="both"/>
        <w:rPr>
          <w:rFonts w:ascii="Arial" w:hAnsi="Arial"/>
          <w:b/>
          <w:bCs/>
          <w:u w:val="single"/>
          <w:rtl/>
        </w:rPr>
      </w:pPr>
    </w:p>
    <w:p w14:paraId="53B7FDAC" w14:textId="548BA02D" w:rsidR="00AC7E82" w:rsidRDefault="00AC7E82" w:rsidP="00AC7E82">
      <w:pPr>
        <w:bidi/>
        <w:jc w:val="both"/>
        <w:rPr>
          <w:rFonts w:ascii="Arial" w:hAnsi="Arial"/>
          <w:b/>
          <w:bCs/>
          <w:u w:val="single"/>
          <w:rtl/>
        </w:rPr>
      </w:pPr>
    </w:p>
    <w:p w14:paraId="0B8CBF62" w14:textId="3196CEB2" w:rsidR="00AC7E82" w:rsidRDefault="00AC7E82" w:rsidP="00AC7E82">
      <w:pPr>
        <w:bidi/>
        <w:jc w:val="both"/>
        <w:rPr>
          <w:rFonts w:ascii="Arial" w:hAnsi="Arial"/>
          <w:b/>
          <w:bCs/>
          <w:u w:val="single"/>
          <w:rtl/>
        </w:rPr>
      </w:pPr>
    </w:p>
    <w:p w14:paraId="01845012" w14:textId="77777777" w:rsidR="00AC7E82" w:rsidRDefault="00AC7E82" w:rsidP="00AC7E82">
      <w:pPr>
        <w:bidi/>
        <w:jc w:val="both"/>
        <w:rPr>
          <w:rFonts w:ascii="Arial" w:hAnsi="Arial"/>
          <w:b/>
          <w:bCs/>
          <w:u w:val="single"/>
          <w:rtl/>
        </w:rPr>
      </w:pPr>
    </w:p>
    <w:p w14:paraId="5156B7AC" w14:textId="77777777" w:rsidR="00CB06C1" w:rsidRDefault="00CB06C1" w:rsidP="00AC7E82">
      <w:pPr>
        <w:bidi/>
        <w:jc w:val="both"/>
        <w:rPr>
          <w:rFonts w:ascii="Arial" w:hAnsi="Arial"/>
          <w:b/>
          <w:bCs/>
          <w:u w:val="single"/>
          <w:rtl/>
        </w:rPr>
      </w:pPr>
    </w:p>
    <w:p w14:paraId="06D118B4" w14:textId="77777777" w:rsidR="00CB06C1" w:rsidRPr="002342D9" w:rsidRDefault="00CB06C1" w:rsidP="00AC7E82">
      <w:pPr>
        <w:pStyle w:val="24"/>
        <w:bidi/>
        <w:jc w:val="both"/>
        <w:rPr>
          <w:rFonts w:cs="David"/>
          <w:sz w:val="24"/>
          <w:szCs w:val="24"/>
          <w:rtl/>
        </w:rPr>
      </w:pPr>
      <w:r w:rsidRPr="002342D9">
        <w:rPr>
          <w:rFonts w:cs="David" w:hint="eastAsia"/>
          <w:sz w:val="24"/>
          <w:szCs w:val="24"/>
          <w:rtl/>
        </w:rPr>
        <w:t>נספח</w:t>
      </w:r>
      <w:r>
        <w:rPr>
          <w:rFonts w:cs="David" w:hint="cs"/>
          <w:sz w:val="24"/>
          <w:szCs w:val="24"/>
          <w:rtl/>
        </w:rPr>
        <w:t xml:space="preserve"> ב-</w:t>
      </w:r>
      <w:r w:rsidRPr="002342D9">
        <w:rPr>
          <w:rFonts w:cs="David"/>
          <w:sz w:val="24"/>
          <w:szCs w:val="24"/>
          <w:rtl/>
        </w:rPr>
        <w:t xml:space="preserve"> </w:t>
      </w:r>
      <w:r>
        <w:rPr>
          <w:rFonts w:cs="David" w:hint="cs"/>
          <w:sz w:val="24"/>
          <w:szCs w:val="24"/>
          <w:rtl/>
        </w:rPr>
        <w:t>5</w:t>
      </w:r>
    </w:p>
    <w:p w14:paraId="1EAD755A" w14:textId="77777777" w:rsidR="00CB06C1" w:rsidRPr="00DB3242" w:rsidRDefault="00CB06C1" w:rsidP="00AC7E82">
      <w:pPr>
        <w:pStyle w:val="24"/>
        <w:bidi/>
        <w:jc w:val="both"/>
        <w:rPr>
          <w:rtl/>
        </w:rPr>
      </w:pPr>
      <w:r w:rsidRPr="00DB3242">
        <w:rPr>
          <w:rFonts w:hint="cs"/>
          <w:rtl/>
        </w:rPr>
        <w:t xml:space="preserve">הצהרה בהתאם לסעיף 28(א)(1) לחוק </w:t>
      </w:r>
      <w:r w:rsidRPr="00D13F32">
        <w:rPr>
          <w:rFonts w:hint="cs"/>
          <w:rtl/>
        </w:rPr>
        <w:t>להגברת</w:t>
      </w:r>
      <w:r w:rsidRPr="00DB3242">
        <w:rPr>
          <w:rFonts w:hint="cs"/>
          <w:rtl/>
        </w:rPr>
        <w:t xml:space="preserve"> האכיפה על דיני העבודה, תשע"ב-2011</w:t>
      </w:r>
    </w:p>
    <w:p w14:paraId="7F7BCDDD" w14:textId="77777777" w:rsidR="00CB06C1" w:rsidRPr="00656A7D" w:rsidRDefault="00CB06C1" w:rsidP="00AC7E82">
      <w:pPr>
        <w:bidi/>
        <w:jc w:val="both"/>
        <w:rPr>
          <w:rtl/>
        </w:rPr>
      </w:pPr>
    </w:p>
    <w:p w14:paraId="4B95A520" w14:textId="155F3DFB" w:rsidR="00CB06C1" w:rsidRPr="00656A7D" w:rsidRDefault="00CB06C1" w:rsidP="00AC7E82">
      <w:pPr>
        <w:bidi/>
        <w:jc w:val="both"/>
        <w:rPr>
          <w:b/>
          <w:bCs/>
          <w:rtl/>
        </w:rPr>
      </w:pPr>
      <w:r w:rsidRPr="00656A7D">
        <w:rPr>
          <w:rFonts w:hint="cs"/>
          <w:b/>
          <w:bCs/>
          <w:rtl/>
        </w:rPr>
        <w:t>הואיל ונחתם</w:t>
      </w:r>
      <w:r w:rsidRPr="00656A7D">
        <w:rPr>
          <w:b/>
          <w:bCs/>
          <w:rtl/>
        </w:rPr>
        <w:t xml:space="preserve"> </w:t>
      </w:r>
      <w:r w:rsidRPr="00656A7D">
        <w:rPr>
          <w:rFonts w:hint="cs"/>
          <w:b/>
          <w:bCs/>
          <w:rtl/>
        </w:rPr>
        <w:t xml:space="preserve">ביני </w:t>
      </w:r>
      <w:r w:rsidRPr="00656A7D">
        <w:rPr>
          <w:b/>
          <w:bCs/>
          <w:rtl/>
        </w:rPr>
        <w:t xml:space="preserve"> ____________ (</w:t>
      </w:r>
      <w:r w:rsidRPr="00656A7D">
        <w:rPr>
          <w:rFonts w:hint="cs"/>
          <w:b/>
          <w:bCs/>
          <w:rtl/>
        </w:rPr>
        <w:t>להלן</w:t>
      </w:r>
      <w:r w:rsidRPr="00656A7D">
        <w:rPr>
          <w:b/>
          <w:bCs/>
          <w:rtl/>
        </w:rPr>
        <w:t>:</w:t>
      </w:r>
      <w:r w:rsidRPr="00656A7D">
        <w:rPr>
          <w:rFonts w:hint="cs"/>
          <w:b/>
          <w:bCs/>
          <w:rtl/>
        </w:rPr>
        <w:t xml:space="preserve"> </w:t>
      </w:r>
      <w:r w:rsidRPr="00656A7D">
        <w:rPr>
          <w:b/>
          <w:bCs/>
          <w:rtl/>
        </w:rPr>
        <w:t>"</w:t>
      </w:r>
      <w:r w:rsidRPr="00656A7D">
        <w:rPr>
          <w:rFonts w:hint="cs"/>
          <w:b/>
          <w:bCs/>
          <w:rtl/>
        </w:rPr>
        <w:t>נותן</w:t>
      </w:r>
      <w:r w:rsidRPr="00656A7D">
        <w:rPr>
          <w:b/>
          <w:bCs/>
          <w:rtl/>
        </w:rPr>
        <w:t xml:space="preserve"> </w:t>
      </w:r>
      <w:r w:rsidRPr="00656A7D">
        <w:rPr>
          <w:rFonts w:hint="cs"/>
          <w:b/>
          <w:bCs/>
          <w:rtl/>
        </w:rPr>
        <w:t>השירותים</w:t>
      </w:r>
      <w:r w:rsidRPr="00656A7D">
        <w:rPr>
          <w:b/>
          <w:bCs/>
          <w:rtl/>
        </w:rPr>
        <w:t xml:space="preserve">") </w:t>
      </w:r>
      <w:r w:rsidRPr="00656A7D">
        <w:rPr>
          <w:rFonts w:hint="cs"/>
          <w:b/>
          <w:bCs/>
          <w:rtl/>
        </w:rPr>
        <w:t>לבין</w:t>
      </w:r>
      <w:r w:rsidRPr="00656A7D">
        <w:rPr>
          <w:b/>
          <w:bCs/>
          <w:rtl/>
        </w:rPr>
        <w:t xml:space="preserve"> </w:t>
      </w:r>
      <w:r w:rsidRPr="00656A7D">
        <w:rPr>
          <w:rFonts w:hint="cs"/>
          <w:b/>
          <w:bCs/>
          <w:rtl/>
        </w:rPr>
        <w:t>משרד</w:t>
      </w:r>
      <w:r w:rsidRPr="00656A7D">
        <w:rPr>
          <w:b/>
          <w:bCs/>
          <w:rtl/>
        </w:rPr>
        <w:t xml:space="preserve"> </w:t>
      </w:r>
      <w:r w:rsidRPr="00656A7D">
        <w:rPr>
          <w:rFonts w:hint="cs"/>
          <w:b/>
          <w:bCs/>
          <w:rtl/>
        </w:rPr>
        <w:t xml:space="preserve">המשפטים </w:t>
      </w:r>
      <w:r w:rsidRPr="00656A7D">
        <w:rPr>
          <w:b/>
          <w:bCs/>
          <w:rtl/>
        </w:rPr>
        <w:t>(</w:t>
      </w:r>
      <w:r w:rsidRPr="00656A7D">
        <w:rPr>
          <w:rFonts w:hint="cs"/>
          <w:b/>
          <w:bCs/>
          <w:rtl/>
        </w:rPr>
        <w:t>להלן</w:t>
      </w:r>
      <w:r w:rsidRPr="00656A7D">
        <w:rPr>
          <w:b/>
          <w:bCs/>
          <w:rtl/>
        </w:rPr>
        <w:t>: "</w:t>
      </w:r>
      <w:r w:rsidRPr="00656A7D">
        <w:rPr>
          <w:rFonts w:hint="cs"/>
          <w:b/>
          <w:bCs/>
          <w:rtl/>
        </w:rPr>
        <w:t>המשרד</w:t>
      </w:r>
      <w:r w:rsidRPr="00656A7D">
        <w:rPr>
          <w:b/>
          <w:bCs/>
          <w:rtl/>
        </w:rPr>
        <w:t xml:space="preserve">") </w:t>
      </w:r>
      <w:r w:rsidRPr="00656A7D">
        <w:rPr>
          <w:rFonts w:hint="cs"/>
          <w:b/>
          <w:bCs/>
          <w:rtl/>
        </w:rPr>
        <w:t>הסכם</w:t>
      </w:r>
      <w:r w:rsidRPr="00656A7D">
        <w:rPr>
          <w:b/>
          <w:bCs/>
          <w:rtl/>
        </w:rPr>
        <w:t xml:space="preserve"> </w:t>
      </w:r>
      <w:r w:rsidRPr="00656A7D">
        <w:rPr>
          <w:rFonts w:hint="cs"/>
          <w:b/>
          <w:bCs/>
          <w:rtl/>
        </w:rPr>
        <w:t>לפי</w:t>
      </w:r>
      <w:r w:rsidRPr="00656A7D">
        <w:rPr>
          <w:b/>
          <w:bCs/>
          <w:rtl/>
        </w:rPr>
        <w:t xml:space="preserve"> </w:t>
      </w:r>
      <w:r w:rsidRPr="00656A7D">
        <w:rPr>
          <w:rFonts w:hint="cs"/>
          <w:b/>
          <w:bCs/>
          <w:rtl/>
        </w:rPr>
        <w:t>מכרז</w:t>
      </w:r>
      <w:r w:rsidRPr="00656A7D">
        <w:rPr>
          <w:b/>
          <w:bCs/>
          <w:rtl/>
        </w:rPr>
        <w:t xml:space="preserve"> </w:t>
      </w:r>
      <w:r w:rsidR="00E246E0">
        <w:rPr>
          <w:rFonts w:hint="cs"/>
          <w:b/>
          <w:bCs/>
          <w:rtl/>
        </w:rPr>
        <w:t xml:space="preserve">46-2024 </w:t>
      </w:r>
      <w:r w:rsidRPr="00656A7D">
        <w:rPr>
          <w:rFonts w:hint="cs"/>
          <w:b/>
          <w:bCs/>
          <w:rtl/>
        </w:rPr>
        <w:t>מיום</w:t>
      </w:r>
      <w:r w:rsidRPr="00656A7D">
        <w:rPr>
          <w:b/>
          <w:bCs/>
          <w:rtl/>
        </w:rPr>
        <w:t xml:space="preserve"> _______</w:t>
      </w:r>
      <w:r w:rsidRPr="00656A7D">
        <w:rPr>
          <w:rFonts w:hint="cs"/>
          <w:b/>
          <w:bCs/>
          <w:rtl/>
        </w:rPr>
        <w:t>בחודש</w:t>
      </w:r>
      <w:r w:rsidRPr="00656A7D">
        <w:rPr>
          <w:b/>
          <w:bCs/>
          <w:rtl/>
        </w:rPr>
        <w:t xml:space="preserve">_______ </w:t>
      </w:r>
      <w:r w:rsidRPr="00656A7D">
        <w:rPr>
          <w:rFonts w:hint="cs"/>
          <w:b/>
          <w:bCs/>
          <w:rtl/>
        </w:rPr>
        <w:t>שנת</w:t>
      </w:r>
      <w:r w:rsidRPr="00656A7D">
        <w:rPr>
          <w:b/>
          <w:bCs/>
          <w:rtl/>
        </w:rPr>
        <w:t xml:space="preserve"> _______ (</w:t>
      </w:r>
      <w:r w:rsidRPr="00656A7D">
        <w:rPr>
          <w:rFonts w:hint="cs"/>
          <w:b/>
          <w:bCs/>
          <w:rtl/>
        </w:rPr>
        <w:t>להלן</w:t>
      </w:r>
      <w:r w:rsidRPr="00656A7D">
        <w:rPr>
          <w:b/>
          <w:bCs/>
          <w:rtl/>
        </w:rPr>
        <w:t>: "</w:t>
      </w:r>
      <w:r w:rsidRPr="00656A7D">
        <w:rPr>
          <w:rFonts w:hint="cs"/>
          <w:b/>
          <w:bCs/>
          <w:rtl/>
        </w:rPr>
        <w:t>ההסכם</w:t>
      </w:r>
      <w:r w:rsidRPr="00656A7D">
        <w:rPr>
          <w:b/>
          <w:bCs/>
          <w:rtl/>
        </w:rPr>
        <w:t xml:space="preserve">") </w:t>
      </w:r>
      <w:r w:rsidRPr="00656A7D">
        <w:rPr>
          <w:rFonts w:hint="cs"/>
          <w:b/>
          <w:bCs/>
          <w:rtl/>
        </w:rPr>
        <w:t>לאספקת</w:t>
      </w:r>
      <w:r w:rsidRPr="00656A7D">
        <w:rPr>
          <w:b/>
          <w:bCs/>
          <w:rtl/>
        </w:rPr>
        <w:t xml:space="preserve"> </w:t>
      </w:r>
      <w:r w:rsidRPr="00656A7D">
        <w:rPr>
          <w:rFonts w:hint="cs"/>
          <w:b/>
          <w:bCs/>
          <w:rtl/>
        </w:rPr>
        <w:t>השירותים</w:t>
      </w:r>
      <w:r w:rsidRPr="00656A7D">
        <w:rPr>
          <w:b/>
          <w:bCs/>
          <w:rtl/>
        </w:rPr>
        <w:t xml:space="preserve"> </w:t>
      </w:r>
      <w:r w:rsidRPr="00656A7D">
        <w:rPr>
          <w:rFonts w:hint="cs"/>
          <w:b/>
          <w:bCs/>
          <w:rtl/>
        </w:rPr>
        <w:t>המפורטים</w:t>
      </w:r>
      <w:r w:rsidRPr="00656A7D">
        <w:rPr>
          <w:b/>
          <w:bCs/>
          <w:rtl/>
        </w:rPr>
        <w:t xml:space="preserve"> </w:t>
      </w:r>
      <w:r w:rsidRPr="00656A7D">
        <w:rPr>
          <w:rFonts w:hint="cs"/>
          <w:b/>
          <w:bCs/>
          <w:rtl/>
        </w:rPr>
        <w:t>בהסכם</w:t>
      </w:r>
      <w:r w:rsidRPr="00656A7D">
        <w:rPr>
          <w:b/>
          <w:bCs/>
          <w:rtl/>
        </w:rPr>
        <w:t xml:space="preserve"> (</w:t>
      </w:r>
      <w:r w:rsidRPr="00656A7D">
        <w:rPr>
          <w:rFonts w:hint="cs"/>
          <w:b/>
          <w:bCs/>
          <w:rtl/>
        </w:rPr>
        <w:t>להלן</w:t>
      </w:r>
      <w:r w:rsidRPr="00656A7D">
        <w:rPr>
          <w:b/>
          <w:bCs/>
          <w:rtl/>
        </w:rPr>
        <w:t>: "</w:t>
      </w:r>
      <w:r w:rsidRPr="00656A7D">
        <w:rPr>
          <w:rFonts w:hint="cs"/>
          <w:b/>
          <w:bCs/>
          <w:rtl/>
        </w:rPr>
        <w:t>השירותים</w:t>
      </w:r>
      <w:r w:rsidRPr="00656A7D">
        <w:rPr>
          <w:b/>
          <w:bCs/>
          <w:rtl/>
        </w:rPr>
        <w:t xml:space="preserve">"); </w:t>
      </w:r>
    </w:p>
    <w:p w14:paraId="46EC909F" w14:textId="77777777" w:rsidR="00CB06C1" w:rsidRPr="00656A7D" w:rsidRDefault="00CB06C1" w:rsidP="00AC7E82">
      <w:pPr>
        <w:bidi/>
        <w:jc w:val="both"/>
        <w:rPr>
          <w:rtl/>
        </w:rPr>
      </w:pPr>
      <w:r w:rsidRPr="00656A7D">
        <w:rPr>
          <w:rFonts w:hint="cs"/>
          <w:rtl/>
        </w:rPr>
        <w:t xml:space="preserve">אני מתחייב כי </w:t>
      </w:r>
      <w:r>
        <w:rPr>
          <w:rFonts w:hint="cs"/>
          <w:rtl/>
        </w:rPr>
        <w:t>התמורה במכרז</w:t>
      </w:r>
      <w:r w:rsidRPr="00656A7D">
        <w:rPr>
          <w:rFonts w:hint="cs"/>
          <w:rtl/>
        </w:rPr>
        <w:t xml:space="preserve">, כוללת עלויות נוספות מעבר לעלויות הדרושות להשלמת השירות, לרבות עלות רווח. </w:t>
      </w:r>
    </w:p>
    <w:p w14:paraId="7C74EEFD" w14:textId="7D593CF6" w:rsidR="00CB06C1" w:rsidRPr="00656A7D" w:rsidRDefault="00CB06C1" w:rsidP="00AC7E82">
      <w:pPr>
        <w:bidi/>
        <w:jc w:val="both"/>
        <w:rPr>
          <w:rtl/>
        </w:rPr>
      </w:pPr>
      <w:r w:rsidRPr="00656A7D">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2D0147D6" w14:textId="77777777" w:rsidR="00CB06C1" w:rsidRPr="00656A7D" w:rsidRDefault="00CB06C1" w:rsidP="004B0E53">
      <w:pPr>
        <w:numPr>
          <w:ilvl w:val="0"/>
          <w:numId w:val="85"/>
        </w:numPr>
        <w:bidi/>
        <w:spacing w:after="200"/>
        <w:jc w:val="both"/>
      </w:pPr>
      <w:r w:rsidRPr="00656A7D">
        <w:rPr>
          <w:rFonts w:hint="cs"/>
          <w:rtl/>
        </w:rPr>
        <w:t>את כל העלויות הדרושות עבור תשלומים הנדרשים לפי חוק כגון מס, רישוי וכדומה;</w:t>
      </w:r>
    </w:p>
    <w:p w14:paraId="252DB42F" w14:textId="77777777" w:rsidR="00CB06C1" w:rsidRPr="00656A7D" w:rsidRDefault="00CB06C1" w:rsidP="004B0E53">
      <w:pPr>
        <w:numPr>
          <w:ilvl w:val="0"/>
          <w:numId w:val="85"/>
        </w:numPr>
        <w:bidi/>
        <w:spacing w:after="200"/>
        <w:jc w:val="both"/>
      </w:pPr>
      <w:r w:rsidRPr="00656A7D">
        <w:rPr>
          <w:rFonts w:hint="cs"/>
          <w:rtl/>
        </w:rPr>
        <w:t>עלויות נוספות הכוללות רווח כלכלי;</w:t>
      </w:r>
    </w:p>
    <w:p w14:paraId="656647F0" w14:textId="77777777" w:rsidR="00CB06C1" w:rsidRPr="00656A7D" w:rsidRDefault="00CB06C1" w:rsidP="004B0E53">
      <w:pPr>
        <w:numPr>
          <w:ilvl w:val="0"/>
          <w:numId w:val="85"/>
        </w:numPr>
        <w:bidi/>
        <w:spacing w:after="200"/>
        <w:jc w:val="both"/>
      </w:pPr>
      <w:r w:rsidRPr="00656A7D">
        <w:rPr>
          <w:rFonts w:hint="cs"/>
          <w:rtl/>
        </w:rPr>
        <w:t xml:space="preserve">עלות שכר מינימלית כדרוש על פי החוק או מעבר לה, עבור עובדי. עלות זו לא תפחת מסכום של_________  ₪. </w:t>
      </w:r>
    </w:p>
    <w:p w14:paraId="1FE2AC5D" w14:textId="77777777" w:rsidR="00CB06C1" w:rsidRPr="00656A7D" w:rsidRDefault="00CB06C1" w:rsidP="00AC7E82">
      <w:pPr>
        <w:bidi/>
        <w:ind w:left="720"/>
        <w:jc w:val="both"/>
        <w:rPr>
          <w:rtl/>
        </w:rPr>
      </w:pPr>
      <w:r w:rsidRPr="00656A7D">
        <w:rPr>
          <w:rFonts w:hint="cs"/>
          <w:rtl/>
        </w:rPr>
        <w:t xml:space="preserve">   </w:t>
      </w:r>
    </w:p>
    <w:p w14:paraId="55FB2E05" w14:textId="77777777" w:rsidR="00CB06C1" w:rsidRPr="00DB3242" w:rsidRDefault="00CB06C1" w:rsidP="00AC7E82">
      <w:pPr>
        <w:bidi/>
        <w:jc w:val="both"/>
      </w:pPr>
      <w:r w:rsidRPr="00656A7D">
        <w:rPr>
          <w:rFonts w:hint="cs"/>
          <w:rtl/>
        </w:rPr>
        <w:t xml:space="preserve">ולהצהרתי על האמור, </w:t>
      </w:r>
      <w:r w:rsidRPr="00656A7D">
        <w:rPr>
          <w:rtl/>
        </w:rPr>
        <w:t xml:space="preserve"> </w:t>
      </w:r>
      <w:r w:rsidRPr="00656A7D">
        <w:rPr>
          <w:rFonts w:hint="cs"/>
          <w:rtl/>
        </w:rPr>
        <w:t>באתי</w:t>
      </w:r>
      <w:r w:rsidRPr="00656A7D">
        <w:rPr>
          <w:rtl/>
        </w:rPr>
        <w:t xml:space="preserve"> </w:t>
      </w:r>
      <w:r w:rsidRPr="00656A7D">
        <w:rPr>
          <w:rFonts w:hint="cs"/>
          <w:rtl/>
        </w:rPr>
        <w:t>על</w:t>
      </w:r>
      <w:r w:rsidRPr="00656A7D">
        <w:rPr>
          <w:rtl/>
        </w:rPr>
        <w:t xml:space="preserve"> </w:t>
      </w:r>
      <w:r w:rsidRPr="00656A7D">
        <w:rPr>
          <w:rFonts w:hint="cs"/>
          <w:rtl/>
        </w:rPr>
        <w:t>החתום</w:t>
      </w:r>
    </w:p>
    <w:p w14:paraId="20216589" w14:textId="77777777" w:rsidR="00CB06C1" w:rsidRPr="00DB3242" w:rsidRDefault="00CB06C1" w:rsidP="00AC7E82">
      <w:pPr>
        <w:bidi/>
        <w:jc w:val="both"/>
        <w:rPr>
          <w:rtl/>
        </w:rPr>
      </w:pPr>
    </w:p>
    <w:p w14:paraId="3C410BF1" w14:textId="77777777" w:rsidR="00CB06C1" w:rsidRPr="00656A7D" w:rsidRDefault="00CB06C1" w:rsidP="00AC7E82">
      <w:pPr>
        <w:bidi/>
        <w:jc w:val="both"/>
        <w:rPr>
          <w:rtl/>
        </w:rPr>
      </w:pPr>
      <w:r w:rsidRPr="00656A7D">
        <w:rPr>
          <w:rFonts w:hint="cs"/>
          <w:rtl/>
        </w:rPr>
        <w:t>היום</w:t>
      </w:r>
      <w:r w:rsidRPr="00656A7D">
        <w:rPr>
          <w:rtl/>
        </w:rPr>
        <w:t xml:space="preserve">: __ </w:t>
      </w:r>
      <w:r w:rsidRPr="00656A7D">
        <w:rPr>
          <w:rFonts w:hint="cs"/>
          <w:rtl/>
        </w:rPr>
        <w:t>בחודש</w:t>
      </w:r>
      <w:r w:rsidRPr="00656A7D">
        <w:rPr>
          <w:rtl/>
        </w:rPr>
        <w:t xml:space="preserve">: ___ </w:t>
      </w:r>
      <w:r w:rsidRPr="00656A7D">
        <w:rPr>
          <w:rFonts w:hint="cs"/>
          <w:rtl/>
        </w:rPr>
        <w:t>שנת</w:t>
      </w:r>
      <w:r w:rsidRPr="00656A7D">
        <w:rPr>
          <w:rtl/>
        </w:rPr>
        <w:t>: ____</w:t>
      </w:r>
    </w:p>
    <w:p w14:paraId="2673E7DB" w14:textId="77777777" w:rsidR="00CB06C1" w:rsidRPr="00656A7D" w:rsidRDefault="00CB06C1" w:rsidP="00AC7E82">
      <w:pPr>
        <w:bidi/>
        <w:jc w:val="both"/>
        <w:rPr>
          <w:rtl/>
        </w:rPr>
      </w:pPr>
    </w:p>
    <w:p w14:paraId="47928517" w14:textId="77777777" w:rsidR="00CB06C1" w:rsidRPr="00656A7D" w:rsidRDefault="00CB06C1" w:rsidP="00AC7E82">
      <w:pPr>
        <w:bidi/>
        <w:jc w:val="both"/>
        <w:rPr>
          <w:rtl/>
        </w:rPr>
      </w:pPr>
      <w:r w:rsidRPr="00656A7D">
        <w:rPr>
          <w:rFonts w:hint="cs"/>
          <w:rtl/>
        </w:rPr>
        <w:t>שם</w:t>
      </w:r>
      <w:r w:rsidRPr="00656A7D">
        <w:rPr>
          <w:rtl/>
        </w:rPr>
        <w:t xml:space="preserve"> </w:t>
      </w:r>
      <w:r w:rsidRPr="00656A7D">
        <w:rPr>
          <w:rFonts w:hint="cs"/>
          <w:rtl/>
        </w:rPr>
        <w:t>פרטי</w:t>
      </w:r>
      <w:r w:rsidRPr="00656A7D">
        <w:rPr>
          <w:rtl/>
        </w:rPr>
        <w:t xml:space="preserve"> </w:t>
      </w:r>
      <w:r w:rsidRPr="00656A7D">
        <w:rPr>
          <w:rFonts w:hint="cs"/>
          <w:rtl/>
        </w:rPr>
        <w:t>ומשפחה</w:t>
      </w:r>
      <w:r w:rsidRPr="00656A7D">
        <w:rPr>
          <w:rtl/>
        </w:rPr>
        <w:t xml:space="preserve">:__________________ </w:t>
      </w:r>
      <w:r w:rsidRPr="00656A7D">
        <w:rPr>
          <w:rFonts w:hint="cs"/>
          <w:rtl/>
        </w:rPr>
        <w:t>ת</w:t>
      </w:r>
      <w:r w:rsidRPr="00656A7D">
        <w:rPr>
          <w:rtl/>
        </w:rPr>
        <w:t>"</w:t>
      </w:r>
      <w:r w:rsidRPr="00656A7D">
        <w:rPr>
          <w:rFonts w:hint="cs"/>
          <w:rtl/>
        </w:rPr>
        <w:t>ז</w:t>
      </w:r>
      <w:r w:rsidRPr="00656A7D">
        <w:rPr>
          <w:rtl/>
        </w:rPr>
        <w:t>:______________</w:t>
      </w:r>
    </w:p>
    <w:p w14:paraId="5B089699" w14:textId="77777777" w:rsidR="00CB06C1" w:rsidRPr="00656A7D" w:rsidRDefault="00CB06C1" w:rsidP="00AC7E82">
      <w:pPr>
        <w:bidi/>
        <w:jc w:val="both"/>
        <w:rPr>
          <w:rtl/>
        </w:rPr>
      </w:pPr>
    </w:p>
    <w:p w14:paraId="73866437" w14:textId="77777777" w:rsidR="00CB06C1" w:rsidRPr="00DB3242" w:rsidRDefault="00CB06C1" w:rsidP="00AC7E82">
      <w:pPr>
        <w:bidi/>
        <w:jc w:val="both"/>
        <w:rPr>
          <w:rtl/>
        </w:rPr>
      </w:pPr>
      <w:r w:rsidRPr="00656A7D">
        <w:rPr>
          <w:rFonts w:hint="cs"/>
          <w:rtl/>
        </w:rPr>
        <w:t>חתימה</w:t>
      </w:r>
      <w:r w:rsidRPr="00656A7D">
        <w:rPr>
          <w:rtl/>
        </w:rPr>
        <w:t>: _____________________</w:t>
      </w:r>
    </w:p>
    <w:p w14:paraId="05BF7CC2" w14:textId="77777777" w:rsidR="00CB06C1" w:rsidRPr="00D13F32" w:rsidRDefault="00CB06C1" w:rsidP="00122A1B">
      <w:pPr>
        <w:jc w:val="right"/>
        <w:rPr>
          <w:rtl/>
        </w:rPr>
      </w:pPr>
    </w:p>
    <w:p w14:paraId="3087E1DB" w14:textId="67F0634D" w:rsidR="00CB06C1" w:rsidRDefault="00CB06C1" w:rsidP="00122A1B">
      <w:pPr>
        <w:spacing w:line="240" w:lineRule="auto"/>
        <w:ind w:left="360" w:firstLine="0"/>
        <w:jc w:val="right"/>
        <w:rPr>
          <w:rFonts w:ascii="Arial" w:hAnsi="Arial"/>
          <w:b/>
          <w:bCs/>
          <w:noProof w:val="0"/>
          <w:highlight w:val="cyan"/>
          <w:u w:val="single"/>
          <w:rtl/>
          <w:lang w:eastAsia="en-US"/>
        </w:rPr>
      </w:pPr>
    </w:p>
    <w:p w14:paraId="0C1E6B86" w14:textId="77777777" w:rsidR="00CB06C1" w:rsidRDefault="00CB06C1" w:rsidP="00CB06C1">
      <w:pPr>
        <w:bidi/>
        <w:spacing w:line="240" w:lineRule="auto"/>
        <w:ind w:left="360" w:firstLine="0"/>
        <w:jc w:val="right"/>
        <w:rPr>
          <w:rFonts w:ascii="Arial" w:hAnsi="Arial"/>
          <w:b/>
          <w:bCs/>
          <w:noProof w:val="0"/>
          <w:highlight w:val="cyan"/>
          <w:u w:val="single"/>
          <w:rtl/>
          <w:lang w:eastAsia="en-US"/>
        </w:rPr>
      </w:pPr>
    </w:p>
    <w:sectPr w:rsidR="00CB06C1" w:rsidSect="00676D1B">
      <w:footerReference w:type="default" r:id="rId28"/>
      <w:headerReference w:type="first" r:id="rId29"/>
      <w:footerReference w:type="first" r:id="rId30"/>
      <w:endnotePr>
        <w:numFmt w:val="lowerLetter"/>
      </w:endnotePr>
      <w:pgSz w:w="11906" w:h="16838" w:code="9"/>
      <w:pgMar w:top="1440" w:right="1800" w:bottom="1440" w:left="1800" w:header="709" w:footer="709"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60A70F" w14:textId="77777777" w:rsidR="002277E6" w:rsidRDefault="002277E6">
      <w:pPr>
        <w:rPr>
          <w:lang w:eastAsia="en-US"/>
        </w:rPr>
      </w:pPr>
      <w:r>
        <w:separator/>
      </w:r>
    </w:p>
    <w:p w14:paraId="7FF5F6A3" w14:textId="77777777" w:rsidR="002277E6" w:rsidRDefault="002277E6"/>
  </w:endnote>
  <w:endnote w:type="continuationSeparator" w:id="0">
    <w:p w14:paraId="1DC52373" w14:textId="77777777" w:rsidR="002277E6" w:rsidRDefault="002277E6">
      <w:pPr>
        <w:rPr>
          <w:lang w:eastAsia="en-US"/>
        </w:rPr>
      </w:pPr>
      <w:r>
        <w:continuationSeparator/>
      </w:r>
    </w:p>
    <w:p w14:paraId="2EEDB311" w14:textId="77777777" w:rsidR="002277E6" w:rsidRDefault="002277E6"/>
  </w:endnote>
  <w:endnote w:type="continuationNotice" w:id="1">
    <w:p w14:paraId="1AB1CE37" w14:textId="77777777" w:rsidR="002277E6" w:rsidRDefault="002277E6">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onotype Hadassah">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W1)">
    <w:altName w:val="Times New Roman"/>
    <w:charset w:val="00"/>
    <w:family w:val="roman"/>
    <w:pitch w:val="variable"/>
    <w:sig w:usb0="20007A87" w:usb1="80000000" w:usb2="00000008"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Times New Roman Bold">
    <w:altName w:val="Times New Roman"/>
    <w:panose1 w:val="00000000000000000000"/>
    <w:charset w:val="00"/>
    <w:family w:val="roman"/>
    <w:notTrueType/>
    <w:pitch w:val="default"/>
    <w:sig w:usb0="00001803" w:usb1="00000000" w:usb2="00000000" w:usb3="00000000" w:csb0="00000021" w:csb1="00000000"/>
  </w:font>
  <w:font w:name="QDavid">
    <w:panose1 w:val="00000000000000000000"/>
    <w:charset w:val="02"/>
    <w:family w:val="auto"/>
    <w:notTrueType/>
    <w:pitch w:val="variable"/>
  </w:font>
  <w:font w:name="Arial Unicode MS">
    <w:altName w:val="Yu Gothic"/>
    <w:panose1 w:val="020B0604020202020204"/>
    <w:charset w:val="80"/>
    <w:family w:val="swiss"/>
    <w:pitch w:val="variable"/>
    <w:sig w:usb0="F7FFAFFF" w:usb1="E9DFFFFF" w:usb2="0000003F" w:usb3="00000000" w:csb0="003F01FF" w:csb1="00000000"/>
  </w:font>
  <w:font w:name="@Yu Gothic UI">
    <w:charset w:val="80"/>
    <w:family w:val="swiss"/>
    <w:pitch w:val="variable"/>
    <w:sig w:usb0="E00002FF" w:usb1="2AC7FDFF" w:usb2="00000016" w:usb3="00000000" w:csb0="0002009F" w:csb1="00000000"/>
  </w:font>
  <w:font w:name="Cambria">
    <w:panose1 w:val="02040503050406030204"/>
    <w:charset w:val="00"/>
    <w:family w:val="roman"/>
    <w:pitch w:val="variable"/>
    <w:sig w:usb0="E00006FF" w:usb1="420024FF" w:usb2="02000000" w:usb3="00000000" w:csb0="0000019F" w:csb1="00000000"/>
  </w:font>
  <w:font w:name="TopType David">
    <w:panose1 w:val="00000000000000000000"/>
    <w:charset w:val="B1"/>
    <w:family w:val="swiss"/>
    <w:notTrueType/>
    <w:pitch w:val="variable"/>
    <w:sig w:usb0="00000801" w:usb1="00000000" w:usb2="00000000" w:usb3="00000000" w:csb0="00000020" w:csb1="00000000"/>
  </w:font>
  <w:font w:name="David Transparent">
    <w:altName w:val="Gisha"/>
    <w:charset w:val="00"/>
    <w:family w:val="swiss"/>
    <w:pitch w:val="variable"/>
    <w:sig w:usb0="00000803" w:usb1="00000000" w:usb2="00000000" w:usb3="00000000" w:csb0="00000021" w:csb1="00000000"/>
  </w:font>
  <w:font w:name="Helv">
    <w:panose1 w:val="020B0604020202030204"/>
    <w:charset w:val="00"/>
    <w:family w:val="swiss"/>
    <w:notTrueType/>
    <w:pitch w:val="variable"/>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5715307"/>
      <w:docPartObj>
        <w:docPartGallery w:val="Page Numbers (Bottom of Page)"/>
        <w:docPartUnique/>
      </w:docPartObj>
    </w:sdtPr>
    <w:sdtEndPr/>
    <w:sdtContent>
      <w:p w14:paraId="492C1789" w14:textId="16740521" w:rsidR="00122A1B" w:rsidRDefault="00122A1B">
        <w:pPr>
          <w:pStyle w:val="af4"/>
        </w:pPr>
        <w:r>
          <w:fldChar w:fldCharType="begin"/>
        </w:r>
        <w:r>
          <w:instrText>PAGE   \* MERGEFORMAT</w:instrText>
        </w:r>
        <w:r>
          <w:fldChar w:fldCharType="separate"/>
        </w:r>
        <w:r>
          <w:rPr>
            <w:rtl/>
            <w:lang w:val="he-IL"/>
          </w:rPr>
          <w:t>2</w:t>
        </w:r>
        <w:r>
          <w:fldChar w:fldCharType="end"/>
        </w:r>
      </w:p>
    </w:sdtContent>
  </w:sdt>
  <w:p w14:paraId="09A3E32B" w14:textId="77777777" w:rsidR="00CB06C1" w:rsidRDefault="00CB06C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71DB43" w14:textId="77777777" w:rsidR="00CB06C1" w:rsidRDefault="00CB06C1" w:rsidP="004F4C82">
    <w:pPr>
      <w:pStyle w:val="af4"/>
      <w:tabs>
        <w:tab w:val="clear" w:pos="8306"/>
        <w:tab w:val="left" w:pos="2755"/>
      </w:tabs>
      <w:jc w:val="left"/>
    </w:pPr>
    <w:r>
      <w:tab/>
    </w: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55991327"/>
      <w:docPartObj>
        <w:docPartGallery w:val="Page Numbers (Bottom of Page)"/>
        <w:docPartUnique/>
      </w:docPartObj>
    </w:sdtPr>
    <w:sdtEndPr/>
    <w:sdtContent>
      <w:p w14:paraId="6A589663" w14:textId="77777777" w:rsidR="00CE4BC0" w:rsidRDefault="001830D8">
        <w:pPr>
          <w:pStyle w:val="af4"/>
          <w:rPr>
            <w:rtl/>
            <w:cs/>
          </w:rPr>
        </w:pPr>
        <w:r>
          <w:fldChar w:fldCharType="begin"/>
        </w:r>
        <w:r>
          <w:rPr>
            <w:rtl/>
            <w:cs/>
          </w:rPr>
          <w:instrText>PAGE   \* MERGEFORMAT</w:instrText>
        </w:r>
        <w:r>
          <w:fldChar w:fldCharType="separate"/>
        </w:r>
        <w:r w:rsidR="002D26F2" w:rsidRPr="002D26F2">
          <w:rPr>
            <w:rFonts w:cs="Times New Roman"/>
            <w:lang w:val="he-IL"/>
          </w:rPr>
          <w:t>11</w:t>
        </w:r>
        <w:r>
          <w:fldChar w:fldCharType="end"/>
        </w:r>
      </w:p>
    </w:sdtContent>
  </w:sdt>
  <w:p w14:paraId="638E4242" w14:textId="77777777" w:rsidR="00013D88" w:rsidRDefault="002277E6"/>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B0FE2D" w14:textId="77777777" w:rsidR="00013D88" w:rsidRDefault="001830D8" w:rsidP="004F4C82">
    <w:pPr>
      <w:pStyle w:val="af4"/>
      <w:tabs>
        <w:tab w:val="clear" w:pos="8306"/>
        <w:tab w:val="left" w:pos="2755"/>
      </w:tabs>
      <w:jc w:val="left"/>
    </w:pP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97D9A7" w14:textId="77777777" w:rsidR="002277E6" w:rsidRDefault="002277E6">
      <w:pPr>
        <w:rPr>
          <w:lang w:eastAsia="en-US"/>
        </w:rPr>
      </w:pPr>
      <w:r>
        <w:separator/>
      </w:r>
    </w:p>
    <w:p w14:paraId="2185A2ED" w14:textId="77777777" w:rsidR="002277E6" w:rsidRDefault="002277E6"/>
  </w:footnote>
  <w:footnote w:type="continuationSeparator" w:id="0">
    <w:p w14:paraId="00987510" w14:textId="77777777" w:rsidR="002277E6" w:rsidRDefault="002277E6">
      <w:pPr>
        <w:rPr>
          <w:lang w:eastAsia="en-US"/>
        </w:rPr>
      </w:pPr>
      <w:r>
        <w:continuationSeparator/>
      </w:r>
    </w:p>
    <w:p w14:paraId="73CFA4DA" w14:textId="77777777" w:rsidR="002277E6" w:rsidRDefault="002277E6"/>
  </w:footnote>
  <w:footnote w:type="continuationNotice" w:id="1">
    <w:p w14:paraId="54BBB12C" w14:textId="77777777" w:rsidR="002277E6" w:rsidRDefault="002277E6">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2BD26A" w14:textId="13A67840" w:rsidR="00122A1B" w:rsidRPr="00122A1B" w:rsidRDefault="00122A1B" w:rsidP="00122A1B">
    <w:pPr>
      <w:pStyle w:val="af2"/>
      <w:ind w:left="0" w:firstLine="0"/>
      <w:jc w:val="center"/>
      <w:rPr>
        <w:sz w:val="22"/>
        <w:szCs w:val="22"/>
        <w:u w:val="single"/>
      </w:rPr>
    </w:pPr>
    <w:r w:rsidRPr="00122A1B">
      <w:rPr>
        <w:rFonts w:hint="cs"/>
        <w:sz w:val="22"/>
        <w:szCs w:val="22"/>
        <w:u w:val="single"/>
        <w:rtl/>
      </w:rPr>
      <w:t xml:space="preserve">מכרז פומבי מס' 46-2024 </w:t>
    </w:r>
    <w:r w:rsidRPr="00122A1B">
      <w:rPr>
        <w:sz w:val="22"/>
        <w:szCs w:val="22"/>
        <w:u w:val="single"/>
        <w:rtl/>
      </w:rPr>
      <w:t>–</w:t>
    </w:r>
    <w:r w:rsidRPr="00122A1B">
      <w:rPr>
        <w:rFonts w:hint="cs"/>
        <w:sz w:val="22"/>
        <w:szCs w:val="22"/>
        <w:u w:val="single"/>
        <w:rtl/>
      </w:rPr>
      <w:t xml:space="preserve"> למתן שירותי ייעוץ סוציאלי עבור האפוטרטפוס הכללי </w:t>
    </w:r>
    <w:r w:rsidRPr="00122A1B">
      <w:rPr>
        <w:sz w:val="22"/>
        <w:szCs w:val="22"/>
        <w:u w:val="single"/>
        <w:rtl/>
      </w:rPr>
      <w:t>–</w:t>
    </w:r>
    <w:r w:rsidRPr="00122A1B">
      <w:rPr>
        <w:rFonts w:hint="cs"/>
        <w:sz w:val="22"/>
        <w:szCs w:val="22"/>
        <w:u w:val="single"/>
        <w:rtl/>
      </w:rPr>
      <w:t xml:space="preserve"> משרד המשפטים</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DB04D4" w14:textId="77777777" w:rsidR="00CB06C1" w:rsidRDefault="00CB06C1" w:rsidP="00DE5D3F">
    <w:pPr>
      <w:pStyle w:val="af2"/>
      <w:rPr>
        <w:rtl/>
        <w:cs/>
      </w:rPr>
    </w:pPr>
  </w:p>
  <w:p w14:paraId="68551759" w14:textId="77777777" w:rsidR="00CB06C1" w:rsidRDefault="00CB06C1">
    <w:pPr>
      <w:pStyle w:val="af2"/>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1085C4" w14:textId="77777777" w:rsidR="00013D88" w:rsidRDefault="002277E6" w:rsidP="00DE5D3F">
    <w:pPr>
      <w:pStyle w:val="af2"/>
      <w:rPr>
        <w:rtl/>
        <w:cs/>
      </w:rPr>
    </w:pPr>
  </w:p>
  <w:p w14:paraId="48E897FB" w14:textId="77777777" w:rsidR="00013D88" w:rsidRDefault="002277E6">
    <w:pPr>
      <w:pStyle w:val="af2"/>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33FC4"/>
    <w:multiLevelType w:val="multilevel"/>
    <w:tmpl w:val="03D8D1DE"/>
    <w:styleLink w:val="10"/>
    <w:lvl w:ilvl="0">
      <w:start w:val="2"/>
      <w:numFmt w:val="decimal"/>
      <w:lvlText w:val="%1."/>
      <w:lvlJc w:val="left"/>
      <w:pPr>
        <w:tabs>
          <w:tab w:val="num" w:pos="576"/>
        </w:tabs>
        <w:ind w:left="576" w:hanging="576"/>
      </w:pPr>
      <w:rPr>
        <w:rFonts w:ascii="Times New Roman" w:hAnsi="Times New Roman" w:cs="David" w:hint="default"/>
        <w:b w:val="0"/>
        <w:bCs w:val="0"/>
        <w:i w:val="0"/>
        <w:iCs w:val="0"/>
        <w:strike w:val="0"/>
        <w:dstrike w:val="0"/>
        <w:sz w:val="20"/>
        <w:szCs w:val="22"/>
        <w:u w:val="none"/>
        <w:effect w:val="none"/>
      </w:rPr>
    </w:lvl>
    <w:lvl w:ilvl="1">
      <w:start w:val="1"/>
      <w:numFmt w:val="decimal"/>
      <w:lvlText w:val="%1.%2"/>
      <w:lvlJc w:val="left"/>
      <w:pPr>
        <w:tabs>
          <w:tab w:val="num" w:pos="1152"/>
        </w:tabs>
        <w:ind w:left="1152" w:hanging="576"/>
      </w:pPr>
      <w:rPr>
        <w:rFonts w:ascii="David" w:hAnsi="David" w:cs="David" w:hint="default"/>
        <w:b w:val="0"/>
        <w:bCs w:val="0"/>
        <w:i w:val="0"/>
        <w:iCs w:val="0"/>
        <w:strike w:val="0"/>
        <w:dstrike w:val="0"/>
        <w:sz w:val="24"/>
        <w:szCs w:val="24"/>
        <w:u w:val="none"/>
        <w:effect w:val="none"/>
      </w:rPr>
    </w:lvl>
    <w:lvl w:ilvl="2">
      <w:start w:val="1"/>
      <w:numFmt w:val="decimal"/>
      <w:lvlText w:val="%1.%2.%3"/>
      <w:lvlJc w:val="left"/>
      <w:pPr>
        <w:tabs>
          <w:tab w:val="num" w:pos="1728"/>
        </w:tabs>
        <w:ind w:left="1728" w:hanging="576"/>
      </w:pPr>
      <w:rPr>
        <w:rFonts w:ascii="David" w:hAnsi="David" w:cs="David" w:hint="default"/>
        <w:b w:val="0"/>
        <w:bCs w:val="0"/>
        <w:i w:val="0"/>
        <w:iCs w:val="0"/>
        <w:strike w:val="0"/>
        <w:dstrike w:val="0"/>
        <w:color w:val="auto"/>
        <w:sz w:val="24"/>
        <w:szCs w:val="24"/>
        <w:u w:val="none"/>
        <w:effect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trike w:val="0"/>
        <w:dstrike w:val="0"/>
        <w:sz w:val="16"/>
        <w:szCs w:val="18"/>
        <w:u w:val="none"/>
        <w:effect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trike w:val="0"/>
        <w:dstrike w:val="0"/>
        <w:sz w:val="16"/>
        <w:szCs w:val="18"/>
        <w:u w:val="none"/>
        <w:effect w:val="none"/>
      </w:rPr>
    </w:lvl>
    <w:lvl w:ilvl="5">
      <w:start w:val="1"/>
      <w:numFmt w:val="decimal"/>
      <w:lvlText w:val="%1.%2.%3.%4.%5.%6."/>
      <w:lvlJc w:val="left"/>
      <w:pPr>
        <w:tabs>
          <w:tab w:val="num" w:pos="3240"/>
        </w:tabs>
        <w:ind w:left="2736" w:hanging="936"/>
      </w:pPr>
      <w:rPr>
        <w:b w:val="0"/>
        <w:strike w:val="0"/>
        <w:dstrike w:val="0"/>
        <w:u w:val="none"/>
        <w:effect w:val="none"/>
      </w:rPr>
    </w:lvl>
    <w:lvl w:ilvl="6">
      <w:start w:val="1"/>
      <w:numFmt w:val="decimal"/>
      <w:lvlText w:val="%1.%2.%3.%4.%5.%6.%7."/>
      <w:lvlJc w:val="left"/>
      <w:pPr>
        <w:tabs>
          <w:tab w:val="num" w:pos="3600"/>
        </w:tabs>
        <w:ind w:left="3240" w:hanging="1080"/>
      </w:pPr>
      <w:rPr>
        <w:b w:val="0"/>
        <w:strike w:val="0"/>
        <w:dstrike w:val="0"/>
        <w:u w:val="none"/>
        <w:effect w:val="none"/>
      </w:rPr>
    </w:lvl>
    <w:lvl w:ilvl="7">
      <w:start w:val="1"/>
      <w:numFmt w:val="decimal"/>
      <w:lvlText w:val="%1.%2.%3.%4.%5.%6.%7.%8."/>
      <w:lvlJc w:val="left"/>
      <w:pPr>
        <w:tabs>
          <w:tab w:val="num" w:pos="4320"/>
        </w:tabs>
        <w:ind w:left="3744" w:hanging="1224"/>
      </w:pPr>
      <w:rPr>
        <w:b w:val="0"/>
        <w:strike w:val="0"/>
        <w:dstrike w:val="0"/>
        <w:u w:val="none"/>
        <w:effect w:val="none"/>
      </w:rPr>
    </w:lvl>
    <w:lvl w:ilvl="8">
      <w:start w:val="1"/>
      <w:numFmt w:val="decimal"/>
      <w:lvlText w:val="%1.%2.%3.%4.%5.%6.%7.%8.%9."/>
      <w:lvlJc w:val="left"/>
      <w:pPr>
        <w:tabs>
          <w:tab w:val="num" w:pos="5040"/>
        </w:tabs>
        <w:ind w:left="4320" w:hanging="1440"/>
      </w:pPr>
      <w:rPr>
        <w:b w:val="0"/>
        <w:strike w:val="0"/>
        <w:dstrike w:val="0"/>
        <w:u w:val="none"/>
        <w:effect w:val="none"/>
      </w:rPr>
    </w:lvl>
  </w:abstractNum>
  <w:abstractNum w:abstractNumId="1" w15:restartNumberingAfterBreak="0">
    <w:nsid w:val="00B37E21"/>
    <w:multiLevelType w:val="hybridMultilevel"/>
    <w:tmpl w:val="65669B22"/>
    <w:lvl w:ilvl="0" w:tplc="E4BE0F88">
      <w:start w:val="1"/>
      <w:numFmt w:val="hebrew1"/>
      <w:pStyle w:val="a"/>
      <w:lvlText w:val="%1."/>
      <w:lvlJc w:val="center"/>
      <w:pPr>
        <w:ind w:left="720" w:hanging="360"/>
      </w:pPr>
      <w:rPr>
        <w:rFonts w:cs="Times New Roman"/>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 w15:restartNumberingAfterBreak="0">
    <w:nsid w:val="02C6244E"/>
    <w:multiLevelType w:val="hybridMultilevel"/>
    <w:tmpl w:val="F26E1164"/>
    <w:lvl w:ilvl="0" w:tplc="04090013">
      <w:start w:val="1"/>
      <w:numFmt w:val="hebrew1"/>
      <w:lvlText w:val="%1."/>
      <w:lvlJc w:val="center"/>
      <w:pPr>
        <w:ind w:left="2160" w:hanging="360"/>
      </w:pPr>
      <w:rPr>
        <w:rFonts w:hint="cs"/>
        <w:b w:val="0"/>
        <w:bCs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 w15:restartNumberingAfterBreak="0">
    <w:nsid w:val="077C5BE4"/>
    <w:multiLevelType w:val="multilevel"/>
    <w:tmpl w:val="956E006E"/>
    <w:numStyleLink w:val="101"/>
  </w:abstractNum>
  <w:abstractNum w:abstractNumId="4" w15:restartNumberingAfterBreak="0">
    <w:nsid w:val="082054EE"/>
    <w:multiLevelType w:val="multilevel"/>
    <w:tmpl w:val="D2744154"/>
    <w:styleLink w:val="11111125"/>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2"/>
      <w:numFmt w:val="decimal"/>
      <w:lvlText w:val="(%4)"/>
      <w:lvlJc w:val="left"/>
      <w:pPr>
        <w:ind w:left="720" w:hanging="720"/>
      </w:pPr>
      <w:rPr>
        <w:rFonts w:cs="David" w:hint="cs"/>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8816C86"/>
    <w:multiLevelType w:val="hybridMultilevel"/>
    <w:tmpl w:val="4D66B6B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A6B5740"/>
    <w:multiLevelType w:val="multilevel"/>
    <w:tmpl w:val="D2744154"/>
    <w:styleLink w:val="13"/>
    <w:lvl w:ilvl="0">
      <w:start w:val="2"/>
      <w:numFmt w:val="decimal"/>
      <w:lvlText w:val="%1"/>
      <w:lvlJc w:val="left"/>
      <w:pPr>
        <w:ind w:left="360" w:hanging="360"/>
      </w:pPr>
      <w:rPr>
        <w:rFonts w:hint="default"/>
        <w:b w:val="0"/>
        <w:u w:val="none"/>
      </w:rPr>
    </w:lvl>
    <w:lvl w:ilvl="1">
      <w:start w:val="1"/>
      <w:numFmt w:val="decimal"/>
      <w:lvlText w:val="%1.%2"/>
      <w:lvlJc w:val="left"/>
      <w:pPr>
        <w:ind w:left="360" w:hanging="360"/>
      </w:pPr>
      <w:rPr>
        <w:rFonts w:hint="default"/>
        <w:b w:val="0"/>
        <w:bCs/>
        <w:u w:val="none"/>
      </w:rPr>
    </w:lvl>
    <w:lvl w:ilvl="2">
      <w:start w:val="1"/>
      <w:numFmt w:val="decimal"/>
      <w:lvlText w:val="%1.%2.%3"/>
      <w:lvlJc w:val="left"/>
      <w:pPr>
        <w:ind w:left="720" w:hanging="720"/>
      </w:pPr>
      <w:rPr>
        <w:rFonts w:hint="default"/>
        <w:b w:val="0"/>
        <w:bCs w:val="0"/>
        <w:color w:val="auto"/>
        <w:u w:val="none"/>
      </w:rPr>
    </w:lvl>
    <w:lvl w:ilvl="3">
      <w:start w:val="2"/>
      <w:numFmt w:val="decimal"/>
      <w:lvlText w:val="(%4)"/>
      <w:lvlJc w:val="left"/>
      <w:pPr>
        <w:ind w:left="720" w:hanging="720"/>
      </w:pPr>
      <w:rPr>
        <w:rFonts w:cs="David" w:hint="cs"/>
        <w:b w:val="0"/>
        <w:bCs w:val="0"/>
        <w:u w:val="none"/>
      </w:rPr>
    </w:lvl>
    <w:lvl w:ilvl="4">
      <w:start w:val="1"/>
      <w:numFmt w:val="decimal"/>
      <w:lvlText w:val="%1.%2.%3.%4.%5"/>
      <w:lvlJc w:val="left"/>
      <w:pPr>
        <w:ind w:left="1080" w:hanging="1080"/>
      </w:pPr>
      <w:rPr>
        <w:rFonts w:hint="default"/>
        <w:b w:val="0"/>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800" w:hanging="1800"/>
      </w:pPr>
      <w:rPr>
        <w:rFonts w:hint="default"/>
        <w:b w:val="0"/>
        <w:u w:val="none"/>
      </w:rPr>
    </w:lvl>
  </w:abstractNum>
  <w:abstractNum w:abstractNumId="7" w15:restartNumberingAfterBreak="0">
    <w:nsid w:val="0AAE5946"/>
    <w:multiLevelType w:val="hybridMultilevel"/>
    <w:tmpl w:val="1368D714"/>
    <w:lvl w:ilvl="0" w:tplc="C99AA488">
      <w:start w:val="1"/>
      <w:numFmt w:val="decimal"/>
      <w:lvlText w:val="(%1)"/>
      <w:lvlJc w:val="left"/>
      <w:pPr>
        <w:ind w:left="0" w:hanging="360"/>
      </w:pPr>
      <w:rPr>
        <w:rFonts w:cs="David" w:hint="cs"/>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8" w15:restartNumberingAfterBreak="0">
    <w:nsid w:val="0B2F2F0D"/>
    <w:multiLevelType w:val="hybridMultilevel"/>
    <w:tmpl w:val="8774DF8C"/>
    <w:styleLink w:val="Style11"/>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CBE1A20"/>
    <w:multiLevelType w:val="multilevel"/>
    <w:tmpl w:val="1908D142"/>
    <w:lvl w:ilvl="0">
      <w:start w:val="1"/>
      <w:numFmt w:val="decimal"/>
      <w:lvlRestart w:val="0"/>
      <w:pStyle w:val="Numbering1"/>
      <w:lvlText w:val="%1."/>
      <w:lvlJc w:val="left"/>
      <w:pPr>
        <w:tabs>
          <w:tab w:val="num" w:pos="567"/>
        </w:tabs>
        <w:ind w:left="567" w:hanging="567"/>
      </w:pPr>
      <w:rPr>
        <w:rFonts w:cs="Times New Roman"/>
      </w:rPr>
    </w:lvl>
    <w:lvl w:ilvl="1">
      <w:start w:val="1"/>
      <w:numFmt w:val="decimal"/>
      <w:pStyle w:val="Numbering2"/>
      <w:lvlText w:val="%1.%2."/>
      <w:lvlJc w:val="left"/>
      <w:pPr>
        <w:tabs>
          <w:tab w:val="num" w:pos="1134"/>
        </w:tabs>
        <w:ind w:left="1134" w:hanging="567"/>
      </w:pPr>
      <w:rPr>
        <w:rFonts w:cs="Times New Roman"/>
      </w:rPr>
    </w:lvl>
    <w:lvl w:ilvl="2">
      <w:start w:val="1"/>
      <w:numFmt w:val="decimal"/>
      <w:pStyle w:val="Numbering3"/>
      <w:lvlText w:val="%1.%2.%3."/>
      <w:lvlJc w:val="left"/>
      <w:pPr>
        <w:tabs>
          <w:tab w:val="num" w:pos="2268"/>
        </w:tabs>
        <w:ind w:left="2268" w:hanging="1134"/>
      </w:pPr>
      <w:rPr>
        <w:rFonts w:cs="Times New Roman"/>
      </w:rPr>
    </w:lvl>
    <w:lvl w:ilvl="3">
      <w:start w:val="1"/>
      <w:numFmt w:val="decimal"/>
      <w:pStyle w:val="Numbering4"/>
      <w:lvlText w:val="%1.%2.%3.%4."/>
      <w:lvlJc w:val="left"/>
      <w:pPr>
        <w:tabs>
          <w:tab w:val="num" w:pos="3402"/>
        </w:tabs>
        <w:ind w:left="3402" w:hanging="1134"/>
      </w:pPr>
      <w:rPr>
        <w:rFonts w:cs="Times New Roman"/>
      </w:rPr>
    </w:lvl>
    <w:lvl w:ilvl="4">
      <w:start w:val="1"/>
      <w:numFmt w:val="decimal"/>
      <w:lvlRestart w:val="0"/>
      <w:pStyle w:val="1"/>
      <w:lvlText w:val="%5."/>
      <w:lvlJc w:val="left"/>
      <w:pPr>
        <w:tabs>
          <w:tab w:val="num" w:pos="567"/>
        </w:tabs>
        <w:ind w:left="567" w:hanging="567"/>
      </w:pPr>
      <w:rPr>
        <w:rFonts w:cs="Times New Roman"/>
      </w:rPr>
    </w:lvl>
    <w:lvl w:ilvl="5">
      <w:start w:val="1"/>
      <w:numFmt w:val="decimal"/>
      <w:lvlRestart w:val="0"/>
      <w:pStyle w:val="2"/>
      <w:lvlText w:val="%6.%5."/>
      <w:lvlJc w:val="left"/>
      <w:pPr>
        <w:tabs>
          <w:tab w:val="num" w:pos="1134"/>
        </w:tabs>
        <w:ind w:left="1134" w:hanging="567"/>
      </w:pPr>
      <w:rPr>
        <w:rFonts w:cs="Times New Roman"/>
      </w:rPr>
    </w:lvl>
    <w:lvl w:ilvl="6">
      <w:start w:val="1"/>
      <w:numFmt w:val="decimal"/>
      <w:pStyle w:val="3"/>
      <w:lvlText w:val="%7.%6.%5."/>
      <w:lvlJc w:val="left"/>
      <w:pPr>
        <w:tabs>
          <w:tab w:val="num" w:pos="2268"/>
        </w:tabs>
        <w:ind w:left="2268" w:hanging="1134"/>
      </w:pPr>
      <w:rPr>
        <w:rFonts w:cs="Times New Roman"/>
      </w:rPr>
    </w:lvl>
    <w:lvl w:ilvl="7">
      <w:start w:val="1"/>
      <w:numFmt w:val="decimal"/>
      <w:pStyle w:val="4"/>
      <w:lvlText w:val="%8.%7.%6.%5."/>
      <w:lvlJc w:val="left"/>
      <w:pPr>
        <w:tabs>
          <w:tab w:val="num" w:pos="3402"/>
        </w:tabs>
        <w:ind w:left="3402" w:hanging="1134"/>
      </w:pPr>
      <w:rPr>
        <w:rFonts w:cs="Times New Roman"/>
      </w:rPr>
    </w:lvl>
    <w:lvl w:ilvl="8">
      <w:start w:val="1"/>
      <w:numFmt w:val="decimal"/>
      <w:pStyle w:val="5"/>
      <w:lvlText w:val="%9.%8.%7.%6.%5."/>
      <w:lvlJc w:val="left"/>
      <w:pPr>
        <w:tabs>
          <w:tab w:val="num" w:pos="4535"/>
        </w:tabs>
        <w:ind w:left="4535" w:hanging="1133"/>
      </w:pPr>
      <w:rPr>
        <w:rFonts w:cs="Times New Roman"/>
      </w:rPr>
    </w:lvl>
  </w:abstractNum>
  <w:abstractNum w:abstractNumId="10" w15:restartNumberingAfterBreak="0">
    <w:nsid w:val="0E7E3B57"/>
    <w:multiLevelType w:val="hybridMultilevel"/>
    <w:tmpl w:val="53684714"/>
    <w:lvl w:ilvl="0" w:tplc="6CA2039C">
      <w:start w:val="1"/>
      <w:numFmt w:val="decimal"/>
      <w:lvlText w:val="(%1)"/>
      <w:lvlJc w:val="left"/>
      <w:pPr>
        <w:ind w:left="1440" w:hanging="360"/>
      </w:pPr>
      <w:rPr>
        <w:rFonts w:ascii="David" w:hAnsi="David" w:cs="David" w:hint="default"/>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0E923871"/>
    <w:multiLevelType w:val="multilevel"/>
    <w:tmpl w:val="5D0AC2C8"/>
    <w:styleLink w:val="8"/>
    <w:lvl w:ilvl="0">
      <w:start w:val="5"/>
      <w:numFmt w:val="decimal"/>
      <w:lvlText w:val="%1."/>
      <w:lvlJc w:val="left"/>
      <w:pPr>
        <w:tabs>
          <w:tab w:val="num" w:pos="576"/>
        </w:tabs>
        <w:ind w:left="576" w:hanging="576"/>
      </w:pPr>
      <w:rPr>
        <w:rFonts w:ascii="Times New Roman" w:hAnsi="Times New Roman" w:cs="David" w:hint="default"/>
        <w:b w:val="0"/>
        <w:bCs w:val="0"/>
        <w:i w:val="0"/>
        <w:iCs w:val="0"/>
        <w:strike w:val="0"/>
        <w:dstrike w:val="0"/>
        <w:sz w:val="20"/>
        <w:szCs w:val="22"/>
        <w:u w:val="none"/>
        <w:effect w:val="none"/>
      </w:rPr>
    </w:lvl>
    <w:lvl w:ilvl="1">
      <w:start w:val="1"/>
      <w:numFmt w:val="decimal"/>
      <w:lvlText w:val="%1.%2"/>
      <w:lvlJc w:val="left"/>
      <w:pPr>
        <w:tabs>
          <w:tab w:val="num" w:pos="1152"/>
        </w:tabs>
        <w:ind w:left="1152" w:hanging="576"/>
      </w:pPr>
      <w:rPr>
        <w:rFonts w:ascii="David" w:hAnsi="David" w:cs="David" w:hint="default"/>
        <w:b w:val="0"/>
        <w:bCs w:val="0"/>
        <w:i w:val="0"/>
        <w:iCs w:val="0"/>
        <w:strike w:val="0"/>
        <w:dstrike w:val="0"/>
        <w:sz w:val="24"/>
        <w:szCs w:val="24"/>
        <w:u w:val="none"/>
        <w:effect w:val="none"/>
      </w:rPr>
    </w:lvl>
    <w:lvl w:ilvl="2">
      <w:start w:val="1"/>
      <w:numFmt w:val="decimal"/>
      <w:lvlText w:val="%1.%2.%3"/>
      <w:lvlJc w:val="left"/>
      <w:pPr>
        <w:tabs>
          <w:tab w:val="num" w:pos="1728"/>
        </w:tabs>
        <w:ind w:left="1728" w:hanging="576"/>
      </w:pPr>
      <w:rPr>
        <w:rFonts w:ascii="David" w:hAnsi="David" w:cs="David" w:hint="default"/>
        <w:b w:val="0"/>
        <w:bCs w:val="0"/>
        <w:i w:val="0"/>
        <w:iCs w:val="0"/>
        <w:strike w:val="0"/>
        <w:dstrike w:val="0"/>
        <w:color w:val="auto"/>
        <w:sz w:val="24"/>
        <w:szCs w:val="24"/>
        <w:u w:val="none"/>
        <w:effect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trike w:val="0"/>
        <w:dstrike w:val="0"/>
        <w:sz w:val="16"/>
        <w:szCs w:val="18"/>
        <w:u w:val="none"/>
        <w:effect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trike w:val="0"/>
        <w:dstrike w:val="0"/>
        <w:sz w:val="16"/>
        <w:szCs w:val="18"/>
        <w:u w:val="none"/>
        <w:effect w:val="none"/>
      </w:rPr>
    </w:lvl>
    <w:lvl w:ilvl="5">
      <w:start w:val="1"/>
      <w:numFmt w:val="decimal"/>
      <w:lvlText w:val="%1.%2.%3.%4.%5.%6."/>
      <w:lvlJc w:val="left"/>
      <w:pPr>
        <w:tabs>
          <w:tab w:val="num" w:pos="3240"/>
        </w:tabs>
        <w:ind w:left="2736" w:hanging="936"/>
      </w:pPr>
      <w:rPr>
        <w:b w:val="0"/>
        <w:strike w:val="0"/>
        <w:dstrike w:val="0"/>
        <w:u w:val="none"/>
        <w:effect w:val="none"/>
      </w:rPr>
    </w:lvl>
    <w:lvl w:ilvl="6">
      <w:start w:val="1"/>
      <w:numFmt w:val="decimal"/>
      <w:lvlText w:val="%1.%2.%3.%4.%5.%6.%7."/>
      <w:lvlJc w:val="left"/>
      <w:pPr>
        <w:tabs>
          <w:tab w:val="num" w:pos="3600"/>
        </w:tabs>
        <w:ind w:left="3240" w:hanging="1080"/>
      </w:pPr>
      <w:rPr>
        <w:b w:val="0"/>
        <w:strike w:val="0"/>
        <w:dstrike w:val="0"/>
        <w:u w:val="none"/>
        <w:effect w:val="none"/>
      </w:rPr>
    </w:lvl>
    <w:lvl w:ilvl="7">
      <w:start w:val="1"/>
      <w:numFmt w:val="decimal"/>
      <w:lvlText w:val="%1.%2.%3.%4.%5.%6.%7.%8."/>
      <w:lvlJc w:val="left"/>
      <w:pPr>
        <w:tabs>
          <w:tab w:val="num" w:pos="4320"/>
        </w:tabs>
        <w:ind w:left="3744" w:hanging="1224"/>
      </w:pPr>
      <w:rPr>
        <w:b w:val="0"/>
        <w:strike w:val="0"/>
        <w:dstrike w:val="0"/>
        <w:u w:val="none"/>
        <w:effect w:val="none"/>
      </w:rPr>
    </w:lvl>
    <w:lvl w:ilvl="8">
      <w:start w:val="1"/>
      <w:numFmt w:val="decimal"/>
      <w:lvlText w:val="%1.%2.%3.%4.%5.%6.%7.%8.%9."/>
      <w:lvlJc w:val="left"/>
      <w:pPr>
        <w:tabs>
          <w:tab w:val="num" w:pos="5040"/>
        </w:tabs>
        <w:ind w:left="4320" w:hanging="1440"/>
      </w:pPr>
      <w:rPr>
        <w:b w:val="0"/>
        <w:strike w:val="0"/>
        <w:dstrike w:val="0"/>
        <w:u w:val="none"/>
        <w:effect w:val="none"/>
      </w:rPr>
    </w:lvl>
  </w:abstractNum>
  <w:abstractNum w:abstractNumId="12" w15:restartNumberingAfterBreak="0">
    <w:nsid w:val="108F035F"/>
    <w:multiLevelType w:val="hybridMultilevel"/>
    <w:tmpl w:val="20EAF7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1580FF9"/>
    <w:multiLevelType w:val="hybridMultilevel"/>
    <w:tmpl w:val="FA123BFC"/>
    <w:lvl w:ilvl="0" w:tplc="8046A4FC">
      <w:start w:val="1"/>
      <w:numFmt w:val="hebrew1"/>
      <w:pStyle w:val="a0"/>
      <w:lvlText w:val="נספח %1. "/>
      <w:lvlJc w:val="center"/>
      <w:pPr>
        <w:ind w:left="720" w:hanging="360"/>
      </w:pPr>
      <w:rPr>
        <w:rFonts w:cs="Times New Roman" w:hint="default"/>
        <w:sz w:val="2"/>
        <w:szCs w:val="24"/>
      </w:rPr>
    </w:lvl>
    <w:lvl w:ilvl="1" w:tplc="015A3E4A" w:tentative="1">
      <w:start w:val="1"/>
      <w:numFmt w:val="lowerLetter"/>
      <w:lvlText w:val="%2."/>
      <w:lvlJc w:val="left"/>
      <w:pPr>
        <w:ind w:left="1440" w:hanging="360"/>
      </w:pPr>
      <w:rPr>
        <w:rFonts w:cs="Times New Roman"/>
      </w:rPr>
    </w:lvl>
    <w:lvl w:ilvl="2" w:tplc="08CA76FE" w:tentative="1">
      <w:start w:val="1"/>
      <w:numFmt w:val="lowerRoman"/>
      <w:lvlText w:val="%3."/>
      <w:lvlJc w:val="right"/>
      <w:pPr>
        <w:ind w:left="2160" w:hanging="180"/>
      </w:pPr>
      <w:rPr>
        <w:rFonts w:cs="Times New Roman"/>
      </w:rPr>
    </w:lvl>
    <w:lvl w:ilvl="3" w:tplc="7DAE072A" w:tentative="1">
      <w:start w:val="1"/>
      <w:numFmt w:val="decimal"/>
      <w:lvlText w:val="%4."/>
      <w:lvlJc w:val="left"/>
      <w:pPr>
        <w:ind w:left="2880" w:hanging="360"/>
      </w:pPr>
      <w:rPr>
        <w:rFonts w:cs="Times New Roman"/>
      </w:rPr>
    </w:lvl>
    <w:lvl w:ilvl="4" w:tplc="35B4ABC2" w:tentative="1">
      <w:start w:val="1"/>
      <w:numFmt w:val="lowerLetter"/>
      <w:lvlText w:val="%5."/>
      <w:lvlJc w:val="left"/>
      <w:pPr>
        <w:ind w:left="3600" w:hanging="360"/>
      </w:pPr>
      <w:rPr>
        <w:rFonts w:cs="Times New Roman"/>
      </w:rPr>
    </w:lvl>
    <w:lvl w:ilvl="5" w:tplc="DF6E1FCA" w:tentative="1">
      <w:start w:val="1"/>
      <w:numFmt w:val="lowerRoman"/>
      <w:lvlText w:val="%6."/>
      <w:lvlJc w:val="right"/>
      <w:pPr>
        <w:ind w:left="4320" w:hanging="180"/>
      </w:pPr>
      <w:rPr>
        <w:rFonts w:cs="Times New Roman"/>
      </w:rPr>
    </w:lvl>
    <w:lvl w:ilvl="6" w:tplc="F58C8C4E" w:tentative="1">
      <w:start w:val="1"/>
      <w:numFmt w:val="decimal"/>
      <w:lvlText w:val="%7."/>
      <w:lvlJc w:val="left"/>
      <w:pPr>
        <w:ind w:left="5040" w:hanging="360"/>
      </w:pPr>
      <w:rPr>
        <w:rFonts w:cs="Times New Roman"/>
      </w:rPr>
    </w:lvl>
    <w:lvl w:ilvl="7" w:tplc="23860CE0" w:tentative="1">
      <w:start w:val="1"/>
      <w:numFmt w:val="lowerLetter"/>
      <w:lvlText w:val="%8."/>
      <w:lvlJc w:val="left"/>
      <w:pPr>
        <w:ind w:left="5760" w:hanging="360"/>
      </w:pPr>
      <w:rPr>
        <w:rFonts w:cs="Times New Roman"/>
      </w:rPr>
    </w:lvl>
    <w:lvl w:ilvl="8" w:tplc="43A8E834" w:tentative="1">
      <w:start w:val="1"/>
      <w:numFmt w:val="lowerRoman"/>
      <w:lvlText w:val="%9."/>
      <w:lvlJc w:val="right"/>
      <w:pPr>
        <w:ind w:left="6480" w:hanging="180"/>
      </w:pPr>
      <w:rPr>
        <w:rFonts w:cs="Times New Roman"/>
      </w:rPr>
    </w:lvl>
  </w:abstractNum>
  <w:abstractNum w:abstractNumId="14" w15:restartNumberingAfterBreak="0">
    <w:nsid w:val="12381CE3"/>
    <w:multiLevelType w:val="hybridMultilevel"/>
    <w:tmpl w:val="F19CB3A6"/>
    <w:lvl w:ilvl="0" w:tplc="6CA2039C">
      <w:start w:val="1"/>
      <w:numFmt w:val="decimal"/>
      <w:lvlText w:val="(%1)"/>
      <w:lvlJc w:val="left"/>
      <w:pPr>
        <w:ind w:left="1440" w:hanging="360"/>
      </w:pPr>
      <w:rPr>
        <w:rFonts w:ascii="David" w:hAnsi="David" w:cs="David" w:hint="default"/>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18384551"/>
    <w:multiLevelType w:val="hybridMultilevel"/>
    <w:tmpl w:val="D6E0F88C"/>
    <w:lvl w:ilvl="0" w:tplc="6CA2039C">
      <w:start w:val="1"/>
      <w:numFmt w:val="decimal"/>
      <w:lvlText w:val="(%1)"/>
      <w:lvlJc w:val="left"/>
      <w:pPr>
        <w:ind w:left="1069" w:hanging="360"/>
      </w:pPr>
      <w:rPr>
        <w:rFonts w:ascii="David" w:hAnsi="David" w:cs="David" w:hint="default"/>
        <w:b w:val="0"/>
        <w:bCs w:val="0"/>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6" w15:restartNumberingAfterBreak="0">
    <w:nsid w:val="19743DAE"/>
    <w:multiLevelType w:val="hybridMultilevel"/>
    <w:tmpl w:val="5AA021A6"/>
    <w:lvl w:ilvl="0" w:tplc="45DC933E">
      <w:start w:val="1"/>
      <w:numFmt w:val="hebrew1"/>
      <w:lvlText w:val="(%1)"/>
      <w:lvlJc w:val="left"/>
      <w:pPr>
        <w:ind w:left="717" w:hanging="360"/>
      </w:pPr>
      <w:rPr>
        <w:rFonts w:hint="default"/>
        <w:b w:val="0"/>
        <w:bCs w:val="0"/>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17" w15:restartNumberingAfterBreak="0">
    <w:nsid w:val="1AA8499D"/>
    <w:multiLevelType w:val="multilevel"/>
    <w:tmpl w:val="97E82652"/>
    <w:styleLink w:val="9"/>
    <w:lvl w:ilvl="0">
      <w:start w:val="1"/>
      <w:numFmt w:val="decimal"/>
      <w:lvlText w:val="%1"/>
      <w:lvlJc w:val="left"/>
      <w:pPr>
        <w:ind w:left="360" w:hanging="360"/>
      </w:pPr>
      <w:rPr>
        <w:b w:val="0"/>
        <w:strike w:val="0"/>
        <w:dstrike w:val="0"/>
        <w:u w:val="none"/>
        <w:effect w:val="none"/>
      </w:rPr>
    </w:lvl>
    <w:lvl w:ilvl="1">
      <w:start w:val="1"/>
      <w:numFmt w:val="decimal"/>
      <w:lvlText w:val="%1.%2"/>
      <w:lvlJc w:val="left"/>
      <w:pPr>
        <w:ind w:left="1005" w:hanging="360"/>
      </w:pPr>
      <w:rPr>
        <w:rFonts w:ascii="David" w:hAnsi="David" w:cs="David" w:hint="default"/>
        <w:b w:val="0"/>
        <w:bCs/>
        <w:strike w:val="0"/>
        <w:dstrike w:val="0"/>
        <w:u w:val="none"/>
        <w:effect w:val="none"/>
      </w:rPr>
    </w:lvl>
    <w:lvl w:ilvl="2">
      <w:start w:val="1"/>
      <w:numFmt w:val="decimal"/>
      <w:lvlText w:val="%1.%2.%3"/>
      <w:lvlJc w:val="left"/>
      <w:pPr>
        <w:ind w:left="2010" w:hanging="720"/>
      </w:pPr>
      <w:rPr>
        <w:rFonts w:ascii="David" w:hAnsi="David" w:cs="David" w:hint="default"/>
        <w:b w:val="0"/>
        <w:bCs w:val="0"/>
        <w:strike w:val="0"/>
        <w:dstrike w:val="0"/>
        <w:color w:val="auto"/>
        <w:u w:val="none"/>
        <w:effect w:val="none"/>
      </w:rPr>
    </w:lvl>
    <w:lvl w:ilvl="3">
      <w:start w:val="1"/>
      <w:numFmt w:val="decimal"/>
      <w:lvlText w:val="%1.%2.%3.%4"/>
      <w:lvlJc w:val="left"/>
      <w:pPr>
        <w:ind w:left="2655" w:hanging="720"/>
      </w:pPr>
      <w:rPr>
        <w:b w:val="0"/>
        <w:bCs w:val="0"/>
        <w:strike w:val="0"/>
        <w:dstrike w:val="0"/>
        <w:u w:val="none"/>
        <w:effect w:val="none"/>
      </w:rPr>
    </w:lvl>
    <w:lvl w:ilvl="4">
      <w:start w:val="1"/>
      <w:numFmt w:val="decimal"/>
      <w:lvlText w:val="%1.%2.%3.%4.%5"/>
      <w:lvlJc w:val="left"/>
      <w:pPr>
        <w:ind w:left="3660" w:hanging="1080"/>
      </w:pPr>
      <w:rPr>
        <w:b w:val="0"/>
        <w:strike w:val="0"/>
        <w:dstrike w:val="0"/>
        <w:u w:val="none"/>
        <w:effect w:val="none"/>
      </w:rPr>
    </w:lvl>
    <w:lvl w:ilvl="5">
      <w:start w:val="1"/>
      <w:numFmt w:val="decimal"/>
      <w:lvlText w:val="%1.%2.%3.%4.%5.%6"/>
      <w:lvlJc w:val="left"/>
      <w:pPr>
        <w:ind w:left="4305" w:hanging="1080"/>
      </w:pPr>
      <w:rPr>
        <w:b w:val="0"/>
        <w:strike w:val="0"/>
        <w:dstrike w:val="0"/>
        <w:u w:val="none"/>
        <w:effect w:val="none"/>
      </w:rPr>
    </w:lvl>
    <w:lvl w:ilvl="6">
      <w:start w:val="1"/>
      <w:numFmt w:val="decimal"/>
      <w:lvlText w:val="%1.%2.%3.%4.%5.%6.%7"/>
      <w:lvlJc w:val="left"/>
      <w:pPr>
        <w:ind w:left="5310" w:hanging="1440"/>
      </w:pPr>
      <w:rPr>
        <w:b w:val="0"/>
        <w:strike w:val="0"/>
        <w:dstrike w:val="0"/>
        <w:u w:val="none"/>
        <w:effect w:val="none"/>
      </w:rPr>
    </w:lvl>
    <w:lvl w:ilvl="7">
      <w:start w:val="1"/>
      <w:numFmt w:val="decimal"/>
      <w:lvlText w:val="%1.%2.%3.%4.%5.%6.%7.%8"/>
      <w:lvlJc w:val="left"/>
      <w:pPr>
        <w:ind w:left="5955" w:hanging="1440"/>
      </w:pPr>
      <w:rPr>
        <w:b w:val="0"/>
        <w:strike w:val="0"/>
        <w:dstrike w:val="0"/>
        <w:u w:val="none"/>
        <w:effect w:val="none"/>
      </w:rPr>
    </w:lvl>
    <w:lvl w:ilvl="8">
      <w:start w:val="1"/>
      <w:numFmt w:val="decimal"/>
      <w:lvlText w:val="%1.%2.%3.%4.%5.%6.%7.%8.%9"/>
      <w:lvlJc w:val="left"/>
      <w:pPr>
        <w:ind w:left="6960" w:hanging="1800"/>
      </w:pPr>
      <w:rPr>
        <w:b w:val="0"/>
        <w:strike w:val="0"/>
        <w:dstrike w:val="0"/>
        <w:u w:val="none"/>
        <w:effect w:val="none"/>
      </w:rPr>
    </w:lvl>
  </w:abstractNum>
  <w:abstractNum w:abstractNumId="18" w15:restartNumberingAfterBreak="0">
    <w:nsid w:val="1CEC33A5"/>
    <w:multiLevelType w:val="hybridMultilevel"/>
    <w:tmpl w:val="42E6F71C"/>
    <w:styleLink w:val="52"/>
    <w:lvl w:ilvl="0" w:tplc="04090013">
      <w:start w:val="1"/>
      <w:numFmt w:val="hebrew1"/>
      <w:lvlText w:val="%1."/>
      <w:lvlJc w:val="center"/>
      <w:pPr>
        <w:ind w:left="1067" w:hanging="360"/>
      </w:pPr>
    </w:lvl>
    <w:lvl w:ilvl="1" w:tplc="04090019">
      <w:start w:val="1"/>
      <w:numFmt w:val="lowerLetter"/>
      <w:lvlText w:val="%2."/>
      <w:lvlJc w:val="left"/>
      <w:pPr>
        <w:ind w:left="1787" w:hanging="360"/>
      </w:pPr>
    </w:lvl>
    <w:lvl w:ilvl="2" w:tplc="0409001B" w:tentative="1">
      <w:start w:val="1"/>
      <w:numFmt w:val="lowerRoman"/>
      <w:lvlText w:val="%3."/>
      <w:lvlJc w:val="right"/>
      <w:pPr>
        <w:ind w:left="2507" w:hanging="180"/>
      </w:pPr>
    </w:lvl>
    <w:lvl w:ilvl="3" w:tplc="0409000F" w:tentative="1">
      <w:start w:val="1"/>
      <w:numFmt w:val="decimal"/>
      <w:lvlText w:val="%4."/>
      <w:lvlJc w:val="left"/>
      <w:pPr>
        <w:ind w:left="3227" w:hanging="360"/>
      </w:pPr>
    </w:lvl>
    <w:lvl w:ilvl="4" w:tplc="04090019" w:tentative="1">
      <w:start w:val="1"/>
      <w:numFmt w:val="lowerLetter"/>
      <w:lvlText w:val="%5."/>
      <w:lvlJc w:val="left"/>
      <w:pPr>
        <w:ind w:left="3947" w:hanging="360"/>
      </w:pPr>
    </w:lvl>
    <w:lvl w:ilvl="5" w:tplc="0409001B" w:tentative="1">
      <w:start w:val="1"/>
      <w:numFmt w:val="lowerRoman"/>
      <w:lvlText w:val="%6."/>
      <w:lvlJc w:val="right"/>
      <w:pPr>
        <w:ind w:left="4667" w:hanging="180"/>
      </w:pPr>
    </w:lvl>
    <w:lvl w:ilvl="6" w:tplc="0409000F" w:tentative="1">
      <w:start w:val="1"/>
      <w:numFmt w:val="decimal"/>
      <w:lvlText w:val="%7."/>
      <w:lvlJc w:val="left"/>
      <w:pPr>
        <w:ind w:left="5387" w:hanging="360"/>
      </w:pPr>
    </w:lvl>
    <w:lvl w:ilvl="7" w:tplc="04090019" w:tentative="1">
      <w:start w:val="1"/>
      <w:numFmt w:val="lowerLetter"/>
      <w:lvlText w:val="%8."/>
      <w:lvlJc w:val="left"/>
      <w:pPr>
        <w:ind w:left="6107" w:hanging="360"/>
      </w:pPr>
    </w:lvl>
    <w:lvl w:ilvl="8" w:tplc="0409001B" w:tentative="1">
      <w:start w:val="1"/>
      <w:numFmt w:val="lowerRoman"/>
      <w:lvlText w:val="%9."/>
      <w:lvlJc w:val="right"/>
      <w:pPr>
        <w:ind w:left="6827" w:hanging="180"/>
      </w:pPr>
    </w:lvl>
  </w:abstractNum>
  <w:abstractNum w:abstractNumId="19" w15:restartNumberingAfterBreak="0">
    <w:nsid w:val="1FF93C20"/>
    <w:multiLevelType w:val="hybridMultilevel"/>
    <w:tmpl w:val="B0D2D5A8"/>
    <w:lvl w:ilvl="0" w:tplc="04090005">
      <w:start w:val="1"/>
      <w:numFmt w:val="bullet"/>
      <w:lvlText w:val=""/>
      <w:lvlJc w:val="left"/>
      <w:pPr>
        <w:ind w:left="1077" w:hanging="360"/>
      </w:pPr>
      <w:rPr>
        <w:rFonts w:ascii="Wingdings" w:hAnsi="Wingdings"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20" w15:restartNumberingAfterBreak="0">
    <w:nsid w:val="29363544"/>
    <w:multiLevelType w:val="hybridMultilevel"/>
    <w:tmpl w:val="99CC99DC"/>
    <w:styleLink w:val="11111111"/>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21" w15:restartNumberingAfterBreak="0">
    <w:nsid w:val="2AF771C5"/>
    <w:multiLevelType w:val="hybridMultilevel"/>
    <w:tmpl w:val="B97EB76A"/>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2BFF1612"/>
    <w:multiLevelType w:val="hybridMultilevel"/>
    <w:tmpl w:val="ABC6441C"/>
    <w:lvl w:ilvl="0" w:tplc="04090005">
      <w:start w:val="1"/>
      <w:numFmt w:val="bullet"/>
      <w:lvlText w:val=""/>
      <w:lvlJc w:val="left"/>
      <w:pPr>
        <w:ind w:left="1512" w:hanging="360"/>
      </w:pPr>
      <w:rPr>
        <w:rFonts w:ascii="Wingdings" w:hAnsi="Wingdings"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23" w15:restartNumberingAfterBreak="0">
    <w:nsid w:val="2C5B68AD"/>
    <w:multiLevelType w:val="multilevel"/>
    <w:tmpl w:val="0409001F"/>
    <w:styleLink w:val="1111114"/>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4" w15:restartNumberingAfterBreak="0">
    <w:nsid w:val="2C993125"/>
    <w:multiLevelType w:val="multilevel"/>
    <w:tmpl w:val="5BE6043C"/>
    <w:styleLink w:val="42"/>
    <w:lvl w:ilvl="0">
      <w:start w:val="2"/>
      <w:numFmt w:val="decimal"/>
      <w:lvlText w:val="%1"/>
      <w:lvlJc w:val="left"/>
      <w:pPr>
        <w:ind w:left="360" w:hanging="360"/>
      </w:pPr>
      <w:rPr>
        <w:b/>
        <w:bCs/>
        <w:sz w:val="24"/>
        <w:szCs w:val="24"/>
      </w:rPr>
    </w:lvl>
    <w:lvl w:ilvl="1">
      <w:start w:val="1"/>
      <w:numFmt w:val="decimal"/>
      <w:lvlText w:val="%1.%2"/>
      <w:lvlJc w:val="left"/>
      <w:pPr>
        <w:ind w:left="360" w:hanging="360"/>
      </w:pPr>
    </w:lvl>
    <w:lvl w:ilvl="2">
      <w:start w:val="1"/>
      <w:numFmt w:val="decimal"/>
      <w:lvlText w:val="%1.%2.%3"/>
      <w:lvlJc w:val="left"/>
      <w:pPr>
        <w:ind w:left="720" w:hanging="720"/>
      </w:pPr>
      <w:rPr>
        <w:b w:val="0"/>
        <w:bCs w:val="0"/>
      </w:r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5" w15:restartNumberingAfterBreak="0">
    <w:nsid w:val="2DCB0294"/>
    <w:multiLevelType w:val="hybridMultilevel"/>
    <w:tmpl w:val="40A0AB8E"/>
    <w:styleLink w:val="11111141"/>
    <w:lvl w:ilvl="0" w:tplc="C99AA488">
      <w:start w:val="1"/>
      <w:numFmt w:val="decimal"/>
      <w:lvlText w:val="(%1)"/>
      <w:lvlJc w:val="left"/>
      <w:pPr>
        <w:ind w:left="1429" w:hanging="360"/>
      </w:pPr>
      <w:rPr>
        <w:rFonts w:cs="David" w:hint="cs"/>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6" w15:restartNumberingAfterBreak="0">
    <w:nsid w:val="2DD75C74"/>
    <w:multiLevelType w:val="hybridMultilevel"/>
    <w:tmpl w:val="C0724C06"/>
    <w:lvl w:ilvl="0" w:tplc="7F9AC252">
      <w:start w:val="1"/>
      <w:numFmt w:val="decimal"/>
      <w:pStyle w:val="7"/>
      <w:lvlText w:val="%1."/>
      <w:lvlJc w:val="left"/>
      <w:pPr>
        <w:tabs>
          <w:tab w:val="num" w:pos="1080"/>
        </w:tabs>
      </w:pPr>
      <w:rPr>
        <w:rFonts w:ascii="Times New Roman" w:hAnsi="Times New Roman" w:cs="David" w:hint="default"/>
        <w:bCs/>
        <w:iCs w:val="0"/>
        <w:color w:val="auto"/>
        <w:sz w:val="24"/>
        <w:szCs w:val="24"/>
        <w:u w:val="none"/>
      </w:rPr>
    </w:lvl>
    <w:lvl w:ilvl="1" w:tplc="E312BE3A">
      <w:start w:val="1"/>
      <w:numFmt w:val="hebrew1"/>
      <w:lvlText w:val="%2."/>
      <w:lvlJc w:val="left"/>
      <w:pPr>
        <w:tabs>
          <w:tab w:val="num" w:pos="1017"/>
        </w:tabs>
        <w:ind w:left="1017" w:hanging="567"/>
      </w:pPr>
      <w:rPr>
        <w:rFonts w:ascii="Times New Roman" w:hAnsi="Times New Roman" w:cs="David" w:hint="default"/>
        <w:b w:val="0"/>
        <w:bCs w:val="0"/>
        <w:iCs w:val="0"/>
        <w:strike w:val="0"/>
        <w:dstrike w:val="0"/>
        <w:sz w:val="2"/>
        <w:szCs w:val="24"/>
        <w:vertAlign w:val="baseline"/>
        <w:lang w:val="en-US"/>
      </w:rPr>
    </w:lvl>
    <w:lvl w:ilvl="2" w:tplc="FECC9398">
      <w:start w:val="1"/>
      <w:numFmt w:val="hebrew1"/>
      <w:lvlText w:val="%3."/>
      <w:lvlJc w:val="right"/>
      <w:pPr>
        <w:tabs>
          <w:tab w:val="num" w:pos="2160"/>
        </w:tabs>
        <w:ind w:left="2160" w:hanging="180"/>
      </w:pPr>
      <w:rPr>
        <w:rFonts w:ascii="Times New Roman" w:eastAsia="Times New Roman" w:hAnsi="Times New Roman" w:cs="David"/>
        <w:lang w:val="en-US"/>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27" w15:restartNumberingAfterBreak="0">
    <w:nsid w:val="2ECC0CBE"/>
    <w:multiLevelType w:val="hybridMultilevel"/>
    <w:tmpl w:val="0EB2300C"/>
    <w:lvl w:ilvl="0" w:tplc="04090005">
      <w:start w:val="1"/>
      <w:numFmt w:val="bullet"/>
      <w:lvlText w:val=""/>
      <w:lvlJc w:val="left"/>
      <w:pPr>
        <w:ind w:left="927" w:hanging="360"/>
      </w:pPr>
      <w:rPr>
        <w:rFonts w:ascii="Wingdings" w:hAnsi="Wingdings"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8" w15:restartNumberingAfterBreak="0">
    <w:nsid w:val="30002BE0"/>
    <w:multiLevelType w:val="hybridMultilevel"/>
    <w:tmpl w:val="4DC84946"/>
    <w:lvl w:ilvl="0" w:tplc="746CC288">
      <w:start w:val="1"/>
      <w:numFmt w:val="bullet"/>
      <w:lvlText w:val="-"/>
      <w:lvlJc w:val="left"/>
      <w:pPr>
        <w:ind w:left="1080" w:hanging="360"/>
      </w:pPr>
      <w:rPr>
        <w:rFonts w:ascii="Monotype Hadassah" w:hAnsi="Monotype Hadassah" w:hint="default"/>
        <w:b w:val="0"/>
        <w:bCs w:val="0"/>
        <w:i w:val="0"/>
        <w:iCs w:val="0"/>
        <w:sz w:val="24"/>
        <w:szCs w:val="24"/>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31F4267D"/>
    <w:multiLevelType w:val="hybridMultilevel"/>
    <w:tmpl w:val="E730BA50"/>
    <w:lvl w:ilvl="0" w:tplc="6CA2039C">
      <w:start w:val="1"/>
      <w:numFmt w:val="decimal"/>
      <w:lvlText w:val="(%1)"/>
      <w:lvlJc w:val="left"/>
      <w:pPr>
        <w:ind w:left="1032" w:hanging="360"/>
      </w:pPr>
      <w:rPr>
        <w:rFonts w:ascii="David" w:hAnsi="David" w:cs="David" w:hint="default"/>
        <w:b w:val="0"/>
        <w:bCs w:val="0"/>
      </w:rPr>
    </w:lvl>
    <w:lvl w:ilvl="1" w:tplc="04090019" w:tentative="1">
      <w:start w:val="1"/>
      <w:numFmt w:val="lowerLetter"/>
      <w:lvlText w:val="%2."/>
      <w:lvlJc w:val="left"/>
      <w:pPr>
        <w:ind w:left="1752" w:hanging="360"/>
      </w:pPr>
    </w:lvl>
    <w:lvl w:ilvl="2" w:tplc="0409001B">
      <w:start w:val="1"/>
      <w:numFmt w:val="lowerRoman"/>
      <w:lvlText w:val="%3."/>
      <w:lvlJc w:val="right"/>
      <w:pPr>
        <w:ind w:left="2472" w:hanging="180"/>
      </w:pPr>
    </w:lvl>
    <w:lvl w:ilvl="3" w:tplc="0409000F" w:tentative="1">
      <w:start w:val="1"/>
      <w:numFmt w:val="decimal"/>
      <w:lvlText w:val="%4."/>
      <w:lvlJc w:val="left"/>
      <w:pPr>
        <w:ind w:left="3192" w:hanging="360"/>
      </w:pPr>
    </w:lvl>
    <w:lvl w:ilvl="4" w:tplc="04090019" w:tentative="1">
      <w:start w:val="1"/>
      <w:numFmt w:val="lowerLetter"/>
      <w:lvlText w:val="%5."/>
      <w:lvlJc w:val="left"/>
      <w:pPr>
        <w:ind w:left="3912" w:hanging="360"/>
      </w:pPr>
    </w:lvl>
    <w:lvl w:ilvl="5" w:tplc="0409001B" w:tentative="1">
      <w:start w:val="1"/>
      <w:numFmt w:val="lowerRoman"/>
      <w:lvlText w:val="%6."/>
      <w:lvlJc w:val="right"/>
      <w:pPr>
        <w:ind w:left="4632" w:hanging="180"/>
      </w:pPr>
    </w:lvl>
    <w:lvl w:ilvl="6" w:tplc="0409000F" w:tentative="1">
      <w:start w:val="1"/>
      <w:numFmt w:val="decimal"/>
      <w:lvlText w:val="%7."/>
      <w:lvlJc w:val="left"/>
      <w:pPr>
        <w:ind w:left="5352" w:hanging="360"/>
      </w:pPr>
    </w:lvl>
    <w:lvl w:ilvl="7" w:tplc="04090019" w:tentative="1">
      <w:start w:val="1"/>
      <w:numFmt w:val="lowerLetter"/>
      <w:lvlText w:val="%8."/>
      <w:lvlJc w:val="left"/>
      <w:pPr>
        <w:ind w:left="6072" w:hanging="360"/>
      </w:pPr>
    </w:lvl>
    <w:lvl w:ilvl="8" w:tplc="0409001B" w:tentative="1">
      <w:start w:val="1"/>
      <w:numFmt w:val="lowerRoman"/>
      <w:lvlText w:val="%9."/>
      <w:lvlJc w:val="right"/>
      <w:pPr>
        <w:ind w:left="6792" w:hanging="180"/>
      </w:pPr>
    </w:lvl>
  </w:abstractNum>
  <w:abstractNum w:abstractNumId="30" w15:restartNumberingAfterBreak="0">
    <w:nsid w:val="328B464B"/>
    <w:multiLevelType w:val="multilevel"/>
    <w:tmpl w:val="6944BF26"/>
    <w:lvl w:ilvl="0">
      <w:start w:val="1"/>
      <w:numFmt w:val="hebrew1"/>
      <w:pStyle w:val="a1"/>
      <w:lvlText w:val="%1."/>
      <w:lvlJc w:val="left"/>
      <w:pPr>
        <w:tabs>
          <w:tab w:val="num" w:pos="567"/>
        </w:tabs>
        <w:ind w:left="567" w:hanging="567"/>
      </w:pPr>
      <w:rPr>
        <w:rFonts w:ascii="Times New Roman" w:hAnsi="Times New Roman" w:cs="David" w:hint="default"/>
        <w:b w:val="0"/>
        <w:bCs w:val="0"/>
        <w:i w:val="0"/>
        <w:iCs w:val="0"/>
        <w:caps w:val="0"/>
        <w:smallCaps w:val="0"/>
        <w:strike w:val="0"/>
        <w:dstrike w:val="0"/>
        <w:vanish w:val="0"/>
        <w:color w:val="000000"/>
        <w:spacing w:val="0"/>
        <w:kern w:val="0"/>
        <w:position w:val="0"/>
        <w:sz w:val="28"/>
        <w:szCs w:val="28"/>
        <w:u w:val="none"/>
        <w:vertAlign w:val="baseline"/>
      </w:rPr>
    </w:lvl>
    <w:lvl w:ilvl="1">
      <w:start w:val="1"/>
      <w:numFmt w:val="decimal"/>
      <w:pStyle w:val="20"/>
      <w:lvlText w:val="%1.%2"/>
      <w:lvlJc w:val="left"/>
      <w:pPr>
        <w:tabs>
          <w:tab w:val="num" w:pos="567"/>
        </w:tabs>
        <w:ind w:left="567" w:hanging="567"/>
      </w:pPr>
      <w:rPr>
        <w:rFonts w:cs="David" w:hint="default"/>
        <w:sz w:val="28"/>
        <w:szCs w:val="28"/>
      </w:rPr>
    </w:lvl>
    <w:lvl w:ilvl="2">
      <w:start w:val="1"/>
      <w:numFmt w:val="decimal"/>
      <w:lvlText w:val="%1.%2.%3"/>
      <w:lvlJc w:val="left"/>
      <w:pPr>
        <w:tabs>
          <w:tab w:val="num" w:pos="720"/>
        </w:tabs>
        <w:ind w:left="720" w:hanging="720"/>
      </w:pPr>
      <w:rPr>
        <w:rFonts w:cs="David" w:hint="default"/>
      </w:rPr>
    </w:lvl>
    <w:lvl w:ilvl="3">
      <w:start w:val="1"/>
      <w:numFmt w:val="decimal"/>
      <w:lvlText w:val="%1.%2.%3.%4"/>
      <w:lvlJc w:val="left"/>
      <w:pPr>
        <w:tabs>
          <w:tab w:val="num" w:pos="720"/>
        </w:tabs>
        <w:ind w:left="720" w:hanging="720"/>
      </w:pPr>
      <w:rPr>
        <w:rFonts w:cs="David" w:hint="default"/>
      </w:rPr>
    </w:lvl>
    <w:lvl w:ilvl="4">
      <w:start w:val="1"/>
      <w:numFmt w:val="hebrew1"/>
      <w:lvlText w:val="[%5]"/>
      <w:lvlJc w:val="left"/>
      <w:pPr>
        <w:tabs>
          <w:tab w:val="num" w:pos="1440"/>
        </w:tabs>
        <w:ind w:left="1440" w:hanging="720"/>
      </w:pPr>
      <w:rPr>
        <w:rFonts w:cs="Times New Roman" w:hint="default"/>
        <w:sz w:val="2"/>
        <w:szCs w:val="24"/>
      </w:rPr>
    </w:lvl>
    <w:lvl w:ilvl="5">
      <w:start w:val="1"/>
      <w:numFmt w:val="decimal"/>
      <w:lvlText w:val="[%6]"/>
      <w:lvlJc w:val="left"/>
      <w:pPr>
        <w:tabs>
          <w:tab w:val="num" w:pos="1440"/>
        </w:tabs>
        <w:ind w:left="1440" w:hanging="720"/>
      </w:pPr>
      <w:rPr>
        <w:rFonts w:cs="Times New Roman" w:hint="default"/>
      </w:rPr>
    </w:lvl>
    <w:lvl w:ilvl="6">
      <w:start w:val="1"/>
      <w:numFmt w:val="hebrew1"/>
      <w:lvlText w:val="(%7)"/>
      <w:lvlJc w:val="left"/>
      <w:pPr>
        <w:tabs>
          <w:tab w:val="num" w:pos="1440"/>
        </w:tabs>
        <w:ind w:left="1440" w:hanging="720"/>
      </w:pPr>
      <w:rPr>
        <w:rFonts w:cs="Times New Roman" w:hint="default"/>
        <w:sz w:val="2"/>
        <w:szCs w:val="24"/>
      </w:rPr>
    </w:lvl>
    <w:lvl w:ilvl="7">
      <w:start w:val="1"/>
      <w:numFmt w:val="decimal"/>
      <w:lvlText w:val="(%8)"/>
      <w:lvlJc w:val="left"/>
      <w:pPr>
        <w:tabs>
          <w:tab w:val="num" w:pos="1440"/>
        </w:tabs>
        <w:ind w:left="1440" w:hanging="720"/>
      </w:pPr>
      <w:rPr>
        <w:rFonts w:cs="Times New Roman" w:hint="default"/>
      </w:rPr>
    </w:lvl>
    <w:lvl w:ilvl="8">
      <w:start w:val="1"/>
      <w:numFmt w:val="hebrew1"/>
      <w:lvlText w:val="%9))"/>
      <w:lvlJc w:val="left"/>
      <w:pPr>
        <w:tabs>
          <w:tab w:val="num" w:pos="4842"/>
        </w:tabs>
        <w:ind w:left="4842" w:hanging="1242"/>
      </w:pPr>
      <w:rPr>
        <w:rFonts w:cs="Times New Roman" w:hint="default"/>
        <w:sz w:val="2"/>
        <w:szCs w:val="24"/>
      </w:rPr>
    </w:lvl>
  </w:abstractNum>
  <w:abstractNum w:abstractNumId="31" w15:restartNumberingAfterBreak="0">
    <w:nsid w:val="32AE789D"/>
    <w:multiLevelType w:val="multilevel"/>
    <w:tmpl w:val="D5FA6B64"/>
    <w:lvl w:ilvl="0">
      <w:start w:val="1"/>
      <w:numFmt w:val="decimal"/>
      <w:pStyle w:val="11"/>
      <w:lvlText w:val="%1."/>
      <w:lvlJc w:val="center"/>
      <w:pPr>
        <w:tabs>
          <w:tab w:val="num" w:pos="567"/>
        </w:tabs>
        <w:ind w:left="567" w:hanging="567"/>
      </w:pPr>
      <w:rPr>
        <w:bCs w:val="0"/>
        <w:iCs w:val="0"/>
        <w:strike w:val="0"/>
        <w:dstrike w:val="0"/>
        <w:u w:val="none"/>
        <w:effect w:val="none"/>
      </w:rPr>
    </w:lvl>
    <w:lvl w:ilvl="1">
      <w:start w:val="1"/>
      <w:numFmt w:val="hebrew1"/>
      <w:pStyle w:val="21"/>
      <w:lvlText w:val="%2."/>
      <w:lvlJc w:val="center"/>
      <w:pPr>
        <w:tabs>
          <w:tab w:val="num" w:pos="1134"/>
        </w:tabs>
        <w:ind w:left="1134" w:hanging="510"/>
      </w:pPr>
      <w:rPr>
        <w:strike w:val="0"/>
        <w:dstrike w:val="0"/>
        <w:u w:val="none"/>
        <w:effect w:val="none"/>
      </w:rPr>
    </w:lvl>
    <w:lvl w:ilvl="2">
      <w:start w:val="1"/>
      <w:numFmt w:val="decimal"/>
      <w:pStyle w:val="30"/>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2" w15:restartNumberingAfterBreak="0">
    <w:nsid w:val="340A0E4B"/>
    <w:multiLevelType w:val="multilevel"/>
    <w:tmpl w:val="ABFA2E34"/>
    <w:styleLink w:val="50"/>
    <w:lvl w:ilvl="0">
      <w:start w:val="5"/>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33" w15:restartNumberingAfterBreak="0">
    <w:nsid w:val="34CF1EEA"/>
    <w:multiLevelType w:val="multilevel"/>
    <w:tmpl w:val="03D8D1DE"/>
    <w:styleLink w:val="110"/>
    <w:lvl w:ilvl="0">
      <w:start w:val="3"/>
      <w:numFmt w:val="decimal"/>
      <w:lvlText w:val="%1."/>
      <w:lvlJc w:val="left"/>
      <w:pPr>
        <w:tabs>
          <w:tab w:val="num" w:pos="576"/>
        </w:tabs>
        <w:ind w:left="576" w:hanging="576"/>
      </w:pPr>
      <w:rPr>
        <w:rFonts w:ascii="Times New Roman" w:hAnsi="Times New Roman" w:cs="David" w:hint="default"/>
        <w:b w:val="0"/>
        <w:bCs w:val="0"/>
        <w:i w:val="0"/>
        <w:iCs w:val="0"/>
        <w:strike w:val="0"/>
        <w:dstrike w:val="0"/>
        <w:sz w:val="20"/>
        <w:szCs w:val="22"/>
        <w:u w:val="none"/>
        <w:effect w:val="none"/>
      </w:rPr>
    </w:lvl>
    <w:lvl w:ilvl="1">
      <w:start w:val="1"/>
      <w:numFmt w:val="decimal"/>
      <w:lvlText w:val="%1.%2"/>
      <w:lvlJc w:val="left"/>
      <w:pPr>
        <w:tabs>
          <w:tab w:val="num" w:pos="1152"/>
        </w:tabs>
        <w:ind w:left="1152" w:hanging="576"/>
      </w:pPr>
      <w:rPr>
        <w:rFonts w:ascii="David" w:hAnsi="David" w:cs="David" w:hint="default"/>
        <w:b w:val="0"/>
        <w:bCs w:val="0"/>
        <w:i w:val="0"/>
        <w:iCs w:val="0"/>
        <w:strike w:val="0"/>
        <w:dstrike w:val="0"/>
        <w:sz w:val="24"/>
        <w:szCs w:val="24"/>
        <w:u w:val="none"/>
        <w:effect w:val="none"/>
      </w:rPr>
    </w:lvl>
    <w:lvl w:ilvl="2">
      <w:start w:val="1"/>
      <w:numFmt w:val="decimal"/>
      <w:lvlText w:val="%1.%2.%3"/>
      <w:lvlJc w:val="left"/>
      <w:pPr>
        <w:tabs>
          <w:tab w:val="num" w:pos="1728"/>
        </w:tabs>
        <w:ind w:left="1728" w:hanging="576"/>
      </w:pPr>
      <w:rPr>
        <w:rFonts w:ascii="David" w:hAnsi="David" w:cs="David" w:hint="default"/>
        <w:b w:val="0"/>
        <w:bCs w:val="0"/>
        <w:i w:val="0"/>
        <w:iCs w:val="0"/>
        <w:strike w:val="0"/>
        <w:dstrike w:val="0"/>
        <w:color w:val="auto"/>
        <w:sz w:val="24"/>
        <w:szCs w:val="24"/>
        <w:u w:val="none"/>
        <w:effect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trike w:val="0"/>
        <w:dstrike w:val="0"/>
        <w:sz w:val="16"/>
        <w:szCs w:val="18"/>
        <w:u w:val="none"/>
        <w:effect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trike w:val="0"/>
        <w:dstrike w:val="0"/>
        <w:sz w:val="16"/>
        <w:szCs w:val="18"/>
        <w:u w:val="none"/>
        <w:effect w:val="none"/>
      </w:rPr>
    </w:lvl>
    <w:lvl w:ilvl="5">
      <w:start w:val="1"/>
      <w:numFmt w:val="decimal"/>
      <w:lvlText w:val="%1.%2.%3.%4.%5.%6."/>
      <w:lvlJc w:val="left"/>
      <w:pPr>
        <w:tabs>
          <w:tab w:val="num" w:pos="3240"/>
        </w:tabs>
        <w:ind w:left="2736" w:hanging="936"/>
      </w:pPr>
      <w:rPr>
        <w:b w:val="0"/>
        <w:strike w:val="0"/>
        <w:dstrike w:val="0"/>
        <w:u w:val="none"/>
        <w:effect w:val="none"/>
      </w:rPr>
    </w:lvl>
    <w:lvl w:ilvl="6">
      <w:start w:val="1"/>
      <w:numFmt w:val="decimal"/>
      <w:lvlText w:val="%1.%2.%3.%4.%5.%6.%7."/>
      <w:lvlJc w:val="left"/>
      <w:pPr>
        <w:tabs>
          <w:tab w:val="num" w:pos="3600"/>
        </w:tabs>
        <w:ind w:left="3240" w:hanging="1080"/>
      </w:pPr>
      <w:rPr>
        <w:b w:val="0"/>
        <w:strike w:val="0"/>
        <w:dstrike w:val="0"/>
        <w:u w:val="none"/>
        <w:effect w:val="none"/>
      </w:rPr>
    </w:lvl>
    <w:lvl w:ilvl="7">
      <w:start w:val="1"/>
      <w:numFmt w:val="decimal"/>
      <w:lvlText w:val="%1.%2.%3.%4.%5.%6.%7.%8."/>
      <w:lvlJc w:val="left"/>
      <w:pPr>
        <w:tabs>
          <w:tab w:val="num" w:pos="4320"/>
        </w:tabs>
        <w:ind w:left="3744" w:hanging="1224"/>
      </w:pPr>
      <w:rPr>
        <w:b w:val="0"/>
        <w:strike w:val="0"/>
        <w:dstrike w:val="0"/>
        <w:u w:val="none"/>
        <w:effect w:val="none"/>
      </w:rPr>
    </w:lvl>
    <w:lvl w:ilvl="8">
      <w:start w:val="1"/>
      <w:numFmt w:val="decimal"/>
      <w:lvlText w:val="%1.%2.%3.%4.%5.%6.%7.%8.%9."/>
      <w:lvlJc w:val="left"/>
      <w:pPr>
        <w:tabs>
          <w:tab w:val="num" w:pos="5040"/>
        </w:tabs>
        <w:ind w:left="4320" w:hanging="1440"/>
      </w:pPr>
      <w:rPr>
        <w:b w:val="0"/>
        <w:strike w:val="0"/>
        <w:dstrike w:val="0"/>
        <w:u w:val="none"/>
        <w:effect w:val="none"/>
      </w:rPr>
    </w:lvl>
  </w:abstractNum>
  <w:abstractNum w:abstractNumId="34" w15:restartNumberingAfterBreak="0">
    <w:nsid w:val="3B347733"/>
    <w:multiLevelType w:val="multilevel"/>
    <w:tmpl w:val="03D8D1DE"/>
    <w:styleLink w:val="12"/>
    <w:lvl w:ilvl="0">
      <w:start w:val="5"/>
      <w:numFmt w:val="decimal"/>
      <w:lvlText w:val="%1."/>
      <w:lvlJc w:val="left"/>
      <w:pPr>
        <w:tabs>
          <w:tab w:val="num" w:pos="576"/>
        </w:tabs>
        <w:ind w:left="576" w:hanging="576"/>
      </w:pPr>
      <w:rPr>
        <w:rFonts w:ascii="Times New Roman" w:hAnsi="Times New Roman" w:cs="David" w:hint="default"/>
        <w:b w:val="0"/>
        <w:bCs w:val="0"/>
        <w:i w:val="0"/>
        <w:iCs w:val="0"/>
        <w:strike w:val="0"/>
        <w:dstrike w:val="0"/>
        <w:sz w:val="20"/>
        <w:szCs w:val="22"/>
        <w:u w:val="none"/>
        <w:effect w:val="none"/>
      </w:rPr>
    </w:lvl>
    <w:lvl w:ilvl="1">
      <w:start w:val="1"/>
      <w:numFmt w:val="decimal"/>
      <w:lvlText w:val="%1.%2"/>
      <w:lvlJc w:val="left"/>
      <w:pPr>
        <w:tabs>
          <w:tab w:val="num" w:pos="1152"/>
        </w:tabs>
        <w:ind w:left="1152" w:hanging="576"/>
      </w:pPr>
      <w:rPr>
        <w:rFonts w:ascii="David" w:hAnsi="David" w:cs="David" w:hint="default"/>
        <w:b w:val="0"/>
        <w:bCs w:val="0"/>
        <w:i w:val="0"/>
        <w:iCs w:val="0"/>
        <w:strike w:val="0"/>
        <w:dstrike w:val="0"/>
        <w:sz w:val="24"/>
        <w:szCs w:val="24"/>
        <w:u w:val="none"/>
        <w:effect w:val="none"/>
      </w:rPr>
    </w:lvl>
    <w:lvl w:ilvl="2">
      <w:start w:val="1"/>
      <w:numFmt w:val="decimal"/>
      <w:lvlText w:val="%1.%2.%3"/>
      <w:lvlJc w:val="left"/>
      <w:pPr>
        <w:tabs>
          <w:tab w:val="num" w:pos="1728"/>
        </w:tabs>
        <w:ind w:left="1728" w:hanging="576"/>
      </w:pPr>
      <w:rPr>
        <w:rFonts w:ascii="David" w:hAnsi="David" w:cs="David" w:hint="default"/>
        <w:b w:val="0"/>
        <w:bCs w:val="0"/>
        <w:i w:val="0"/>
        <w:iCs w:val="0"/>
        <w:strike w:val="0"/>
        <w:dstrike w:val="0"/>
        <w:color w:val="auto"/>
        <w:sz w:val="24"/>
        <w:szCs w:val="24"/>
        <w:u w:val="none"/>
        <w:effect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trike w:val="0"/>
        <w:dstrike w:val="0"/>
        <w:sz w:val="16"/>
        <w:szCs w:val="18"/>
        <w:u w:val="none"/>
        <w:effect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trike w:val="0"/>
        <w:dstrike w:val="0"/>
        <w:sz w:val="16"/>
        <w:szCs w:val="18"/>
        <w:u w:val="none"/>
        <w:effect w:val="none"/>
      </w:rPr>
    </w:lvl>
    <w:lvl w:ilvl="5">
      <w:start w:val="1"/>
      <w:numFmt w:val="decimal"/>
      <w:lvlText w:val="%1.%2.%3.%4.%5.%6."/>
      <w:lvlJc w:val="left"/>
      <w:pPr>
        <w:tabs>
          <w:tab w:val="num" w:pos="3240"/>
        </w:tabs>
        <w:ind w:left="2736" w:hanging="936"/>
      </w:pPr>
      <w:rPr>
        <w:rFonts w:hint="default"/>
        <w:b w:val="0"/>
        <w:strike w:val="0"/>
        <w:dstrike w:val="0"/>
        <w:u w:val="none"/>
        <w:effect w:val="none"/>
      </w:rPr>
    </w:lvl>
    <w:lvl w:ilvl="6">
      <w:start w:val="1"/>
      <w:numFmt w:val="decimal"/>
      <w:lvlText w:val="%1.%2.%3.%4.%5.%6.%7."/>
      <w:lvlJc w:val="left"/>
      <w:pPr>
        <w:tabs>
          <w:tab w:val="num" w:pos="3600"/>
        </w:tabs>
        <w:ind w:left="3240" w:hanging="1080"/>
      </w:pPr>
      <w:rPr>
        <w:rFonts w:hint="default"/>
        <w:b w:val="0"/>
        <w:strike w:val="0"/>
        <w:dstrike w:val="0"/>
        <w:u w:val="none"/>
        <w:effect w:val="none"/>
      </w:rPr>
    </w:lvl>
    <w:lvl w:ilvl="7">
      <w:start w:val="1"/>
      <w:numFmt w:val="decimal"/>
      <w:lvlText w:val="%1.%2.%3.%4.%5.%6.%7.%8."/>
      <w:lvlJc w:val="left"/>
      <w:pPr>
        <w:tabs>
          <w:tab w:val="num" w:pos="4320"/>
        </w:tabs>
        <w:ind w:left="3744" w:hanging="1224"/>
      </w:pPr>
      <w:rPr>
        <w:rFonts w:hint="default"/>
        <w:b w:val="0"/>
        <w:strike w:val="0"/>
        <w:dstrike w:val="0"/>
        <w:u w:val="none"/>
        <w:effect w:val="none"/>
      </w:rPr>
    </w:lvl>
    <w:lvl w:ilvl="8">
      <w:start w:val="1"/>
      <w:numFmt w:val="decimal"/>
      <w:lvlText w:val="%1.%2.%3.%4.%5.%6.%7.%8.%9."/>
      <w:lvlJc w:val="left"/>
      <w:pPr>
        <w:tabs>
          <w:tab w:val="num" w:pos="5040"/>
        </w:tabs>
        <w:ind w:left="4320" w:hanging="1440"/>
      </w:pPr>
      <w:rPr>
        <w:rFonts w:hint="default"/>
        <w:b w:val="0"/>
        <w:strike w:val="0"/>
        <w:dstrike w:val="0"/>
        <w:u w:val="none"/>
        <w:effect w:val="none"/>
      </w:rPr>
    </w:lvl>
  </w:abstractNum>
  <w:abstractNum w:abstractNumId="35" w15:restartNumberingAfterBreak="0">
    <w:nsid w:val="3B5F67D8"/>
    <w:multiLevelType w:val="hybridMultilevel"/>
    <w:tmpl w:val="D0E09E0C"/>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10ECA576">
      <w:start w:val="1"/>
      <w:numFmt w:val="decimal"/>
      <w:lvlText w:val="%4."/>
      <w:lvlJc w:val="left"/>
      <w:pPr>
        <w:tabs>
          <w:tab w:val="num" w:pos="2880"/>
        </w:tabs>
        <w:ind w:left="2880" w:hanging="360"/>
      </w:pPr>
      <w:rPr>
        <w:rFonts w:ascii="David" w:hAnsi="David" w:cs="David" w:hint="default"/>
        <w:b/>
        <w:bCs/>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36" w15:restartNumberingAfterBreak="0">
    <w:nsid w:val="3BA56B82"/>
    <w:multiLevelType w:val="hybridMultilevel"/>
    <w:tmpl w:val="3B406C98"/>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7" w15:restartNumberingAfterBreak="0">
    <w:nsid w:val="3BD93720"/>
    <w:multiLevelType w:val="multilevel"/>
    <w:tmpl w:val="0DEC8E8C"/>
    <w:lvl w:ilvl="0">
      <w:start w:val="43"/>
      <w:numFmt w:val="decimal"/>
      <w:lvlText w:val="%1."/>
      <w:lvlJc w:val="left"/>
      <w:pPr>
        <w:ind w:left="435" w:hanging="435"/>
      </w:pPr>
      <w:rPr>
        <w:rFonts w:hint="default"/>
      </w:rPr>
    </w:lvl>
    <w:lvl w:ilvl="1">
      <w:start w:val="6"/>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8" w15:restartNumberingAfterBreak="0">
    <w:nsid w:val="3C4741F0"/>
    <w:multiLevelType w:val="multilevel"/>
    <w:tmpl w:val="C5FC1118"/>
    <w:lvl w:ilvl="0">
      <w:start w:val="1"/>
      <w:numFmt w:val="decimal"/>
      <w:lvlText w:val="%1."/>
      <w:lvlJc w:val="left"/>
      <w:pPr>
        <w:ind w:left="360" w:hanging="360"/>
      </w:pPr>
      <w:rPr>
        <w:rFonts w:ascii="Calibri" w:eastAsia="Calibri" w:hAnsi="Calibri" w:cs="David"/>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rPr>
    </w:lvl>
    <w:lvl w:ilvl="4">
      <w:start w:val="1"/>
      <w:numFmt w:val="decimal"/>
      <w:isLgl/>
      <w:lvlText w:val="%1.%2.%3.%4.%5"/>
      <w:lvlJc w:val="left"/>
      <w:pPr>
        <w:ind w:left="1080" w:hanging="1080"/>
      </w:pPr>
      <w:rPr>
        <w:rFonts w:hint="default"/>
        <w:b/>
      </w:rPr>
    </w:lvl>
    <w:lvl w:ilvl="5">
      <w:start w:val="1"/>
      <w:numFmt w:val="decimal"/>
      <w:isLgl/>
      <w:lvlText w:val="%1.%2.%3.%4.%5.%6"/>
      <w:lvlJc w:val="left"/>
      <w:pPr>
        <w:ind w:left="1080" w:hanging="1080"/>
      </w:pPr>
      <w:rPr>
        <w:rFonts w:hint="default"/>
        <w:b/>
      </w:rPr>
    </w:lvl>
    <w:lvl w:ilvl="6">
      <w:start w:val="1"/>
      <w:numFmt w:val="decimal"/>
      <w:isLgl/>
      <w:lvlText w:val="%1.%2.%3.%4.%5.%6.%7"/>
      <w:lvlJc w:val="left"/>
      <w:pPr>
        <w:ind w:left="1440" w:hanging="1440"/>
      </w:pPr>
      <w:rPr>
        <w:rFonts w:hint="default"/>
        <w:b/>
      </w:rPr>
    </w:lvl>
    <w:lvl w:ilvl="7">
      <w:start w:val="1"/>
      <w:numFmt w:val="decimal"/>
      <w:isLgl/>
      <w:lvlText w:val="%1.%2.%3.%4.%5.%6.%7.%8"/>
      <w:lvlJc w:val="left"/>
      <w:pPr>
        <w:ind w:left="1440" w:hanging="1440"/>
      </w:pPr>
      <w:rPr>
        <w:rFonts w:hint="default"/>
        <w:b/>
      </w:rPr>
    </w:lvl>
    <w:lvl w:ilvl="8">
      <w:start w:val="1"/>
      <w:numFmt w:val="decimal"/>
      <w:isLgl/>
      <w:lvlText w:val="%1.%2.%3.%4.%5.%6.%7.%8.%9"/>
      <w:lvlJc w:val="left"/>
      <w:pPr>
        <w:ind w:left="1440" w:hanging="1440"/>
      </w:pPr>
      <w:rPr>
        <w:rFonts w:hint="default"/>
        <w:b/>
      </w:rPr>
    </w:lvl>
  </w:abstractNum>
  <w:abstractNum w:abstractNumId="39" w15:restartNumberingAfterBreak="0">
    <w:nsid w:val="40AA6C9A"/>
    <w:multiLevelType w:val="hybridMultilevel"/>
    <w:tmpl w:val="EAFA34C6"/>
    <w:lvl w:ilvl="0" w:tplc="235CE686">
      <w:start w:val="1"/>
      <w:numFmt w:val="decimal"/>
      <w:lvlText w:val="(%1)"/>
      <w:lvlJc w:val="left"/>
      <w:pPr>
        <w:ind w:left="1440" w:hanging="360"/>
      </w:pPr>
      <w:rPr>
        <w:rFonts w:cs="David" w:hint="cs"/>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0" w15:restartNumberingAfterBreak="0">
    <w:nsid w:val="40F95ADE"/>
    <w:multiLevelType w:val="hybridMultilevel"/>
    <w:tmpl w:val="7F3EE34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431837DA"/>
    <w:multiLevelType w:val="hybridMultilevel"/>
    <w:tmpl w:val="CA02518A"/>
    <w:styleLink w:val="61"/>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438469BE"/>
    <w:multiLevelType w:val="hybridMultilevel"/>
    <w:tmpl w:val="139231D0"/>
    <w:styleLink w:val="1111113"/>
    <w:lvl w:ilvl="0" w:tplc="A4468474">
      <w:start w:val="1"/>
      <w:numFmt w:val="hebrew1"/>
      <w:lvlText w:val="%1."/>
      <w:lvlJc w:val="left"/>
      <w:pPr>
        <w:tabs>
          <w:tab w:val="num" w:pos="600"/>
        </w:tabs>
        <w:ind w:left="600" w:hanging="360"/>
      </w:pPr>
      <w:rPr>
        <w:rFonts w:cs="David"/>
        <w:sz w:val="2"/>
        <w:szCs w:val="24"/>
      </w:rPr>
    </w:lvl>
    <w:lvl w:ilvl="1" w:tplc="04090019">
      <w:start w:val="1"/>
      <w:numFmt w:val="lowerLetter"/>
      <w:lvlText w:val="%2."/>
      <w:lvlJc w:val="left"/>
      <w:pPr>
        <w:tabs>
          <w:tab w:val="num" w:pos="720"/>
        </w:tabs>
        <w:ind w:left="720" w:hanging="360"/>
      </w:pPr>
      <w:rPr>
        <w:rFonts w:cs="Times New Roman"/>
      </w:rPr>
    </w:lvl>
    <w:lvl w:ilvl="2" w:tplc="0409001B">
      <w:start w:val="1"/>
      <w:numFmt w:val="lowerRoman"/>
      <w:lvlText w:val="%3."/>
      <w:lvlJc w:val="right"/>
      <w:pPr>
        <w:tabs>
          <w:tab w:val="num" w:pos="1440"/>
        </w:tabs>
        <w:ind w:left="1440" w:hanging="180"/>
      </w:pPr>
      <w:rPr>
        <w:rFonts w:cs="Times New Roman"/>
      </w:rPr>
    </w:lvl>
    <w:lvl w:ilvl="3" w:tplc="0409000F">
      <w:start w:val="1"/>
      <w:numFmt w:val="decimal"/>
      <w:lvlText w:val="%4."/>
      <w:lvlJc w:val="left"/>
      <w:pPr>
        <w:tabs>
          <w:tab w:val="num" w:pos="2160"/>
        </w:tabs>
        <w:ind w:left="2160" w:hanging="360"/>
      </w:pPr>
      <w:rPr>
        <w:rFonts w:cs="Times New Roman"/>
      </w:rPr>
    </w:lvl>
    <w:lvl w:ilvl="4" w:tplc="04090019">
      <w:start w:val="1"/>
      <w:numFmt w:val="lowerLetter"/>
      <w:lvlText w:val="%5."/>
      <w:lvlJc w:val="left"/>
      <w:pPr>
        <w:tabs>
          <w:tab w:val="num" w:pos="2880"/>
        </w:tabs>
        <w:ind w:left="2880" w:hanging="360"/>
      </w:pPr>
      <w:rPr>
        <w:rFonts w:cs="Times New Roman"/>
      </w:rPr>
    </w:lvl>
    <w:lvl w:ilvl="5" w:tplc="0409001B">
      <w:start w:val="1"/>
      <w:numFmt w:val="lowerRoman"/>
      <w:lvlText w:val="%6."/>
      <w:lvlJc w:val="right"/>
      <w:pPr>
        <w:tabs>
          <w:tab w:val="num" w:pos="3600"/>
        </w:tabs>
        <w:ind w:left="3600" w:hanging="180"/>
      </w:pPr>
      <w:rPr>
        <w:rFonts w:cs="Times New Roman"/>
      </w:rPr>
    </w:lvl>
    <w:lvl w:ilvl="6" w:tplc="0409000F">
      <w:start w:val="1"/>
      <w:numFmt w:val="decimal"/>
      <w:lvlText w:val="%7."/>
      <w:lvlJc w:val="left"/>
      <w:pPr>
        <w:tabs>
          <w:tab w:val="num" w:pos="4320"/>
        </w:tabs>
        <w:ind w:left="4320" w:hanging="360"/>
      </w:pPr>
      <w:rPr>
        <w:rFonts w:cs="Times New Roman"/>
      </w:rPr>
    </w:lvl>
    <w:lvl w:ilvl="7" w:tplc="04090019">
      <w:start w:val="1"/>
      <w:numFmt w:val="lowerLetter"/>
      <w:lvlText w:val="%8."/>
      <w:lvlJc w:val="left"/>
      <w:pPr>
        <w:tabs>
          <w:tab w:val="num" w:pos="5040"/>
        </w:tabs>
        <w:ind w:left="5040" w:hanging="360"/>
      </w:pPr>
      <w:rPr>
        <w:rFonts w:cs="Times New Roman"/>
      </w:rPr>
    </w:lvl>
    <w:lvl w:ilvl="8" w:tplc="0409001B">
      <w:start w:val="1"/>
      <w:numFmt w:val="lowerRoman"/>
      <w:lvlText w:val="%9."/>
      <w:lvlJc w:val="right"/>
      <w:pPr>
        <w:tabs>
          <w:tab w:val="num" w:pos="5760"/>
        </w:tabs>
        <w:ind w:left="5760" w:hanging="180"/>
      </w:pPr>
      <w:rPr>
        <w:rFonts w:cs="Times New Roman"/>
      </w:rPr>
    </w:lvl>
  </w:abstractNum>
  <w:abstractNum w:abstractNumId="43"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cs="Times New Roman"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cs="Times New Roman" w:hint="default"/>
        <w:b w:val="0"/>
        <w:bCs w:val="0"/>
        <w:strike w:val="0"/>
        <w:dstrike w:val="0"/>
        <w:u w:val="none"/>
        <w:effect w:val="none"/>
      </w:rPr>
    </w:lvl>
    <w:lvl w:ilvl="2">
      <w:start w:val="1"/>
      <w:numFmt w:val="decimal"/>
      <w:lvlText w:val="%1.%2.%3"/>
      <w:lvlJc w:val="left"/>
      <w:pPr>
        <w:tabs>
          <w:tab w:val="num" w:pos="1152"/>
        </w:tabs>
        <w:ind w:left="1152" w:hanging="720"/>
      </w:pPr>
      <w:rPr>
        <w:rFonts w:cs="Times New Roman" w:hint="default"/>
        <w:b w:val="0"/>
        <w:bCs w:val="0"/>
      </w:rPr>
    </w:lvl>
    <w:lvl w:ilvl="3">
      <w:start w:val="1"/>
      <w:numFmt w:val="decimal"/>
      <w:lvlText w:val="%1.%2.%3.%4"/>
      <w:lvlJc w:val="left"/>
      <w:pPr>
        <w:tabs>
          <w:tab w:val="num" w:pos="1584"/>
        </w:tabs>
        <w:ind w:left="1584" w:hanging="1008"/>
      </w:pPr>
      <w:rPr>
        <w:rFonts w:cs="Times New Roman" w:hint="default"/>
        <w:b w:val="0"/>
        <w:bCs w:val="0"/>
        <w:color w:val="auto"/>
        <w:sz w:val="24"/>
        <w:szCs w:val="24"/>
        <w:u w:val="none"/>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44" w15:restartNumberingAfterBreak="0">
    <w:nsid w:val="44095492"/>
    <w:multiLevelType w:val="hybridMultilevel"/>
    <w:tmpl w:val="69CC2558"/>
    <w:lvl w:ilvl="0" w:tplc="F0082AC2">
      <w:start w:val="1"/>
      <w:numFmt w:val="hebrew1"/>
      <w:lvlText w:val="%1."/>
      <w:lvlJc w:val="center"/>
      <w:pPr>
        <w:ind w:left="1067" w:hanging="360"/>
      </w:pPr>
      <w:rPr>
        <w:b w:val="0"/>
        <w:bCs w:val="0"/>
      </w:rPr>
    </w:lvl>
    <w:lvl w:ilvl="1" w:tplc="04090019" w:tentative="1">
      <w:start w:val="1"/>
      <w:numFmt w:val="lowerLetter"/>
      <w:pStyle w:val="a2"/>
      <w:lvlText w:val="%2."/>
      <w:lvlJc w:val="left"/>
      <w:pPr>
        <w:ind w:left="1787" w:hanging="360"/>
      </w:pPr>
    </w:lvl>
    <w:lvl w:ilvl="2" w:tplc="0409001B" w:tentative="1">
      <w:start w:val="1"/>
      <w:numFmt w:val="lowerRoman"/>
      <w:lvlText w:val="%3."/>
      <w:lvlJc w:val="right"/>
      <w:pPr>
        <w:ind w:left="2507" w:hanging="180"/>
      </w:pPr>
    </w:lvl>
    <w:lvl w:ilvl="3" w:tplc="0409000F" w:tentative="1">
      <w:start w:val="1"/>
      <w:numFmt w:val="decimal"/>
      <w:lvlText w:val="%4."/>
      <w:lvlJc w:val="left"/>
      <w:pPr>
        <w:ind w:left="3227" w:hanging="360"/>
      </w:pPr>
    </w:lvl>
    <w:lvl w:ilvl="4" w:tplc="04090019" w:tentative="1">
      <w:start w:val="1"/>
      <w:numFmt w:val="lowerLetter"/>
      <w:lvlText w:val="%5."/>
      <w:lvlJc w:val="left"/>
      <w:pPr>
        <w:ind w:left="3947" w:hanging="360"/>
      </w:pPr>
    </w:lvl>
    <w:lvl w:ilvl="5" w:tplc="0409001B" w:tentative="1">
      <w:start w:val="1"/>
      <w:numFmt w:val="lowerRoman"/>
      <w:lvlText w:val="%6."/>
      <w:lvlJc w:val="right"/>
      <w:pPr>
        <w:ind w:left="4667" w:hanging="180"/>
      </w:pPr>
    </w:lvl>
    <w:lvl w:ilvl="6" w:tplc="0409000F" w:tentative="1">
      <w:start w:val="1"/>
      <w:numFmt w:val="decimal"/>
      <w:lvlText w:val="%7."/>
      <w:lvlJc w:val="left"/>
      <w:pPr>
        <w:ind w:left="5387" w:hanging="360"/>
      </w:pPr>
    </w:lvl>
    <w:lvl w:ilvl="7" w:tplc="04090019" w:tentative="1">
      <w:start w:val="1"/>
      <w:numFmt w:val="lowerLetter"/>
      <w:lvlText w:val="%8."/>
      <w:lvlJc w:val="left"/>
      <w:pPr>
        <w:ind w:left="6107" w:hanging="360"/>
      </w:pPr>
    </w:lvl>
    <w:lvl w:ilvl="8" w:tplc="0409001B" w:tentative="1">
      <w:start w:val="1"/>
      <w:numFmt w:val="lowerRoman"/>
      <w:lvlText w:val="%9."/>
      <w:lvlJc w:val="right"/>
      <w:pPr>
        <w:ind w:left="6827" w:hanging="180"/>
      </w:pPr>
    </w:lvl>
  </w:abstractNum>
  <w:abstractNum w:abstractNumId="45" w15:restartNumberingAfterBreak="0">
    <w:nsid w:val="446C1828"/>
    <w:multiLevelType w:val="multilevel"/>
    <w:tmpl w:val="A218E282"/>
    <w:lvl w:ilvl="0">
      <w:start w:val="1"/>
      <w:numFmt w:val="decimal"/>
      <w:pStyle w:val="a3"/>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46" w15:restartNumberingAfterBreak="0">
    <w:nsid w:val="44757391"/>
    <w:multiLevelType w:val="multilevel"/>
    <w:tmpl w:val="037E3240"/>
    <w:lvl w:ilvl="0">
      <w:start w:val="1"/>
      <w:numFmt w:val="decimal"/>
      <w:lvlText w:val="%1."/>
      <w:lvlJc w:val="left"/>
      <w:pPr>
        <w:tabs>
          <w:tab w:val="num" w:pos="927"/>
        </w:tabs>
        <w:ind w:left="927" w:hanging="360"/>
      </w:pPr>
      <w:rPr>
        <w:rFonts w:cs="Times New Roman" w:hint="default"/>
      </w:rPr>
    </w:lvl>
    <w:lvl w:ilvl="1">
      <w:start w:val="1"/>
      <w:numFmt w:val="decimal"/>
      <w:pStyle w:val="a4"/>
      <w:lvlText w:val="%1.%2."/>
      <w:lvlJc w:val="left"/>
      <w:pPr>
        <w:tabs>
          <w:tab w:val="num" w:pos="1690"/>
        </w:tabs>
        <w:ind w:left="1690" w:hanging="1123"/>
      </w:pPr>
      <w:rPr>
        <w:rFonts w:cs="David" w:hint="cs"/>
        <w:bCs w:val="0"/>
        <w:iCs w:val="0"/>
        <w:sz w:val="24"/>
        <w:szCs w:val="24"/>
      </w:rPr>
    </w:lvl>
    <w:lvl w:ilvl="2">
      <w:start w:val="1"/>
      <w:numFmt w:val="decimal"/>
      <w:lvlText w:val="%1.%2.%3."/>
      <w:lvlJc w:val="left"/>
      <w:pPr>
        <w:tabs>
          <w:tab w:val="num" w:pos="2795"/>
        </w:tabs>
        <w:ind w:left="2579" w:hanging="504"/>
      </w:pPr>
      <w:rPr>
        <w:rFonts w:cs="Times New Roman" w:hint="default"/>
      </w:rPr>
    </w:lvl>
    <w:lvl w:ilvl="3">
      <w:start w:val="1"/>
      <w:numFmt w:val="decimal"/>
      <w:lvlText w:val="%4."/>
      <w:lvlJc w:val="left"/>
      <w:pPr>
        <w:tabs>
          <w:tab w:val="num" w:pos="2367"/>
        </w:tabs>
        <w:ind w:left="2295" w:hanging="648"/>
      </w:pPr>
      <w:rPr>
        <w:rFonts w:ascii="Times New Roman" w:eastAsia="Times New Roman" w:hAnsi="Times New Roman" w:cs="David"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47" w15:restartNumberingAfterBreak="0">
    <w:nsid w:val="44AA7BCD"/>
    <w:multiLevelType w:val="multilevel"/>
    <w:tmpl w:val="ABFA2E34"/>
    <w:styleLink w:val="40"/>
    <w:lvl w:ilvl="0">
      <w:start w:val="4"/>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48" w15:restartNumberingAfterBreak="0">
    <w:nsid w:val="45871F5D"/>
    <w:multiLevelType w:val="hybridMultilevel"/>
    <w:tmpl w:val="AB50B8BC"/>
    <w:lvl w:ilvl="0" w:tplc="235CE686">
      <w:start w:val="1"/>
      <w:numFmt w:val="decimal"/>
      <w:lvlText w:val="(%1)"/>
      <w:lvlJc w:val="left"/>
      <w:pPr>
        <w:ind w:left="1440" w:hanging="360"/>
      </w:pPr>
      <w:rPr>
        <w:rFonts w:cs="David" w:hint="cs"/>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9" w15:restartNumberingAfterBreak="0">
    <w:nsid w:val="46550000"/>
    <w:multiLevelType w:val="hybridMultilevel"/>
    <w:tmpl w:val="58BEF89A"/>
    <w:lvl w:ilvl="0" w:tplc="6CA2039C">
      <w:start w:val="1"/>
      <w:numFmt w:val="decimal"/>
      <w:lvlText w:val="(%1)"/>
      <w:lvlJc w:val="left"/>
      <w:pPr>
        <w:ind w:left="1440" w:hanging="360"/>
      </w:pPr>
      <w:rPr>
        <w:rFonts w:ascii="David" w:hAnsi="David" w:cs="David" w:hint="default"/>
        <w:b w:val="0"/>
        <w:bCs w:val="0"/>
      </w:rPr>
    </w:lvl>
    <w:lvl w:ilvl="1" w:tplc="04090019" w:tentative="1">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0" w15:restartNumberingAfterBreak="0">
    <w:nsid w:val="4919075A"/>
    <w:multiLevelType w:val="hybridMultilevel"/>
    <w:tmpl w:val="4DECA5CC"/>
    <w:lvl w:ilvl="0" w:tplc="0409000F">
      <w:start w:val="1"/>
      <w:numFmt w:val="decimal"/>
      <w:lvlText w:val="%1."/>
      <w:lvlJc w:val="left"/>
      <w:pPr>
        <w:ind w:left="323" w:hanging="360"/>
      </w:pPr>
    </w:lvl>
    <w:lvl w:ilvl="1" w:tplc="04090019" w:tentative="1">
      <w:start w:val="1"/>
      <w:numFmt w:val="lowerLetter"/>
      <w:lvlText w:val="%2."/>
      <w:lvlJc w:val="left"/>
      <w:pPr>
        <w:ind w:left="1043" w:hanging="360"/>
      </w:pPr>
    </w:lvl>
    <w:lvl w:ilvl="2" w:tplc="0409001B" w:tentative="1">
      <w:start w:val="1"/>
      <w:numFmt w:val="lowerRoman"/>
      <w:lvlText w:val="%3."/>
      <w:lvlJc w:val="right"/>
      <w:pPr>
        <w:ind w:left="1763" w:hanging="180"/>
      </w:pPr>
    </w:lvl>
    <w:lvl w:ilvl="3" w:tplc="0409000F" w:tentative="1">
      <w:start w:val="1"/>
      <w:numFmt w:val="decimal"/>
      <w:lvlText w:val="%4."/>
      <w:lvlJc w:val="left"/>
      <w:pPr>
        <w:ind w:left="2483" w:hanging="360"/>
      </w:pPr>
    </w:lvl>
    <w:lvl w:ilvl="4" w:tplc="04090019" w:tentative="1">
      <w:start w:val="1"/>
      <w:numFmt w:val="lowerLetter"/>
      <w:lvlText w:val="%5."/>
      <w:lvlJc w:val="left"/>
      <w:pPr>
        <w:ind w:left="3203" w:hanging="360"/>
      </w:pPr>
    </w:lvl>
    <w:lvl w:ilvl="5" w:tplc="0409001B" w:tentative="1">
      <w:start w:val="1"/>
      <w:numFmt w:val="lowerRoman"/>
      <w:lvlText w:val="%6."/>
      <w:lvlJc w:val="right"/>
      <w:pPr>
        <w:ind w:left="3923" w:hanging="180"/>
      </w:pPr>
    </w:lvl>
    <w:lvl w:ilvl="6" w:tplc="0409000F" w:tentative="1">
      <w:start w:val="1"/>
      <w:numFmt w:val="decimal"/>
      <w:lvlText w:val="%7."/>
      <w:lvlJc w:val="left"/>
      <w:pPr>
        <w:ind w:left="4643" w:hanging="360"/>
      </w:pPr>
    </w:lvl>
    <w:lvl w:ilvl="7" w:tplc="04090019" w:tentative="1">
      <w:start w:val="1"/>
      <w:numFmt w:val="lowerLetter"/>
      <w:lvlText w:val="%8."/>
      <w:lvlJc w:val="left"/>
      <w:pPr>
        <w:ind w:left="5363" w:hanging="360"/>
      </w:pPr>
    </w:lvl>
    <w:lvl w:ilvl="8" w:tplc="0409001B" w:tentative="1">
      <w:start w:val="1"/>
      <w:numFmt w:val="lowerRoman"/>
      <w:lvlText w:val="%9."/>
      <w:lvlJc w:val="right"/>
      <w:pPr>
        <w:ind w:left="6083" w:hanging="180"/>
      </w:pPr>
    </w:lvl>
  </w:abstractNum>
  <w:abstractNum w:abstractNumId="51" w15:restartNumberingAfterBreak="0">
    <w:nsid w:val="4A4C0D88"/>
    <w:multiLevelType w:val="multilevel"/>
    <w:tmpl w:val="DBDE8BB8"/>
    <w:lvl w:ilvl="0">
      <w:start w:val="2"/>
      <w:numFmt w:val="decimal"/>
      <w:lvlText w:val="%1"/>
      <w:lvlJc w:val="left"/>
      <w:pPr>
        <w:tabs>
          <w:tab w:val="num" w:pos="720"/>
        </w:tabs>
        <w:ind w:left="720" w:hanging="720"/>
      </w:pPr>
      <w:rPr>
        <w:rFonts w:cs="Times New Roman" w:hint="cs"/>
      </w:rPr>
    </w:lvl>
    <w:lvl w:ilvl="1">
      <w:start w:val="1"/>
      <w:numFmt w:val="decimal"/>
      <w:lvlText w:val="%1.%2"/>
      <w:lvlJc w:val="left"/>
      <w:pPr>
        <w:tabs>
          <w:tab w:val="num" w:pos="1080"/>
        </w:tabs>
        <w:ind w:left="1080" w:hanging="720"/>
      </w:pPr>
      <w:rPr>
        <w:rFonts w:cs="Times New Roman" w:hint="cs"/>
      </w:rPr>
    </w:lvl>
    <w:lvl w:ilvl="2">
      <w:start w:val="1"/>
      <w:numFmt w:val="decimal"/>
      <w:pStyle w:val="41"/>
      <w:lvlText w:val="%1.%2.%3"/>
      <w:lvlJc w:val="left"/>
      <w:pPr>
        <w:tabs>
          <w:tab w:val="num" w:pos="1440"/>
        </w:tabs>
        <w:ind w:left="1440" w:hanging="720"/>
      </w:pPr>
      <w:rPr>
        <w:rFonts w:cs="Times New Roman" w:hint="cs"/>
      </w:rPr>
    </w:lvl>
    <w:lvl w:ilvl="3">
      <w:start w:val="1"/>
      <w:numFmt w:val="decimal"/>
      <w:lvlText w:val="%1.%2.%3.%4"/>
      <w:lvlJc w:val="left"/>
      <w:pPr>
        <w:tabs>
          <w:tab w:val="num" w:pos="1800"/>
        </w:tabs>
        <w:ind w:left="1800" w:hanging="720"/>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600"/>
        </w:tabs>
        <w:ind w:left="3600" w:hanging="144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680"/>
        </w:tabs>
        <w:ind w:left="4680" w:hanging="1800"/>
      </w:pPr>
      <w:rPr>
        <w:rFonts w:cs="Times New Roman" w:hint="cs"/>
      </w:rPr>
    </w:lvl>
  </w:abstractNum>
  <w:abstractNum w:abstractNumId="52" w15:restartNumberingAfterBreak="0">
    <w:nsid w:val="4DD245DB"/>
    <w:multiLevelType w:val="hybridMultilevel"/>
    <w:tmpl w:val="49524BEA"/>
    <w:styleLink w:val="411"/>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4E3D3129"/>
    <w:multiLevelType w:val="hybridMultilevel"/>
    <w:tmpl w:val="4078B4B4"/>
    <w:styleLink w:val="111111114"/>
    <w:lvl w:ilvl="0" w:tplc="04090013">
      <w:start w:val="1"/>
      <w:numFmt w:val="hebrew1"/>
      <w:lvlText w:val="%1."/>
      <w:lvlJc w:val="center"/>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4" w15:restartNumberingAfterBreak="0">
    <w:nsid w:val="4EA8559B"/>
    <w:multiLevelType w:val="hybridMultilevel"/>
    <w:tmpl w:val="3BFA6DCC"/>
    <w:lvl w:ilvl="0" w:tplc="BF968B2E">
      <w:start w:val="1"/>
      <w:numFmt w:val="decimal"/>
      <w:lvlText w:val="%1."/>
      <w:lvlJc w:val="left"/>
      <w:pPr>
        <w:tabs>
          <w:tab w:val="num" w:pos="360"/>
        </w:tabs>
      </w:pPr>
      <w:rPr>
        <w:rFonts w:ascii="Times New Roman" w:hAnsi="Times New Roman" w:cs="David" w:hint="default"/>
        <w:b w:val="0"/>
        <w:bCs/>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55" w15:restartNumberingAfterBreak="0">
    <w:nsid w:val="505C326D"/>
    <w:multiLevelType w:val="hybridMultilevel"/>
    <w:tmpl w:val="510C9686"/>
    <w:lvl w:ilvl="0" w:tplc="A8FC585E">
      <w:start w:val="1"/>
      <w:numFmt w:val="hebrew1"/>
      <w:lvlText w:val="%1."/>
      <w:lvlJc w:val="left"/>
      <w:pPr>
        <w:ind w:left="720" w:hanging="360"/>
      </w:pPr>
      <w:rPr>
        <w:rFonts w:hint="default"/>
        <w:lang w:val="en-US"/>
      </w:rPr>
    </w:lvl>
    <w:lvl w:ilvl="1" w:tplc="85C44396" w:tentative="1">
      <w:start w:val="1"/>
      <w:numFmt w:val="lowerLetter"/>
      <w:lvlText w:val="%2."/>
      <w:lvlJc w:val="left"/>
      <w:pPr>
        <w:ind w:left="1440" w:hanging="360"/>
      </w:pPr>
    </w:lvl>
    <w:lvl w:ilvl="2" w:tplc="5980F3FE" w:tentative="1">
      <w:start w:val="1"/>
      <w:numFmt w:val="lowerRoman"/>
      <w:lvlText w:val="%3."/>
      <w:lvlJc w:val="right"/>
      <w:pPr>
        <w:ind w:left="2160" w:hanging="180"/>
      </w:pPr>
    </w:lvl>
    <w:lvl w:ilvl="3" w:tplc="FDB6BB46" w:tentative="1">
      <w:start w:val="1"/>
      <w:numFmt w:val="decimal"/>
      <w:lvlText w:val="%4."/>
      <w:lvlJc w:val="left"/>
      <w:pPr>
        <w:ind w:left="2880" w:hanging="360"/>
      </w:pPr>
    </w:lvl>
    <w:lvl w:ilvl="4" w:tplc="E30498F4" w:tentative="1">
      <w:start w:val="1"/>
      <w:numFmt w:val="lowerLetter"/>
      <w:lvlText w:val="%5."/>
      <w:lvlJc w:val="left"/>
      <w:pPr>
        <w:ind w:left="3600" w:hanging="360"/>
      </w:pPr>
    </w:lvl>
    <w:lvl w:ilvl="5" w:tplc="30242280" w:tentative="1">
      <w:start w:val="1"/>
      <w:numFmt w:val="lowerRoman"/>
      <w:lvlText w:val="%6."/>
      <w:lvlJc w:val="right"/>
      <w:pPr>
        <w:ind w:left="4320" w:hanging="180"/>
      </w:pPr>
    </w:lvl>
    <w:lvl w:ilvl="6" w:tplc="EE26B028" w:tentative="1">
      <w:start w:val="1"/>
      <w:numFmt w:val="decimal"/>
      <w:lvlText w:val="%7."/>
      <w:lvlJc w:val="left"/>
      <w:pPr>
        <w:ind w:left="5040" w:hanging="360"/>
      </w:pPr>
    </w:lvl>
    <w:lvl w:ilvl="7" w:tplc="7968FE68" w:tentative="1">
      <w:start w:val="1"/>
      <w:numFmt w:val="lowerLetter"/>
      <w:lvlText w:val="%8."/>
      <w:lvlJc w:val="left"/>
      <w:pPr>
        <w:ind w:left="5760" w:hanging="360"/>
      </w:pPr>
    </w:lvl>
    <w:lvl w:ilvl="8" w:tplc="A7C0FF54" w:tentative="1">
      <w:start w:val="1"/>
      <w:numFmt w:val="lowerRoman"/>
      <w:lvlText w:val="%9."/>
      <w:lvlJc w:val="right"/>
      <w:pPr>
        <w:ind w:left="6480" w:hanging="180"/>
      </w:pPr>
    </w:lvl>
  </w:abstractNum>
  <w:abstractNum w:abstractNumId="56" w15:restartNumberingAfterBreak="0">
    <w:nsid w:val="50F1065F"/>
    <w:multiLevelType w:val="hybridMultilevel"/>
    <w:tmpl w:val="4A0873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52C636FE"/>
    <w:multiLevelType w:val="hybridMultilevel"/>
    <w:tmpl w:val="EB9EA370"/>
    <w:styleLink w:val="71"/>
    <w:lvl w:ilvl="0" w:tplc="04090005">
      <w:start w:val="1"/>
      <w:numFmt w:val="bullet"/>
      <w:lvlText w:val=""/>
      <w:lvlJc w:val="left"/>
      <w:pPr>
        <w:ind w:left="766" w:hanging="360"/>
      </w:pPr>
      <w:rPr>
        <w:rFonts w:ascii="Wingdings" w:hAnsi="Wingdings" w:hint="default"/>
      </w:rPr>
    </w:lvl>
    <w:lvl w:ilvl="1" w:tplc="04090003" w:tentative="1">
      <w:start w:val="1"/>
      <w:numFmt w:val="bullet"/>
      <w:lvlText w:val="o"/>
      <w:lvlJc w:val="left"/>
      <w:pPr>
        <w:ind w:left="1486" w:hanging="360"/>
      </w:pPr>
      <w:rPr>
        <w:rFonts w:ascii="Courier New" w:hAnsi="Courier New" w:cs="Courier New" w:hint="default"/>
      </w:rPr>
    </w:lvl>
    <w:lvl w:ilvl="2" w:tplc="04090005" w:tentative="1">
      <w:start w:val="1"/>
      <w:numFmt w:val="bullet"/>
      <w:lvlText w:val=""/>
      <w:lvlJc w:val="left"/>
      <w:pPr>
        <w:ind w:left="2206" w:hanging="360"/>
      </w:pPr>
      <w:rPr>
        <w:rFonts w:ascii="Wingdings" w:hAnsi="Wingdings" w:hint="default"/>
      </w:rPr>
    </w:lvl>
    <w:lvl w:ilvl="3" w:tplc="04090001" w:tentative="1">
      <w:start w:val="1"/>
      <w:numFmt w:val="bullet"/>
      <w:lvlText w:val=""/>
      <w:lvlJc w:val="left"/>
      <w:pPr>
        <w:ind w:left="2926" w:hanging="360"/>
      </w:pPr>
      <w:rPr>
        <w:rFonts w:ascii="Symbol" w:hAnsi="Symbol" w:hint="default"/>
      </w:rPr>
    </w:lvl>
    <w:lvl w:ilvl="4" w:tplc="04090003" w:tentative="1">
      <w:start w:val="1"/>
      <w:numFmt w:val="bullet"/>
      <w:lvlText w:val="o"/>
      <w:lvlJc w:val="left"/>
      <w:pPr>
        <w:ind w:left="3646" w:hanging="360"/>
      </w:pPr>
      <w:rPr>
        <w:rFonts w:ascii="Courier New" w:hAnsi="Courier New" w:cs="Courier New" w:hint="default"/>
      </w:rPr>
    </w:lvl>
    <w:lvl w:ilvl="5" w:tplc="04090005" w:tentative="1">
      <w:start w:val="1"/>
      <w:numFmt w:val="bullet"/>
      <w:lvlText w:val=""/>
      <w:lvlJc w:val="left"/>
      <w:pPr>
        <w:ind w:left="4366" w:hanging="360"/>
      </w:pPr>
      <w:rPr>
        <w:rFonts w:ascii="Wingdings" w:hAnsi="Wingdings" w:hint="default"/>
      </w:rPr>
    </w:lvl>
    <w:lvl w:ilvl="6" w:tplc="04090001" w:tentative="1">
      <w:start w:val="1"/>
      <w:numFmt w:val="bullet"/>
      <w:lvlText w:val=""/>
      <w:lvlJc w:val="left"/>
      <w:pPr>
        <w:ind w:left="5086" w:hanging="360"/>
      </w:pPr>
      <w:rPr>
        <w:rFonts w:ascii="Symbol" w:hAnsi="Symbol" w:hint="default"/>
      </w:rPr>
    </w:lvl>
    <w:lvl w:ilvl="7" w:tplc="04090003" w:tentative="1">
      <w:start w:val="1"/>
      <w:numFmt w:val="bullet"/>
      <w:lvlText w:val="o"/>
      <w:lvlJc w:val="left"/>
      <w:pPr>
        <w:ind w:left="5806" w:hanging="360"/>
      </w:pPr>
      <w:rPr>
        <w:rFonts w:ascii="Courier New" w:hAnsi="Courier New" w:cs="Courier New" w:hint="default"/>
      </w:rPr>
    </w:lvl>
    <w:lvl w:ilvl="8" w:tplc="04090005" w:tentative="1">
      <w:start w:val="1"/>
      <w:numFmt w:val="bullet"/>
      <w:lvlText w:val=""/>
      <w:lvlJc w:val="left"/>
      <w:pPr>
        <w:ind w:left="6526" w:hanging="360"/>
      </w:pPr>
      <w:rPr>
        <w:rFonts w:ascii="Wingdings" w:hAnsi="Wingdings" w:hint="default"/>
      </w:rPr>
    </w:lvl>
  </w:abstractNum>
  <w:abstractNum w:abstractNumId="58" w15:restartNumberingAfterBreak="0">
    <w:nsid w:val="5398252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9" w15:restartNumberingAfterBreak="0">
    <w:nsid w:val="55DE7AB4"/>
    <w:multiLevelType w:val="hybridMultilevel"/>
    <w:tmpl w:val="383A5D5E"/>
    <w:styleLink w:val="1111115"/>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567A5C81"/>
    <w:multiLevelType w:val="hybridMultilevel"/>
    <w:tmpl w:val="FC6C5DC6"/>
    <w:lvl w:ilvl="0" w:tplc="1E6A24C4">
      <w:start w:val="1"/>
      <w:numFmt w:val="hebrew1"/>
      <w:lvlText w:val="(%1)"/>
      <w:lvlJc w:val="left"/>
      <w:pPr>
        <w:ind w:left="1789" w:hanging="360"/>
      </w:pPr>
      <w:rPr>
        <w:rFonts w:ascii="Times New (W1)" w:hAnsi="Times New (W1)" w:hint="default"/>
        <w:u w:val="none"/>
      </w:rPr>
    </w:lvl>
    <w:lvl w:ilvl="1" w:tplc="04090019" w:tentative="1">
      <w:start w:val="1"/>
      <w:numFmt w:val="lowerLetter"/>
      <w:lvlText w:val="%2."/>
      <w:lvlJc w:val="left"/>
      <w:pPr>
        <w:ind w:left="2509" w:hanging="360"/>
      </w:pPr>
    </w:lvl>
    <w:lvl w:ilvl="2" w:tplc="0409001B" w:tentative="1">
      <w:start w:val="1"/>
      <w:numFmt w:val="lowerRoman"/>
      <w:lvlText w:val="%3."/>
      <w:lvlJc w:val="right"/>
      <w:pPr>
        <w:ind w:left="3229" w:hanging="180"/>
      </w:pPr>
    </w:lvl>
    <w:lvl w:ilvl="3" w:tplc="0409000F" w:tentative="1">
      <w:start w:val="1"/>
      <w:numFmt w:val="decimal"/>
      <w:lvlText w:val="%4."/>
      <w:lvlJc w:val="left"/>
      <w:pPr>
        <w:ind w:left="3949" w:hanging="360"/>
      </w:pPr>
    </w:lvl>
    <w:lvl w:ilvl="4" w:tplc="04090019" w:tentative="1">
      <w:start w:val="1"/>
      <w:numFmt w:val="lowerLetter"/>
      <w:lvlText w:val="%5."/>
      <w:lvlJc w:val="left"/>
      <w:pPr>
        <w:ind w:left="4669" w:hanging="360"/>
      </w:pPr>
    </w:lvl>
    <w:lvl w:ilvl="5" w:tplc="0409001B" w:tentative="1">
      <w:start w:val="1"/>
      <w:numFmt w:val="lowerRoman"/>
      <w:lvlText w:val="%6."/>
      <w:lvlJc w:val="right"/>
      <w:pPr>
        <w:ind w:left="5389" w:hanging="180"/>
      </w:pPr>
    </w:lvl>
    <w:lvl w:ilvl="6" w:tplc="0409000F" w:tentative="1">
      <w:start w:val="1"/>
      <w:numFmt w:val="decimal"/>
      <w:lvlText w:val="%7."/>
      <w:lvlJc w:val="left"/>
      <w:pPr>
        <w:ind w:left="6109" w:hanging="360"/>
      </w:pPr>
    </w:lvl>
    <w:lvl w:ilvl="7" w:tplc="04090019" w:tentative="1">
      <w:start w:val="1"/>
      <w:numFmt w:val="lowerLetter"/>
      <w:lvlText w:val="%8."/>
      <w:lvlJc w:val="left"/>
      <w:pPr>
        <w:ind w:left="6829" w:hanging="360"/>
      </w:pPr>
    </w:lvl>
    <w:lvl w:ilvl="8" w:tplc="0409001B" w:tentative="1">
      <w:start w:val="1"/>
      <w:numFmt w:val="lowerRoman"/>
      <w:lvlText w:val="%9."/>
      <w:lvlJc w:val="right"/>
      <w:pPr>
        <w:ind w:left="7549" w:hanging="180"/>
      </w:pPr>
    </w:lvl>
  </w:abstractNum>
  <w:abstractNum w:abstractNumId="61" w15:restartNumberingAfterBreak="0">
    <w:nsid w:val="5CBF47DD"/>
    <w:multiLevelType w:val="hybridMultilevel"/>
    <w:tmpl w:val="82F4637A"/>
    <w:lvl w:ilvl="0" w:tplc="A7B2080A">
      <w:start w:val="1"/>
      <w:numFmt w:val="hebrew1"/>
      <w:pStyle w:val="90"/>
      <w:lvlText w:val="%1."/>
      <w:lvlJc w:val="left"/>
      <w:pPr>
        <w:tabs>
          <w:tab w:val="num" w:pos="1080"/>
        </w:tabs>
        <w:ind w:left="1080" w:hanging="360"/>
      </w:pPr>
      <w:rPr>
        <w:rFonts w:cs="David"/>
        <w:sz w:val="2"/>
        <w:szCs w:val="24"/>
      </w:rPr>
    </w:lvl>
    <w:lvl w:ilvl="1" w:tplc="A40C0CD8">
      <w:start w:val="1"/>
      <w:numFmt w:val="decimal"/>
      <w:lvlText w:val="%2)"/>
      <w:lvlJc w:val="left"/>
      <w:pPr>
        <w:tabs>
          <w:tab w:val="num" w:pos="1800"/>
        </w:tabs>
        <w:ind w:left="1800" w:hanging="360"/>
      </w:pPr>
      <w:rPr>
        <w:rFonts w:cs="David"/>
      </w:rPr>
    </w:lvl>
    <w:lvl w:ilvl="2" w:tplc="F7E4A740">
      <w:start w:val="1"/>
      <w:numFmt w:val="lowerRoman"/>
      <w:lvlText w:val="%3."/>
      <w:lvlJc w:val="right"/>
      <w:pPr>
        <w:tabs>
          <w:tab w:val="num" w:pos="2520"/>
        </w:tabs>
        <w:ind w:left="2520" w:hanging="180"/>
      </w:pPr>
      <w:rPr>
        <w:rFonts w:cs="Times New Roman"/>
      </w:rPr>
    </w:lvl>
    <w:lvl w:ilvl="3" w:tplc="AFACCE72">
      <w:start w:val="1"/>
      <w:numFmt w:val="decimal"/>
      <w:lvlText w:val="%4."/>
      <w:lvlJc w:val="left"/>
      <w:pPr>
        <w:tabs>
          <w:tab w:val="num" w:pos="2880"/>
        </w:tabs>
        <w:ind w:left="2880" w:hanging="360"/>
      </w:pPr>
      <w:rPr>
        <w:rFonts w:cs="Times New Roman"/>
      </w:rPr>
    </w:lvl>
    <w:lvl w:ilvl="4" w:tplc="8EE6B080">
      <w:start w:val="1"/>
      <w:numFmt w:val="decimal"/>
      <w:lvlText w:val="%5."/>
      <w:lvlJc w:val="left"/>
      <w:pPr>
        <w:tabs>
          <w:tab w:val="num" w:pos="3600"/>
        </w:tabs>
        <w:ind w:left="3600" w:hanging="360"/>
      </w:pPr>
      <w:rPr>
        <w:rFonts w:cs="Times New Roman"/>
      </w:rPr>
    </w:lvl>
    <w:lvl w:ilvl="5" w:tplc="B4CA3FF0">
      <w:start w:val="1"/>
      <w:numFmt w:val="decimal"/>
      <w:lvlText w:val="%6."/>
      <w:lvlJc w:val="left"/>
      <w:pPr>
        <w:tabs>
          <w:tab w:val="num" w:pos="4320"/>
        </w:tabs>
        <w:ind w:left="4320" w:hanging="360"/>
      </w:pPr>
      <w:rPr>
        <w:rFonts w:cs="Times New Roman"/>
      </w:rPr>
    </w:lvl>
    <w:lvl w:ilvl="6" w:tplc="35C8A9C4">
      <w:start w:val="1"/>
      <w:numFmt w:val="decimal"/>
      <w:lvlText w:val="%7."/>
      <w:lvlJc w:val="left"/>
      <w:pPr>
        <w:tabs>
          <w:tab w:val="num" w:pos="5040"/>
        </w:tabs>
        <w:ind w:left="5040" w:hanging="360"/>
      </w:pPr>
      <w:rPr>
        <w:rFonts w:cs="Times New Roman"/>
      </w:rPr>
    </w:lvl>
    <w:lvl w:ilvl="7" w:tplc="6DDC305C">
      <w:start w:val="1"/>
      <w:numFmt w:val="decimal"/>
      <w:lvlText w:val="%8."/>
      <w:lvlJc w:val="left"/>
      <w:pPr>
        <w:tabs>
          <w:tab w:val="num" w:pos="5760"/>
        </w:tabs>
        <w:ind w:left="5760" w:hanging="360"/>
      </w:pPr>
      <w:rPr>
        <w:rFonts w:cs="Times New Roman"/>
      </w:rPr>
    </w:lvl>
    <w:lvl w:ilvl="8" w:tplc="BFCEB824">
      <w:start w:val="1"/>
      <w:numFmt w:val="decimal"/>
      <w:lvlText w:val="%9."/>
      <w:lvlJc w:val="left"/>
      <w:pPr>
        <w:tabs>
          <w:tab w:val="num" w:pos="6480"/>
        </w:tabs>
        <w:ind w:left="6480" w:hanging="360"/>
      </w:pPr>
      <w:rPr>
        <w:rFonts w:cs="Times New Roman"/>
      </w:rPr>
    </w:lvl>
  </w:abstractNum>
  <w:abstractNum w:abstractNumId="62" w15:restartNumberingAfterBreak="0">
    <w:nsid w:val="5D4A2699"/>
    <w:multiLevelType w:val="hybridMultilevel"/>
    <w:tmpl w:val="E7F440F6"/>
    <w:lvl w:ilvl="0" w:tplc="4E8A7F26">
      <w:start w:val="1"/>
      <w:numFmt w:val="hebrew1"/>
      <w:pStyle w:val="14"/>
      <w:lvlText w:val="נספח %1. "/>
      <w:lvlJc w:val="center"/>
      <w:pPr>
        <w:ind w:left="72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3" w15:restartNumberingAfterBreak="0">
    <w:nsid w:val="613027BC"/>
    <w:multiLevelType w:val="multilevel"/>
    <w:tmpl w:val="956E006E"/>
    <w:styleLink w:val="101"/>
    <w:lvl w:ilvl="0">
      <w:start w:val="3"/>
      <w:numFmt w:val="decimal"/>
      <w:lvlText w:val="%1."/>
      <w:lvlJc w:val="left"/>
      <w:pPr>
        <w:tabs>
          <w:tab w:val="num" w:pos="576"/>
        </w:tabs>
        <w:ind w:left="576" w:hanging="576"/>
      </w:pPr>
      <w:rPr>
        <w:rFonts w:ascii="Times New Roman" w:hAnsi="Times New Roman" w:cs="David" w:hint="default"/>
        <w:b w:val="0"/>
        <w:bCs w:val="0"/>
        <w:i w:val="0"/>
        <w:iCs w:val="0"/>
        <w:strike w:val="0"/>
        <w:dstrike w:val="0"/>
        <w:sz w:val="20"/>
        <w:szCs w:val="22"/>
        <w:u w:val="none"/>
        <w:effect w:val="none"/>
      </w:rPr>
    </w:lvl>
    <w:lvl w:ilvl="1">
      <w:start w:val="1"/>
      <w:numFmt w:val="decimal"/>
      <w:lvlText w:val="%1.%2"/>
      <w:lvlJc w:val="left"/>
      <w:pPr>
        <w:tabs>
          <w:tab w:val="num" w:pos="1152"/>
        </w:tabs>
        <w:ind w:left="1152" w:hanging="576"/>
      </w:pPr>
      <w:rPr>
        <w:rFonts w:ascii="David" w:hAnsi="David" w:cs="David" w:hint="default"/>
        <w:b w:val="0"/>
        <w:bCs w:val="0"/>
        <w:i w:val="0"/>
        <w:iCs w:val="0"/>
        <w:strike w:val="0"/>
        <w:dstrike w:val="0"/>
        <w:sz w:val="24"/>
        <w:szCs w:val="24"/>
        <w:u w:val="none"/>
        <w:effect w:val="none"/>
        <w:lang w:bidi="he-IL"/>
      </w:rPr>
    </w:lvl>
    <w:lvl w:ilvl="2">
      <w:start w:val="1"/>
      <w:numFmt w:val="decimal"/>
      <w:lvlText w:val="%1.%2.%3"/>
      <w:lvlJc w:val="left"/>
      <w:pPr>
        <w:tabs>
          <w:tab w:val="num" w:pos="1728"/>
        </w:tabs>
        <w:ind w:left="1728" w:hanging="576"/>
      </w:pPr>
      <w:rPr>
        <w:rFonts w:ascii="David" w:hAnsi="David" w:cs="David" w:hint="default"/>
        <w:b w:val="0"/>
        <w:bCs w:val="0"/>
        <w:i w:val="0"/>
        <w:iCs w:val="0"/>
        <w:strike w:val="0"/>
        <w:dstrike w:val="0"/>
        <w:color w:val="auto"/>
        <w:sz w:val="24"/>
        <w:szCs w:val="24"/>
        <w:u w:val="none"/>
        <w:effect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trike w:val="0"/>
        <w:dstrike w:val="0"/>
        <w:sz w:val="16"/>
        <w:szCs w:val="18"/>
        <w:u w:val="none"/>
        <w:effect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trike w:val="0"/>
        <w:dstrike w:val="0"/>
        <w:sz w:val="16"/>
        <w:szCs w:val="18"/>
        <w:u w:val="none"/>
        <w:effect w:val="none"/>
      </w:rPr>
    </w:lvl>
    <w:lvl w:ilvl="5">
      <w:start w:val="1"/>
      <w:numFmt w:val="decimal"/>
      <w:lvlText w:val="%1.%2.%3.%4.%5.%6."/>
      <w:lvlJc w:val="left"/>
      <w:pPr>
        <w:tabs>
          <w:tab w:val="num" w:pos="3240"/>
        </w:tabs>
        <w:ind w:left="2736" w:hanging="936"/>
      </w:pPr>
      <w:rPr>
        <w:b w:val="0"/>
        <w:strike w:val="0"/>
        <w:dstrike w:val="0"/>
        <w:u w:val="none"/>
        <w:effect w:val="none"/>
      </w:rPr>
    </w:lvl>
    <w:lvl w:ilvl="6">
      <w:start w:val="1"/>
      <w:numFmt w:val="decimal"/>
      <w:lvlText w:val="%1.%2.%3.%4.%5.%6.%7."/>
      <w:lvlJc w:val="left"/>
      <w:pPr>
        <w:tabs>
          <w:tab w:val="num" w:pos="3600"/>
        </w:tabs>
        <w:ind w:left="3240" w:hanging="1080"/>
      </w:pPr>
      <w:rPr>
        <w:b w:val="0"/>
        <w:strike w:val="0"/>
        <w:dstrike w:val="0"/>
        <w:u w:val="none"/>
        <w:effect w:val="none"/>
      </w:rPr>
    </w:lvl>
    <w:lvl w:ilvl="7">
      <w:start w:val="1"/>
      <w:numFmt w:val="decimal"/>
      <w:lvlText w:val="%1.%2.%3.%4.%5.%6.%7.%8."/>
      <w:lvlJc w:val="left"/>
      <w:pPr>
        <w:tabs>
          <w:tab w:val="num" w:pos="4320"/>
        </w:tabs>
        <w:ind w:left="3744" w:hanging="1224"/>
      </w:pPr>
      <w:rPr>
        <w:b w:val="0"/>
        <w:strike w:val="0"/>
        <w:dstrike w:val="0"/>
        <w:u w:val="none"/>
        <w:effect w:val="none"/>
      </w:rPr>
    </w:lvl>
    <w:lvl w:ilvl="8">
      <w:start w:val="1"/>
      <w:numFmt w:val="decimal"/>
      <w:lvlText w:val="%1.%2.%3.%4.%5.%6.%7.%8.%9."/>
      <w:lvlJc w:val="left"/>
      <w:pPr>
        <w:tabs>
          <w:tab w:val="num" w:pos="5040"/>
        </w:tabs>
        <w:ind w:left="4320" w:hanging="1440"/>
      </w:pPr>
      <w:rPr>
        <w:b w:val="0"/>
        <w:strike w:val="0"/>
        <w:dstrike w:val="0"/>
        <w:u w:val="none"/>
        <w:effect w:val="none"/>
      </w:rPr>
    </w:lvl>
  </w:abstractNum>
  <w:abstractNum w:abstractNumId="64" w15:restartNumberingAfterBreak="0">
    <w:nsid w:val="61583B44"/>
    <w:multiLevelType w:val="multilevel"/>
    <w:tmpl w:val="35462100"/>
    <w:lvl w:ilvl="0">
      <w:start w:val="1"/>
      <w:numFmt w:val="decimal"/>
      <w:pStyle w:val="a5"/>
      <w:lvlText w:val="%1."/>
      <w:lvlJc w:val="left"/>
      <w:pPr>
        <w:tabs>
          <w:tab w:val="num" w:pos="567"/>
        </w:tabs>
        <w:ind w:left="567" w:hanging="567"/>
      </w:pPr>
      <w:rPr>
        <w:rFonts w:cs="Times New Roman" w:hint="default"/>
      </w:rPr>
    </w:lvl>
    <w:lvl w:ilvl="1">
      <w:start w:val="1"/>
      <w:numFmt w:val="decimal"/>
      <w:lvlText w:val="%1.%2"/>
      <w:lvlJc w:val="left"/>
      <w:pPr>
        <w:tabs>
          <w:tab w:val="num" w:pos="1361"/>
        </w:tabs>
        <w:ind w:left="1361" w:hanging="681"/>
      </w:pPr>
      <w:rPr>
        <w:rFonts w:cs="Times New Roman" w:hint="default"/>
      </w:rPr>
    </w:lvl>
    <w:lvl w:ilvl="2">
      <w:start w:val="1"/>
      <w:numFmt w:val="decimal"/>
      <w:lvlText w:val="%1.%2.%3"/>
      <w:lvlJc w:val="right"/>
      <w:pPr>
        <w:tabs>
          <w:tab w:val="num" w:pos="0"/>
        </w:tabs>
        <w:ind w:left="1814" w:hanging="680"/>
      </w:pPr>
      <w:rPr>
        <w:rFonts w:cs="Times New Roman" w:hint="default"/>
      </w:rPr>
    </w:lvl>
    <w:lvl w:ilvl="3">
      <w:start w:val="1"/>
      <w:numFmt w:val="decimal"/>
      <w:lvlText w:val="%1.%2.%3.%4"/>
      <w:lvlJc w:val="right"/>
      <w:pPr>
        <w:tabs>
          <w:tab w:val="num" w:pos="0"/>
        </w:tabs>
        <w:ind w:left="2608" w:hanging="794"/>
      </w:pPr>
      <w:rPr>
        <w:rFonts w:cs="Times New Roman" w:hint="default"/>
      </w:rPr>
    </w:lvl>
    <w:lvl w:ilvl="4">
      <w:start w:val="1"/>
      <w:numFmt w:val="decimal"/>
      <w:lvlText w:val="%1.%2.%3.%4.%5"/>
      <w:lvlJc w:val="right"/>
      <w:pPr>
        <w:tabs>
          <w:tab w:val="num" w:pos="0"/>
        </w:tabs>
        <w:ind w:left="3515" w:hanging="907"/>
      </w:pPr>
      <w:rPr>
        <w:rFonts w:cs="Times New Roman" w:hint="default"/>
      </w:rPr>
    </w:lvl>
    <w:lvl w:ilvl="5">
      <w:start w:val="1"/>
      <w:numFmt w:val="decimal"/>
      <w:lvlText w:val="%1.%2.%3.%4.%5.%6"/>
      <w:lvlJc w:val="center"/>
      <w:pPr>
        <w:tabs>
          <w:tab w:val="num" w:pos="0"/>
        </w:tabs>
        <w:ind w:left="4224" w:hanging="709"/>
      </w:pPr>
      <w:rPr>
        <w:rFonts w:cs="Times New Roman" w:hint="default"/>
      </w:rPr>
    </w:lvl>
    <w:lvl w:ilvl="6">
      <w:start w:val="1"/>
      <w:numFmt w:val="decimal"/>
      <w:lvlText w:val="%1.%2.%3.%4.%5.%6.%7"/>
      <w:lvlJc w:val="center"/>
      <w:pPr>
        <w:tabs>
          <w:tab w:val="num" w:pos="0"/>
        </w:tabs>
        <w:ind w:left="4933" w:hanging="709"/>
      </w:pPr>
      <w:rPr>
        <w:rFonts w:cs="Times New Roman" w:hint="default"/>
      </w:rPr>
    </w:lvl>
    <w:lvl w:ilvl="7">
      <w:start w:val="1"/>
      <w:numFmt w:val="decimal"/>
      <w:lvlText w:val="%1.%2.%3.%4.%5.%6.%7.%8"/>
      <w:lvlJc w:val="center"/>
      <w:pPr>
        <w:tabs>
          <w:tab w:val="num" w:pos="0"/>
        </w:tabs>
        <w:ind w:left="5642" w:hanging="709"/>
      </w:pPr>
      <w:rPr>
        <w:rFonts w:cs="Times New Roman" w:hint="default"/>
      </w:rPr>
    </w:lvl>
    <w:lvl w:ilvl="8">
      <w:start w:val="1"/>
      <w:numFmt w:val="decimal"/>
      <w:lvlText w:val="%1.%2.%3.%4.%5.%6.%7.%8.%9"/>
      <w:lvlJc w:val="center"/>
      <w:pPr>
        <w:tabs>
          <w:tab w:val="num" w:pos="0"/>
        </w:tabs>
        <w:ind w:left="6351" w:hanging="709"/>
      </w:pPr>
      <w:rPr>
        <w:rFonts w:cs="Times New Roman" w:hint="default"/>
      </w:rPr>
    </w:lvl>
  </w:abstractNum>
  <w:abstractNum w:abstractNumId="65" w15:restartNumberingAfterBreak="0">
    <w:nsid w:val="625F16E4"/>
    <w:multiLevelType w:val="hybridMultilevel"/>
    <w:tmpl w:val="DAF8E8DA"/>
    <w:lvl w:ilvl="0" w:tplc="C99AA488">
      <w:start w:val="1"/>
      <w:numFmt w:val="decimal"/>
      <w:lvlText w:val="(%1)"/>
      <w:lvlJc w:val="left"/>
      <w:pPr>
        <w:ind w:left="1440" w:hanging="360"/>
      </w:pPr>
      <w:rPr>
        <w:rFonts w:cs="David" w:hint="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6" w15:restartNumberingAfterBreak="0">
    <w:nsid w:val="6388207C"/>
    <w:multiLevelType w:val="hybridMultilevel"/>
    <w:tmpl w:val="943E86A6"/>
    <w:lvl w:ilvl="0" w:tplc="C99AA488">
      <w:start w:val="1"/>
      <w:numFmt w:val="decimal"/>
      <w:lvlText w:val="(%1)"/>
      <w:lvlJc w:val="left"/>
      <w:pPr>
        <w:ind w:left="1429" w:hanging="360"/>
      </w:pPr>
      <w:rPr>
        <w:rFonts w:cs="David" w:hint="cs"/>
      </w:rPr>
    </w:lvl>
    <w:lvl w:ilvl="1" w:tplc="04090019" w:tentative="1">
      <w:start w:val="1"/>
      <w:numFmt w:val="lowerLetter"/>
      <w:lvlText w:val="%2."/>
      <w:lvlJc w:val="left"/>
      <w:pPr>
        <w:ind w:left="2149" w:hanging="360"/>
      </w:pPr>
    </w:lvl>
    <w:lvl w:ilvl="2" w:tplc="0409001B">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7" w15:restartNumberingAfterBreak="0">
    <w:nsid w:val="64293217"/>
    <w:multiLevelType w:val="hybridMultilevel"/>
    <w:tmpl w:val="2182E01E"/>
    <w:lvl w:ilvl="0" w:tplc="04090013">
      <w:start w:val="1"/>
      <w:numFmt w:val="hebrew1"/>
      <w:lvlText w:val="%1."/>
      <w:lvlJc w:val="center"/>
      <w:pPr>
        <w:ind w:left="927" w:hanging="360"/>
      </w:pPr>
      <w:rPr>
        <w:rFonts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68" w15:restartNumberingAfterBreak="0">
    <w:nsid w:val="644D1859"/>
    <w:multiLevelType w:val="multilevel"/>
    <w:tmpl w:val="E3A01A78"/>
    <w:lvl w:ilvl="0">
      <w:start w:val="1"/>
      <w:numFmt w:val="hebrew1"/>
      <w:lvlText w:val="%1."/>
      <w:lvlJc w:val="left"/>
      <w:pPr>
        <w:tabs>
          <w:tab w:val="num" w:pos="1083"/>
        </w:tabs>
        <w:ind w:left="1083" w:hanging="363"/>
      </w:pPr>
      <w:rPr>
        <w:rFonts w:cs="David" w:hint="cs"/>
        <w:bCs w:val="0"/>
        <w:iCs w:val="0"/>
        <w:szCs w:val="24"/>
      </w:rPr>
    </w:lvl>
    <w:lvl w:ilvl="1">
      <w:start w:val="1"/>
      <w:numFmt w:val="hebrew1"/>
      <w:lvlText w:val="%2."/>
      <w:lvlJc w:val="left"/>
      <w:pPr>
        <w:ind w:left="1440" w:hanging="360"/>
      </w:pPr>
      <w:rPr>
        <w:rFonts w:hint="default"/>
      </w:rPr>
    </w:lvl>
    <w:lvl w:ilvl="2">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9" w15:restartNumberingAfterBreak="0">
    <w:nsid w:val="674054A0"/>
    <w:multiLevelType w:val="hybridMultilevel"/>
    <w:tmpl w:val="A102678A"/>
    <w:styleLink w:val="11111131"/>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67D70356"/>
    <w:multiLevelType w:val="hybridMultilevel"/>
    <w:tmpl w:val="6F626D68"/>
    <w:styleLink w:val="51"/>
    <w:lvl w:ilvl="0" w:tplc="9CEC8CC0">
      <w:start w:val="1"/>
      <w:numFmt w:val="hebrew1"/>
      <w:lvlText w:val="%1."/>
      <w:lvlJc w:val="center"/>
      <w:pPr>
        <w:ind w:left="1429" w:hanging="360"/>
      </w:pPr>
      <w:rPr>
        <w:b w:val="0"/>
        <w:bCs w:val="0"/>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71" w15:restartNumberingAfterBreak="0">
    <w:nsid w:val="6B7B0B3A"/>
    <w:multiLevelType w:val="hybridMultilevel"/>
    <w:tmpl w:val="6C56AC64"/>
    <w:lvl w:ilvl="0" w:tplc="EDEADB8E">
      <w:numFmt w:val="bullet"/>
      <w:lvlText w:val="-"/>
      <w:lvlJc w:val="left"/>
      <w:pPr>
        <w:ind w:left="1494" w:hanging="360"/>
      </w:pPr>
      <w:rPr>
        <w:rFonts w:ascii="David" w:eastAsia="Times New Roman" w:hAnsi="David" w:cs="David"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72" w15:restartNumberingAfterBreak="0">
    <w:nsid w:val="6BAF54E6"/>
    <w:multiLevelType w:val="multilevel"/>
    <w:tmpl w:val="9646836C"/>
    <w:lvl w:ilvl="0">
      <w:start w:val="17"/>
      <w:numFmt w:val="decimal"/>
      <w:lvlText w:val="%1."/>
      <w:lvlJc w:val="left"/>
      <w:pPr>
        <w:ind w:left="435" w:hanging="435"/>
      </w:pPr>
      <w:rPr>
        <w:rFonts w:hint="default"/>
      </w:rPr>
    </w:lvl>
    <w:lvl w:ilvl="1">
      <w:start w:val="1"/>
      <w:numFmt w:val="decimal"/>
      <w:lvlText w:val="%1.%2."/>
      <w:lvlJc w:val="left"/>
      <w:pPr>
        <w:ind w:left="1028" w:hanging="435"/>
      </w:pPr>
      <w:rPr>
        <w:rFonts w:hint="default"/>
        <w:b/>
        <w:bCs/>
      </w:rPr>
    </w:lvl>
    <w:lvl w:ilvl="2">
      <w:start w:val="1"/>
      <w:numFmt w:val="decimal"/>
      <w:lvlText w:val="%1.%2.%3."/>
      <w:lvlJc w:val="left"/>
      <w:pPr>
        <w:ind w:left="1906" w:hanging="720"/>
      </w:pPr>
      <w:rPr>
        <w:rFonts w:hint="default"/>
      </w:rPr>
    </w:lvl>
    <w:lvl w:ilvl="3">
      <w:start w:val="1"/>
      <w:numFmt w:val="decimal"/>
      <w:lvlText w:val="%1.%2.%3.%4."/>
      <w:lvlJc w:val="left"/>
      <w:pPr>
        <w:ind w:left="2499" w:hanging="720"/>
      </w:pPr>
      <w:rPr>
        <w:rFonts w:hint="default"/>
      </w:rPr>
    </w:lvl>
    <w:lvl w:ilvl="4">
      <w:start w:val="1"/>
      <w:numFmt w:val="decimal"/>
      <w:lvlText w:val="%1.%2.%3.%4.%5."/>
      <w:lvlJc w:val="left"/>
      <w:pPr>
        <w:ind w:left="3452" w:hanging="1080"/>
      </w:pPr>
      <w:rPr>
        <w:rFonts w:hint="default"/>
      </w:rPr>
    </w:lvl>
    <w:lvl w:ilvl="5">
      <w:start w:val="1"/>
      <w:numFmt w:val="decimal"/>
      <w:lvlText w:val="%1.%2.%3.%4.%5.%6."/>
      <w:lvlJc w:val="left"/>
      <w:pPr>
        <w:ind w:left="4045" w:hanging="1080"/>
      </w:pPr>
      <w:rPr>
        <w:rFonts w:hint="default"/>
      </w:rPr>
    </w:lvl>
    <w:lvl w:ilvl="6">
      <w:start w:val="1"/>
      <w:numFmt w:val="decimal"/>
      <w:lvlText w:val="%1.%2.%3.%4.%5.%6.%7."/>
      <w:lvlJc w:val="left"/>
      <w:pPr>
        <w:ind w:left="4998" w:hanging="1440"/>
      </w:pPr>
      <w:rPr>
        <w:rFonts w:hint="default"/>
      </w:rPr>
    </w:lvl>
    <w:lvl w:ilvl="7">
      <w:start w:val="1"/>
      <w:numFmt w:val="decimal"/>
      <w:lvlText w:val="%1.%2.%3.%4.%5.%6.%7.%8."/>
      <w:lvlJc w:val="left"/>
      <w:pPr>
        <w:ind w:left="5591" w:hanging="1440"/>
      </w:pPr>
      <w:rPr>
        <w:rFonts w:hint="default"/>
      </w:rPr>
    </w:lvl>
    <w:lvl w:ilvl="8">
      <w:start w:val="1"/>
      <w:numFmt w:val="decimal"/>
      <w:lvlText w:val="%1.%2.%3.%4.%5.%6.%7.%8.%9."/>
      <w:lvlJc w:val="left"/>
      <w:pPr>
        <w:ind w:left="6544" w:hanging="1800"/>
      </w:pPr>
      <w:rPr>
        <w:rFonts w:hint="default"/>
      </w:rPr>
    </w:lvl>
  </w:abstractNum>
  <w:abstractNum w:abstractNumId="73" w15:restartNumberingAfterBreak="0">
    <w:nsid w:val="6CD745AF"/>
    <w:multiLevelType w:val="multilevel"/>
    <w:tmpl w:val="27CAD8AE"/>
    <w:lvl w:ilvl="0">
      <w:start w:val="1"/>
      <w:numFmt w:val="decimal"/>
      <w:pStyle w:val="a6"/>
      <w:isLgl/>
      <w:lvlText w:val="%1."/>
      <w:lvlJc w:val="left"/>
      <w:pPr>
        <w:tabs>
          <w:tab w:val="num" w:pos="340"/>
        </w:tabs>
        <w:ind w:left="340" w:hanging="340"/>
      </w:pPr>
      <w:rPr>
        <w:rFonts w:cs="David" w:hint="cs"/>
        <w:spacing w:val="-4"/>
        <w:sz w:val="24"/>
        <w:szCs w:val="24"/>
      </w:rPr>
    </w:lvl>
    <w:lvl w:ilvl="1">
      <w:start w:val="1"/>
      <w:numFmt w:val="decimal"/>
      <w:isLgl/>
      <w:lvlText w:val="%1.%2"/>
      <w:lvlJc w:val="left"/>
      <w:pPr>
        <w:tabs>
          <w:tab w:val="num" w:pos="1440"/>
        </w:tabs>
        <w:ind w:left="1440" w:hanging="720"/>
      </w:pPr>
      <w:rPr>
        <w:rFonts w:cs="David" w:hint="cs"/>
        <w:b w:val="0"/>
        <w:bCs w:val="0"/>
        <w:spacing w:val="-2"/>
        <w:sz w:val="24"/>
        <w:szCs w:val="24"/>
      </w:rPr>
    </w:lvl>
    <w:lvl w:ilvl="2">
      <w:start w:val="1"/>
      <w:numFmt w:val="decimal"/>
      <w:isLgl/>
      <w:lvlText w:val="%1.%2.%3"/>
      <w:lvlJc w:val="left"/>
      <w:pPr>
        <w:tabs>
          <w:tab w:val="num" w:pos="2160"/>
        </w:tabs>
        <w:ind w:left="2160" w:hanging="720"/>
      </w:pPr>
      <w:rPr>
        <w:rFonts w:cs="David" w:hint="cs"/>
        <w:b w:val="0"/>
        <w:bCs w:val="0"/>
        <w:spacing w:val="-6"/>
        <w:sz w:val="24"/>
        <w:szCs w:val="24"/>
      </w:rPr>
    </w:lvl>
    <w:lvl w:ilvl="3">
      <w:start w:val="1"/>
      <w:numFmt w:val="decimal"/>
      <w:isLgl/>
      <w:lvlText w:val="%1.%2.%3.%4."/>
      <w:lvlJc w:val="left"/>
      <w:pPr>
        <w:tabs>
          <w:tab w:val="num" w:pos="2880"/>
        </w:tabs>
        <w:ind w:left="2880" w:hanging="720"/>
      </w:pPr>
      <w:rPr>
        <w:rFonts w:cs="David" w:hint="cs"/>
        <w:spacing w:val="-8"/>
        <w:kern w:val="24"/>
        <w:sz w:val="24"/>
        <w:szCs w:val="24"/>
      </w:rPr>
    </w:lvl>
    <w:lvl w:ilvl="4">
      <w:start w:val="1"/>
      <w:numFmt w:val="decimal"/>
      <w:isLgl/>
      <w:lvlText w:val="%1.%2.%3.%4.%5."/>
      <w:lvlJc w:val="left"/>
      <w:pPr>
        <w:tabs>
          <w:tab w:val="num" w:pos="3960"/>
        </w:tabs>
        <w:ind w:left="3960" w:hanging="1080"/>
      </w:pPr>
      <w:rPr>
        <w:rFonts w:cs="David"/>
        <w:spacing w:val="0"/>
        <w:sz w:val="24"/>
        <w:szCs w:val="24"/>
      </w:rPr>
    </w:lvl>
    <w:lvl w:ilvl="5">
      <w:start w:val="1"/>
      <w:numFmt w:val="decimal"/>
      <w:isLgl/>
      <w:lvlText w:val="%1.%2.%3.%4.%5.%6."/>
      <w:lvlJc w:val="left"/>
      <w:pPr>
        <w:tabs>
          <w:tab w:val="num" w:pos="4680"/>
        </w:tabs>
        <w:ind w:left="4680" w:hanging="1080"/>
      </w:pPr>
      <w:rPr>
        <w:rFonts w:cs="David"/>
        <w:spacing w:val="0"/>
        <w:sz w:val="24"/>
        <w:szCs w:val="24"/>
      </w:rPr>
    </w:lvl>
    <w:lvl w:ilvl="6">
      <w:start w:val="1"/>
      <w:numFmt w:val="decimal"/>
      <w:isLgl/>
      <w:lvlText w:val="%1.%2.%3.%4.%5.%6.%7."/>
      <w:lvlJc w:val="left"/>
      <w:pPr>
        <w:tabs>
          <w:tab w:val="num" w:pos="5760"/>
        </w:tabs>
        <w:ind w:left="5760" w:hanging="1440"/>
      </w:pPr>
      <w:rPr>
        <w:rFonts w:cs="Times New Roman"/>
        <w:spacing w:val="0"/>
        <w:sz w:val="24"/>
      </w:rPr>
    </w:lvl>
    <w:lvl w:ilvl="7">
      <w:start w:val="1"/>
      <w:numFmt w:val="decimal"/>
      <w:isLgl/>
      <w:lvlText w:val="%1.%2.%3.%4.%5.%6.%7.%8."/>
      <w:lvlJc w:val="left"/>
      <w:pPr>
        <w:tabs>
          <w:tab w:val="num" w:pos="6480"/>
        </w:tabs>
        <w:ind w:left="6480" w:hanging="1440"/>
      </w:pPr>
      <w:rPr>
        <w:rFonts w:cs="Times New Roman"/>
        <w:spacing w:val="0"/>
        <w:sz w:val="24"/>
      </w:rPr>
    </w:lvl>
    <w:lvl w:ilvl="8">
      <w:start w:val="1"/>
      <w:numFmt w:val="decimal"/>
      <w:isLgl/>
      <w:lvlText w:val="%1.%2.%3.%4.%5.%6.%7.%8.%9."/>
      <w:lvlJc w:val="left"/>
      <w:pPr>
        <w:tabs>
          <w:tab w:val="num" w:pos="7200"/>
        </w:tabs>
        <w:ind w:left="7200" w:hanging="1440"/>
      </w:pPr>
      <w:rPr>
        <w:rFonts w:cs="Times New Roman"/>
        <w:spacing w:val="0"/>
        <w:sz w:val="24"/>
      </w:rPr>
    </w:lvl>
  </w:abstractNum>
  <w:abstractNum w:abstractNumId="74" w15:restartNumberingAfterBreak="0">
    <w:nsid w:val="6D4F4194"/>
    <w:multiLevelType w:val="multilevel"/>
    <w:tmpl w:val="CF8A5E6A"/>
    <w:lvl w:ilvl="0">
      <w:start w:val="1"/>
      <w:numFmt w:val="decimal"/>
      <w:pStyle w:val="a7"/>
      <w:lvlText w:val="%1."/>
      <w:lvlJc w:val="left"/>
      <w:pPr>
        <w:tabs>
          <w:tab w:val="num" w:pos="567"/>
        </w:tabs>
        <w:ind w:left="567" w:right="567" w:hanging="567"/>
      </w:pPr>
      <w:rPr>
        <w:rFonts w:hint="default"/>
      </w:rPr>
    </w:lvl>
    <w:lvl w:ilvl="1">
      <w:start w:val="1"/>
      <w:numFmt w:val="decimal"/>
      <w:pStyle w:val="a8"/>
      <w:lvlText w:val="%1.%2."/>
      <w:lvlJc w:val="left"/>
      <w:pPr>
        <w:tabs>
          <w:tab w:val="num" w:pos="1107"/>
        </w:tabs>
        <w:ind w:left="1107" w:right="1107" w:hanging="567"/>
      </w:pPr>
      <w:rPr>
        <w:rFonts w:hint="default"/>
        <w:b w:val="0"/>
        <w:bCs w:val="0"/>
        <w:i w:val="0"/>
        <w:color w:val="auto"/>
      </w:rPr>
    </w:lvl>
    <w:lvl w:ilvl="2">
      <w:start w:val="1"/>
      <w:numFmt w:val="decimal"/>
      <w:pStyle w:val="a9"/>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5"/>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3409"/>
        </w:tabs>
        <w:ind w:left="3487"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75" w15:restartNumberingAfterBreak="0">
    <w:nsid w:val="6EC1301C"/>
    <w:multiLevelType w:val="hybridMultilevel"/>
    <w:tmpl w:val="F7B45ABA"/>
    <w:lvl w:ilvl="0" w:tplc="1E6A24C4">
      <w:start w:val="1"/>
      <w:numFmt w:val="hebrew1"/>
      <w:lvlText w:val="(%1)"/>
      <w:lvlJc w:val="left"/>
      <w:pPr>
        <w:ind w:left="204" w:hanging="360"/>
      </w:pPr>
      <w:rPr>
        <w:rFonts w:ascii="Times New (W1)" w:hAnsi="Times New (W1)" w:hint="default"/>
        <w:u w:val="none"/>
      </w:rPr>
    </w:lvl>
    <w:lvl w:ilvl="1" w:tplc="04090019" w:tentative="1">
      <w:start w:val="1"/>
      <w:numFmt w:val="lowerLetter"/>
      <w:lvlText w:val="%2."/>
      <w:lvlJc w:val="left"/>
      <w:pPr>
        <w:ind w:left="924" w:hanging="360"/>
      </w:pPr>
    </w:lvl>
    <w:lvl w:ilvl="2" w:tplc="0409001B">
      <w:start w:val="1"/>
      <w:numFmt w:val="lowerRoman"/>
      <w:lvlText w:val="%3."/>
      <w:lvlJc w:val="right"/>
      <w:pPr>
        <w:ind w:left="1644" w:hanging="180"/>
      </w:pPr>
    </w:lvl>
    <w:lvl w:ilvl="3" w:tplc="0409000F" w:tentative="1">
      <w:start w:val="1"/>
      <w:numFmt w:val="decimal"/>
      <w:lvlText w:val="%4."/>
      <w:lvlJc w:val="left"/>
      <w:pPr>
        <w:ind w:left="2364" w:hanging="360"/>
      </w:pPr>
    </w:lvl>
    <w:lvl w:ilvl="4" w:tplc="04090019" w:tentative="1">
      <w:start w:val="1"/>
      <w:numFmt w:val="lowerLetter"/>
      <w:lvlText w:val="%5."/>
      <w:lvlJc w:val="left"/>
      <w:pPr>
        <w:ind w:left="3084" w:hanging="360"/>
      </w:pPr>
    </w:lvl>
    <w:lvl w:ilvl="5" w:tplc="0409001B" w:tentative="1">
      <w:start w:val="1"/>
      <w:numFmt w:val="lowerRoman"/>
      <w:lvlText w:val="%6."/>
      <w:lvlJc w:val="right"/>
      <w:pPr>
        <w:ind w:left="3804" w:hanging="180"/>
      </w:pPr>
    </w:lvl>
    <w:lvl w:ilvl="6" w:tplc="0409000F" w:tentative="1">
      <w:start w:val="1"/>
      <w:numFmt w:val="decimal"/>
      <w:lvlText w:val="%7."/>
      <w:lvlJc w:val="left"/>
      <w:pPr>
        <w:ind w:left="4524" w:hanging="360"/>
      </w:pPr>
    </w:lvl>
    <w:lvl w:ilvl="7" w:tplc="04090019" w:tentative="1">
      <w:start w:val="1"/>
      <w:numFmt w:val="lowerLetter"/>
      <w:lvlText w:val="%8."/>
      <w:lvlJc w:val="left"/>
      <w:pPr>
        <w:ind w:left="5244" w:hanging="360"/>
      </w:pPr>
    </w:lvl>
    <w:lvl w:ilvl="8" w:tplc="0409001B" w:tentative="1">
      <w:start w:val="1"/>
      <w:numFmt w:val="lowerRoman"/>
      <w:lvlText w:val="%9."/>
      <w:lvlJc w:val="right"/>
      <w:pPr>
        <w:ind w:left="5964" w:hanging="180"/>
      </w:pPr>
    </w:lvl>
  </w:abstractNum>
  <w:abstractNum w:abstractNumId="76" w15:restartNumberingAfterBreak="0">
    <w:nsid w:val="6F170378"/>
    <w:multiLevelType w:val="multilevel"/>
    <w:tmpl w:val="FF388B92"/>
    <w:lvl w:ilvl="0">
      <w:start w:val="1"/>
      <w:numFmt w:val="decimal"/>
      <w:pStyle w:val="22"/>
      <w:isLgl/>
      <w:lvlText w:val="%1."/>
      <w:lvlJc w:val="left"/>
      <w:pPr>
        <w:tabs>
          <w:tab w:val="num" w:pos="0"/>
        </w:tabs>
        <w:ind w:left="567"/>
      </w:pPr>
      <w:rPr>
        <w:rFonts w:cs="Times New Roman" w:hint="default"/>
      </w:rPr>
    </w:lvl>
    <w:lvl w:ilvl="1">
      <w:start w:val="1"/>
      <w:numFmt w:val="decimal"/>
      <w:lvlText w:val="%1.1"/>
      <w:lvlJc w:val="left"/>
      <w:pPr>
        <w:ind w:left="1134" w:hanging="567"/>
      </w:pPr>
      <w:rPr>
        <w:rFonts w:cs="Times New Roman" w:hint="default"/>
      </w:rPr>
    </w:lvl>
    <w:lvl w:ilvl="2">
      <w:start w:val="1"/>
      <w:numFmt w:val="none"/>
      <w:lvlText w:val="1.1.1"/>
      <w:lvlJc w:val="left"/>
      <w:pPr>
        <w:tabs>
          <w:tab w:val="num" w:pos="1287"/>
        </w:tabs>
        <w:ind w:left="1287" w:hanging="720"/>
      </w:pPr>
      <w:rPr>
        <w:rFonts w:cs="Times New Roman" w:hint="default"/>
      </w:rPr>
    </w:lvl>
    <w:lvl w:ilvl="3">
      <w:start w:val="1"/>
      <w:numFmt w:val="decimal"/>
      <w:lvlText w:val="%1.%2.%3.%4."/>
      <w:lvlJc w:val="left"/>
      <w:pPr>
        <w:tabs>
          <w:tab w:val="num" w:pos="1854"/>
        </w:tabs>
        <w:ind w:left="1854" w:hanging="720"/>
      </w:pPr>
      <w:rPr>
        <w:rFonts w:cs="Times New Roman" w:hint="default"/>
      </w:rPr>
    </w:lvl>
    <w:lvl w:ilvl="4">
      <w:start w:val="1"/>
      <w:numFmt w:val="decimal"/>
      <w:lvlText w:val="%1.%2.%3.%4.%5."/>
      <w:lvlJc w:val="left"/>
      <w:pPr>
        <w:tabs>
          <w:tab w:val="num" w:pos="2781"/>
        </w:tabs>
        <w:ind w:left="2781"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4275"/>
        </w:tabs>
        <w:ind w:left="4275" w:hanging="1440"/>
      </w:pPr>
      <w:rPr>
        <w:rFonts w:cs="Times New Roman" w:hint="default"/>
      </w:rPr>
    </w:lvl>
    <w:lvl w:ilvl="7">
      <w:start w:val="1"/>
      <w:numFmt w:val="decimal"/>
      <w:lvlText w:val="%1.%2.%3.%4.%5.%6.%7.%8."/>
      <w:lvlJc w:val="left"/>
      <w:pPr>
        <w:tabs>
          <w:tab w:val="num" w:pos="4842"/>
        </w:tabs>
        <w:ind w:left="4842" w:hanging="1440"/>
      </w:pPr>
      <w:rPr>
        <w:rFonts w:cs="Times New Roman" w:hint="default"/>
      </w:rPr>
    </w:lvl>
    <w:lvl w:ilvl="8">
      <w:start w:val="1"/>
      <w:numFmt w:val="decimal"/>
      <w:lvlText w:val="%1.%2.%3.%4.%5.%6.%7.%8.%9."/>
      <w:lvlJc w:val="left"/>
      <w:pPr>
        <w:tabs>
          <w:tab w:val="num" w:pos="5409"/>
        </w:tabs>
        <w:ind w:left="5409" w:hanging="1440"/>
      </w:pPr>
      <w:rPr>
        <w:rFonts w:cs="Times New Roman" w:hint="default"/>
      </w:rPr>
    </w:lvl>
  </w:abstractNum>
  <w:abstractNum w:abstractNumId="77" w15:restartNumberingAfterBreak="0">
    <w:nsid w:val="721676F4"/>
    <w:multiLevelType w:val="hybridMultilevel"/>
    <w:tmpl w:val="CE343838"/>
    <w:lvl w:ilvl="0" w:tplc="235CE686">
      <w:start w:val="1"/>
      <w:numFmt w:val="decimal"/>
      <w:lvlText w:val="(%1)"/>
      <w:lvlJc w:val="left"/>
      <w:pPr>
        <w:ind w:left="1440" w:hanging="360"/>
      </w:pPr>
      <w:rPr>
        <w:rFonts w:cs="David" w:hint="cs"/>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8" w15:restartNumberingAfterBreak="0">
    <w:nsid w:val="72DF1F07"/>
    <w:multiLevelType w:val="multilevel"/>
    <w:tmpl w:val="EA6A839A"/>
    <w:lvl w:ilvl="0">
      <w:start w:val="6"/>
      <w:numFmt w:val="decimal"/>
      <w:lvlText w:val="%1"/>
      <w:lvlJc w:val="left"/>
      <w:pPr>
        <w:ind w:left="360" w:hanging="360"/>
      </w:pPr>
      <w:rPr>
        <w:rFonts w:hint="default"/>
      </w:rPr>
    </w:lvl>
    <w:lvl w:ilvl="1">
      <w:start w:val="1"/>
      <w:numFmt w:val="decimal"/>
      <w:lvlText w:val="%1.%2"/>
      <w:lvlJc w:val="left"/>
      <w:pPr>
        <w:ind w:left="1040" w:hanging="360"/>
      </w:pPr>
      <w:rPr>
        <w:rFonts w:hint="default"/>
      </w:rPr>
    </w:lvl>
    <w:lvl w:ilvl="2">
      <w:start w:val="1"/>
      <w:numFmt w:val="decimal"/>
      <w:lvlText w:val="%1.%2.%3"/>
      <w:lvlJc w:val="left"/>
      <w:pPr>
        <w:ind w:left="2080" w:hanging="720"/>
      </w:pPr>
      <w:rPr>
        <w:rFonts w:hint="default"/>
      </w:rPr>
    </w:lvl>
    <w:lvl w:ilvl="3">
      <w:start w:val="1"/>
      <w:numFmt w:val="decimal"/>
      <w:lvlText w:val="%1.%2.%3.%4"/>
      <w:lvlJc w:val="left"/>
      <w:pPr>
        <w:ind w:left="2760" w:hanging="72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480" w:hanging="1080"/>
      </w:pPr>
      <w:rPr>
        <w:rFonts w:hint="default"/>
      </w:rPr>
    </w:lvl>
    <w:lvl w:ilvl="6">
      <w:start w:val="1"/>
      <w:numFmt w:val="decimal"/>
      <w:lvlText w:val="%1.%2.%3.%4.%5.%6.%7"/>
      <w:lvlJc w:val="left"/>
      <w:pPr>
        <w:ind w:left="5160" w:hanging="1080"/>
      </w:pPr>
      <w:rPr>
        <w:rFonts w:hint="default"/>
      </w:rPr>
    </w:lvl>
    <w:lvl w:ilvl="7">
      <w:start w:val="1"/>
      <w:numFmt w:val="decimal"/>
      <w:lvlText w:val="%1.%2.%3.%4.%5.%6.%7.%8"/>
      <w:lvlJc w:val="left"/>
      <w:pPr>
        <w:ind w:left="6200" w:hanging="1440"/>
      </w:pPr>
      <w:rPr>
        <w:rFonts w:hint="default"/>
      </w:rPr>
    </w:lvl>
    <w:lvl w:ilvl="8">
      <w:start w:val="1"/>
      <w:numFmt w:val="decimal"/>
      <w:lvlText w:val="%1.%2.%3.%4.%5.%6.%7.%8.%9"/>
      <w:lvlJc w:val="left"/>
      <w:pPr>
        <w:ind w:left="6880" w:hanging="1440"/>
      </w:pPr>
      <w:rPr>
        <w:rFonts w:hint="default"/>
      </w:rPr>
    </w:lvl>
  </w:abstractNum>
  <w:abstractNum w:abstractNumId="79" w15:restartNumberingAfterBreak="0">
    <w:nsid w:val="73A01D90"/>
    <w:multiLevelType w:val="multilevel"/>
    <w:tmpl w:val="D2744154"/>
    <w:numStyleLink w:val="13"/>
  </w:abstractNum>
  <w:abstractNum w:abstractNumId="80" w15:restartNumberingAfterBreak="0">
    <w:nsid w:val="7630665F"/>
    <w:multiLevelType w:val="hybridMultilevel"/>
    <w:tmpl w:val="944CB2F2"/>
    <w:styleLink w:val="1111112"/>
    <w:lvl w:ilvl="0" w:tplc="1FE27A44">
      <w:start w:val="1"/>
      <w:numFmt w:val="decimal"/>
      <w:lvlText w:val="%1."/>
      <w:lvlJc w:val="left"/>
      <w:pPr>
        <w:tabs>
          <w:tab w:val="num" w:pos="720"/>
        </w:tabs>
        <w:ind w:left="720" w:hanging="360"/>
      </w:pPr>
      <w:rPr>
        <w:rFonts w:hint="default"/>
        <w:b/>
        <w:bCs/>
      </w:rPr>
    </w:lvl>
    <w:lvl w:ilvl="1" w:tplc="05B2CFBE">
      <w:start w:val="1"/>
      <w:numFmt w:val="hebrew1"/>
      <w:lvlText w:val="%2."/>
      <w:lvlJc w:val="left"/>
      <w:pPr>
        <w:tabs>
          <w:tab w:val="num" w:pos="1178"/>
        </w:tabs>
        <w:ind w:left="1178" w:hanging="360"/>
      </w:pPr>
      <w:rPr>
        <w:rFonts w:ascii="Times New Roman" w:eastAsia="Times New Roman" w:hAnsi="Times New Roman" w:cs="David"/>
        <w:b w:val="0"/>
        <w:u w:val="none"/>
        <w:lang w:val="en-US"/>
      </w:rPr>
    </w:lvl>
    <w:lvl w:ilvl="2" w:tplc="90F8E5D6">
      <w:start w:val="1"/>
      <w:numFmt w:val="hebrew1"/>
      <w:pStyle w:val="410"/>
      <w:lvlText w:val="%3."/>
      <w:lvlJc w:val="right"/>
      <w:pPr>
        <w:tabs>
          <w:tab w:val="num" w:pos="1898"/>
        </w:tabs>
        <w:ind w:left="1898" w:hanging="180"/>
      </w:pPr>
      <w:rPr>
        <w:rFonts w:ascii="Times New Roman" w:eastAsia="Times New Roman" w:hAnsi="Times New Roman" w:cs="Times New Roman"/>
      </w:rPr>
    </w:lvl>
    <w:lvl w:ilvl="3" w:tplc="04090011">
      <w:start w:val="1"/>
      <w:numFmt w:val="decimal"/>
      <w:lvlText w:val="%4)"/>
      <w:lvlJc w:val="left"/>
      <w:pPr>
        <w:tabs>
          <w:tab w:val="num" w:pos="2618"/>
        </w:tabs>
        <w:ind w:left="2618" w:hanging="360"/>
      </w:pPr>
    </w:lvl>
    <w:lvl w:ilvl="4" w:tplc="6DA2695E">
      <w:start w:val="20"/>
      <w:numFmt w:val="decimal"/>
      <w:lvlText w:val="%5"/>
      <w:lvlJc w:val="left"/>
      <w:pPr>
        <w:tabs>
          <w:tab w:val="num" w:pos="3338"/>
        </w:tabs>
        <w:ind w:left="3338" w:hanging="360"/>
      </w:pPr>
      <w:rPr>
        <w:rFonts w:hint="default"/>
      </w:rPr>
    </w:lvl>
    <w:lvl w:ilvl="5" w:tplc="95E2A556">
      <w:start w:val="1"/>
      <w:numFmt w:val="decimal"/>
      <w:lvlText w:val="(%6)"/>
      <w:lvlJc w:val="left"/>
      <w:pPr>
        <w:tabs>
          <w:tab w:val="num" w:pos="4238"/>
        </w:tabs>
        <w:ind w:left="4238" w:hanging="360"/>
      </w:pPr>
      <w:rPr>
        <w:rFonts w:hint="default"/>
      </w:rPr>
    </w:lvl>
    <w:lvl w:ilvl="6" w:tplc="626EAF72">
      <w:start w:val="1"/>
      <w:numFmt w:val="decimal"/>
      <w:lvlText w:val="%7)"/>
      <w:lvlJc w:val="left"/>
      <w:pPr>
        <w:tabs>
          <w:tab w:val="num" w:pos="4778"/>
        </w:tabs>
        <w:ind w:left="4778" w:hanging="360"/>
      </w:pPr>
      <w:rPr>
        <w:rFonts w:hint="default"/>
      </w:rPr>
    </w:lvl>
    <w:lvl w:ilvl="7" w:tplc="1A5A4B90">
      <w:numFmt w:val="bullet"/>
      <w:lvlText w:val="-"/>
      <w:lvlJc w:val="left"/>
      <w:pPr>
        <w:tabs>
          <w:tab w:val="num" w:pos="5498"/>
        </w:tabs>
        <w:ind w:left="5498" w:hanging="360"/>
      </w:pPr>
      <w:rPr>
        <w:rFonts w:ascii="Times New Roman" w:eastAsia="Times New Roman" w:hAnsi="Times New Roman" w:cs="David" w:hint="default"/>
      </w:rPr>
    </w:lvl>
    <w:lvl w:ilvl="8" w:tplc="5D3C33A2" w:tentative="1">
      <w:start w:val="1"/>
      <w:numFmt w:val="lowerRoman"/>
      <w:lvlText w:val="%9."/>
      <w:lvlJc w:val="right"/>
      <w:pPr>
        <w:tabs>
          <w:tab w:val="num" w:pos="6218"/>
        </w:tabs>
        <w:ind w:left="6218" w:hanging="180"/>
      </w:pPr>
    </w:lvl>
  </w:abstractNum>
  <w:abstractNum w:abstractNumId="81" w15:restartNumberingAfterBreak="0">
    <w:nsid w:val="781F10C8"/>
    <w:multiLevelType w:val="hybridMultilevel"/>
    <w:tmpl w:val="3BFA6DCC"/>
    <w:lvl w:ilvl="0" w:tplc="BF968B2E">
      <w:start w:val="1"/>
      <w:numFmt w:val="decimal"/>
      <w:lvlText w:val="%1."/>
      <w:lvlJc w:val="left"/>
      <w:pPr>
        <w:tabs>
          <w:tab w:val="num" w:pos="360"/>
        </w:tabs>
      </w:pPr>
      <w:rPr>
        <w:rFonts w:ascii="Times New Roman" w:hAnsi="Times New Roman" w:cs="David" w:hint="default"/>
        <w:b w:val="0"/>
        <w:bCs/>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82" w15:restartNumberingAfterBreak="0">
    <w:nsid w:val="78D71983"/>
    <w:multiLevelType w:val="multilevel"/>
    <w:tmpl w:val="ABFA2E34"/>
    <w:styleLink w:val="70"/>
    <w:lvl w:ilvl="0">
      <w:start w:val="6"/>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83" w15:restartNumberingAfterBreak="0">
    <w:nsid w:val="790575FC"/>
    <w:multiLevelType w:val="multilevel"/>
    <w:tmpl w:val="35AA303E"/>
    <w:lvl w:ilvl="0">
      <w:start w:val="1"/>
      <w:numFmt w:val="decimal"/>
      <w:pStyle w:val="16"/>
      <w:lvlText w:val="%1."/>
      <w:lvlJc w:val="left"/>
      <w:pPr>
        <w:tabs>
          <w:tab w:val="num" w:pos="360"/>
        </w:tabs>
        <w:ind w:left="360" w:hanging="360"/>
      </w:pPr>
      <w:rPr>
        <w:rFonts w:cs="Times New Roman" w:hint="default"/>
      </w:rPr>
    </w:lvl>
    <w:lvl w:ilvl="1">
      <w:start w:val="1"/>
      <w:numFmt w:val="hebrew1"/>
      <w:lvlText w:val="%2."/>
      <w:lvlJc w:val="left"/>
      <w:pPr>
        <w:tabs>
          <w:tab w:val="num" w:pos="720"/>
        </w:tabs>
        <w:ind w:left="720" w:hanging="360"/>
      </w:pPr>
      <w:rPr>
        <w:rFonts w:cs="Times New Roman" w:hint="default"/>
        <w:sz w:val="2"/>
        <w:szCs w:val="24"/>
      </w:rPr>
    </w:lvl>
    <w:lvl w:ilvl="2">
      <w:start w:val="1"/>
      <w:numFmt w:val="decimal"/>
      <w:pStyle w:val="31"/>
      <w:lvlText w:val="%3)"/>
      <w:lvlJc w:val="left"/>
      <w:pPr>
        <w:tabs>
          <w:tab w:val="num" w:pos="1080"/>
        </w:tabs>
        <w:ind w:left="1080" w:hanging="360"/>
      </w:pPr>
      <w:rPr>
        <w:rFonts w:cs="Times New Roman" w:hint="default"/>
      </w:rPr>
    </w:lvl>
    <w:lvl w:ilvl="3">
      <w:start w:val="1"/>
      <w:numFmt w:val="hebrew1"/>
      <w:pStyle w:val="43"/>
      <w:lvlText w:val="%4)"/>
      <w:lvlJc w:val="left"/>
      <w:pPr>
        <w:tabs>
          <w:tab w:val="num" w:pos="1440"/>
        </w:tabs>
        <w:ind w:left="1440" w:hanging="360"/>
      </w:pPr>
      <w:rPr>
        <w:rFonts w:cs="Times New Roman" w:hint="default"/>
        <w:sz w:val="2"/>
        <w:szCs w:val="24"/>
      </w:rPr>
    </w:lvl>
    <w:lvl w:ilvl="4">
      <w:start w:val="1"/>
      <w:numFmt w:val="lowerLetter"/>
      <w:lvlText w:val="(%5)"/>
      <w:lvlJc w:val="left"/>
      <w:pPr>
        <w:tabs>
          <w:tab w:val="num" w:pos="1800"/>
        </w:tabs>
        <w:ind w:left="1800" w:hanging="360"/>
      </w:pPr>
      <w:rPr>
        <w:rFonts w:cs="Times New Roman" w:hint="default"/>
      </w:rPr>
    </w:lvl>
    <w:lvl w:ilvl="5">
      <w:start w:val="1"/>
      <w:numFmt w:val="decimal"/>
      <w:pStyle w:val="23"/>
      <w:lvlText w:val="%6)"/>
      <w:lvlJc w:val="left"/>
      <w:pPr>
        <w:tabs>
          <w:tab w:val="num" w:pos="2160"/>
        </w:tabs>
        <w:ind w:left="2160" w:hanging="360"/>
      </w:pPr>
      <w:rPr>
        <w:rFonts w:ascii="Times New Roman" w:eastAsia="Times New Roman" w:hAnsi="Times New Roman" w:cs="David"/>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84" w15:restartNumberingAfterBreak="0">
    <w:nsid w:val="791E5879"/>
    <w:multiLevelType w:val="singleLevel"/>
    <w:tmpl w:val="E506B00A"/>
    <w:lvl w:ilvl="0">
      <w:start w:val="1"/>
      <w:numFmt w:val="decimal"/>
      <w:pStyle w:val="17"/>
      <w:lvlText w:val="%1."/>
      <w:lvlJc w:val="left"/>
      <w:pPr>
        <w:tabs>
          <w:tab w:val="num" w:pos="645"/>
        </w:tabs>
        <w:ind w:left="645" w:right="645" w:hanging="645"/>
      </w:pPr>
      <w:rPr>
        <w:rFonts w:hint="default"/>
        <w:sz w:val="24"/>
      </w:rPr>
    </w:lvl>
  </w:abstractNum>
  <w:abstractNum w:abstractNumId="85" w15:restartNumberingAfterBreak="0">
    <w:nsid w:val="7BD038E5"/>
    <w:multiLevelType w:val="multilevel"/>
    <w:tmpl w:val="490A85C6"/>
    <w:lvl w:ilvl="0">
      <w:start w:val="1"/>
      <w:numFmt w:val="decimal"/>
      <w:pStyle w:val="aa"/>
      <w:lvlText w:val="%1."/>
      <w:lvlJc w:val="left"/>
      <w:pPr>
        <w:tabs>
          <w:tab w:val="num" w:pos="360"/>
        </w:tabs>
        <w:ind w:left="360" w:hanging="360"/>
      </w:pPr>
      <w:rPr>
        <w:rFonts w:ascii="David" w:hAnsi="David" w:cs="David" w:hint="default"/>
        <w:b w:val="0"/>
        <w:u w:val="none"/>
      </w:rPr>
    </w:lvl>
    <w:lvl w:ilvl="1">
      <w:start w:val="1"/>
      <w:numFmt w:val="decimal"/>
      <w:lvlText w:val="%1.%2."/>
      <w:lvlJc w:val="left"/>
      <w:pPr>
        <w:tabs>
          <w:tab w:val="num" w:pos="792"/>
        </w:tabs>
        <w:ind w:left="792" w:hanging="432"/>
      </w:pPr>
      <w:rPr>
        <w:rFonts w:ascii="David" w:hAnsi="David" w:cs="David" w:hint="default"/>
        <w:b w:val="0"/>
        <w:bCs w:val="0"/>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86" w15:restartNumberingAfterBreak="0">
    <w:nsid w:val="7C261430"/>
    <w:multiLevelType w:val="hybridMultilevel"/>
    <w:tmpl w:val="67768634"/>
    <w:lvl w:ilvl="0" w:tplc="FFFFFFFF">
      <w:start w:val="1"/>
      <w:numFmt w:val="hebrew1"/>
      <w:pStyle w:val="AlphaList3"/>
      <w:lvlText w:val="%1."/>
      <w:lvlJc w:val="left"/>
      <w:pPr>
        <w:tabs>
          <w:tab w:val="num" w:pos="1588"/>
        </w:tabs>
        <w:ind w:left="1588" w:hanging="397"/>
      </w:pPr>
      <w:rPr>
        <w:rFonts w:cs="Times New Roman" w:hint="default"/>
        <w:szCs w:val="24"/>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7" w15:restartNumberingAfterBreak="0">
    <w:nsid w:val="7DEF0281"/>
    <w:multiLevelType w:val="multilevel"/>
    <w:tmpl w:val="5EBE353A"/>
    <w:lvl w:ilvl="0">
      <w:start w:val="1"/>
      <w:numFmt w:val="decimal"/>
      <w:pStyle w:val="ab"/>
      <w:lvlText w:val="%1."/>
      <w:lvlJc w:val="left"/>
      <w:pPr>
        <w:ind w:left="360" w:hanging="360"/>
      </w:pPr>
      <w:rPr>
        <w:rFonts w:cs="Times New Roman"/>
        <w:b/>
        <w:bCs/>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b w:val="0"/>
        <w:bCs w:val="0"/>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88" w15:restartNumberingAfterBreak="0">
    <w:nsid w:val="7DF33946"/>
    <w:multiLevelType w:val="multilevel"/>
    <w:tmpl w:val="ABFA2E34"/>
    <w:styleLink w:val="6"/>
    <w:lvl w:ilvl="0">
      <w:start w:val="5"/>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num w:numId="1">
    <w:abstractNumId w:val="83"/>
  </w:num>
  <w:num w:numId="2">
    <w:abstractNumId w:val="20"/>
  </w:num>
  <w:num w:numId="3">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1"/>
  </w:num>
  <w:num w:numId="5">
    <w:abstractNumId w:val="76"/>
  </w:num>
  <w:num w:numId="6">
    <w:abstractNumId w:val="42"/>
  </w:num>
  <w:num w:numId="7">
    <w:abstractNumId w:val="46"/>
  </w:num>
  <w:num w:numId="8">
    <w:abstractNumId w:val="26"/>
  </w:num>
  <w:num w:numId="9">
    <w:abstractNumId w:val="80"/>
  </w:num>
  <w:num w:numId="10">
    <w:abstractNumId w:val="84"/>
  </w:num>
  <w:num w:numId="11">
    <w:abstractNumId w:val="58"/>
  </w:num>
  <w:num w:numId="12">
    <w:abstractNumId w:val="74"/>
  </w:num>
  <w:num w:numId="13">
    <w:abstractNumId w:val="44"/>
  </w:num>
  <w:num w:numId="1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5">
    <w:abstractNumId w:val="4"/>
  </w:num>
  <w:num w:numId="16">
    <w:abstractNumId w:val="79"/>
  </w:num>
  <w:num w:numId="17">
    <w:abstractNumId w:val="23"/>
  </w:num>
  <w:num w:numId="18">
    <w:abstractNumId w:val="45"/>
  </w:num>
  <w:num w:numId="19">
    <w:abstractNumId w:val="43"/>
  </w:num>
  <w:num w:numId="20">
    <w:abstractNumId w:val="86"/>
  </w:num>
  <w:num w:numId="21">
    <w:abstractNumId w:val="30"/>
  </w:num>
  <w:num w:numId="22">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87"/>
  </w:num>
  <w:num w:numId="24">
    <w:abstractNumId w:val="9"/>
  </w:num>
  <w:num w:numId="25">
    <w:abstractNumId w:val="13"/>
  </w:num>
  <w:num w:numId="26">
    <w:abstractNumId w:val="62"/>
  </w:num>
  <w:num w:numId="27">
    <w:abstractNumId w:val="1"/>
  </w:num>
  <w:num w:numId="28">
    <w:abstractNumId w:val="64"/>
  </w:num>
  <w:num w:numId="29">
    <w:abstractNumId w:val="3"/>
  </w:num>
  <w:num w:numId="30">
    <w:abstractNumId w:val="47"/>
  </w:num>
  <w:num w:numId="31">
    <w:abstractNumId w:val="32"/>
  </w:num>
  <w:num w:numId="32">
    <w:abstractNumId w:val="88"/>
  </w:num>
  <w:num w:numId="33">
    <w:abstractNumId w:val="82"/>
  </w:num>
  <w:num w:numId="34">
    <w:abstractNumId w:val="70"/>
  </w:num>
  <w:num w:numId="35">
    <w:abstractNumId w:val="53"/>
  </w:num>
  <w:num w:numId="36">
    <w:abstractNumId w:val="25"/>
  </w:num>
  <w:num w:numId="37">
    <w:abstractNumId w:val="18"/>
  </w:num>
  <w:num w:numId="38">
    <w:abstractNumId w:val="69"/>
  </w:num>
  <w:num w:numId="39">
    <w:abstractNumId w:val="8"/>
  </w:num>
  <w:num w:numId="40">
    <w:abstractNumId w:val="52"/>
  </w:num>
  <w:num w:numId="41">
    <w:abstractNumId w:val="59"/>
  </w:num>
  <w:num w:numId="42">
    <w:abstractNumId w:val="57"/>
  </w:num>
  <w:num w:numId="43">
    <w:abstractNumId w:val="41"/>
  </w:num>
  <w:num w:numId="44">
    <w:abstractNumId w:val="0"/>
  </w:num>
  <w:num w:numId="45">
    <w:abstractNumId w:val="11"/>
  </w:num>
  <w:num w:numId="46">
    <w:abstractNumId w:val="17"/>
  </w:num>
  <w:num w:numId="47">
    <w:abstractNumId w:val="24"/>
  </w:num>
  <w:num w:numId="48">
    <w:abstractNumId w:val="33"/>
  </w:num>
  <w:num w:numId="49">
    <w:abstractNumId w:val="63"/>
  </w:num>
  <w:num w:numId="50">
    <w:abstractNumId w:val="34"/>
  </w:num>
  <w:num w:numId="51">
    <w:abstractNumId w:val="6"/>
  </w:num>
  <w:num w:numId="52">
    <w:abstractNumId w:val="35"/>
  </w:num>
  <w:num w:numId="53">
    <w:abstractNumId w:val="54"/>
  </w:num>
  <w:num w:numId="54">
    <w:abstractNumId w:val="81"/>
  </w:num>
  <w:num w:numId="55">
    <w:abstractNumId w:val="12"/>
  </w:num>
  <w:num w:numId="56">
    <w:abstractNumId w:val="77"/>
  </w:num>
  <w:num w:numId="57">
    <w:abstractNumId w:val="10"/>
  </w:num>
  <w:num w:numId="58">
    <w:abstractNumId w:val="56"/>
  </w:num>
  <w:num w:numId="59">
    <w:abstractNumId w:val="14"/>
  </w:num>
  <w:num w:numId="60">
    <w:abstractNumId w:val="49"/>
  </w:num>
  <w:num w:numId="61">
    <w:abstractNumId w:val="28"/>
  </w:num>
  <w:num w:numId="62">
    <w:abstractNumId w:val="27"/>
  </w:num>
  <w:num w:numId="63">
    <w:abstractNumId w:val="29"/>
  </w:num>
  <w:num w:numId="64">
    <w:abstractNumId w:val="15"/>
  </w:num>
  <w:num w:numId="65">
    <w:abstractNumId w:val="60"/>
  </w:num>
  <w:num w:numId="66">
    <w:abstractNumId w:val="75"/>
  </w:num>
  <w:num w:numId="67">
    <w:abstractNumId w:val="38"/>
  </w:num>
  <w:num w:numId="68">
    <w:abstractNumId w:val="37"/>
  </w:num>
  <w:num w:numId="69">
    <w:abstractNumId w:val="66"/>
  </w:num>
  <w:num w:numId="70">
    <w:abstractNumId w:val="5"/>
  </w:num>
  <w:num w:numId="71">
    <w:abstractNumId w:val="39"/>
  </w:num>
  <w:num w:numId="72">
    <w:abstractNumId w:val="36"/>
  </w:num>
  <w:num w:numId="73">
    <w:abstractNumId w:val="21"/>
  </w:num>
  <w:num w:numId="74">
    <w:abstractNumId w:val="7"/>
  </w:num>
  <w:num w:numId="75">
    <w:abstractNumId w:val="40"/>
  </w:num>
  <w:num w:numId="76">
    <w:abstractNumId w:val="48"/>
  </w:num>
  <w:num w:numId="77">
    <w:abstractNumId w:val="2"/>
  </w:num>
  <w:num w:numId="78">
    <w:abstractNumId w:val="65"/>
  </w:num>
  <w:num w:numId="79">
    <w:abstractNumId w:val="67"/>
  </w:num>
  <w:num w:numId="80">
    <w:abstractNumId w:val="19"/>
  </w:num>
  <w:num w:numId="81">
    <w:abstractNumId w:val="71"/>
  </w:num>
  <w:num w:numId="82">
    <w:abstractNumId w:val="16"/>
  </w:num>
  <w:num w:numId="83">
    <w:abstractNumId w:val="50"/>
  </w:num>
  <w:num w:numId="84">
    <w:abstractNumId w:val="22"/>
  </w:num>
  <w:num w:numId="85">
    <w:abstractNumId w:val="55"/>
  </w:num>
  <w:num w:numId="86">
    <w:abstractNumId w:val="72"/>
  </w:num>
  <w:num w:numId="87">
    <w:abstractNumId w:val="68"/>
  </w:num>
  <w:num w:numId="88">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85"/>
  </w:num>
  <w:num w:numId="90">
    <w:abstractNumId w:val="78"/>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oNotHyphenateCaps/>
  <w:characterSpacingControl w:val="doNotCompress"/>
  <w:doNotValidateAgainstSchema/>
  <w:doNotDemarcateInvalidXml/>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0E9C"/>
    <w:rsid w:val="0000030D"/>
    <w:rsid w:val="000007DF"/>
    <w:rsid w:val="00000A97"/>
    <w:rsid w:val="00000D26"/>
    <w:rsid w:val="00000D5C"/>
    <w:rsid w:val="000010D0"/>
    <w:rsid w:val="000012A2"/>
    <w:rsid w:val="000013FB"/>
    <w:rsid w:val="00002461"/>
    <w:rsid w:val="00002994"/>
    <w:rsid w:val="00002C65"/>
    <w:rsid w:val="00002F40"/>
    <w:rsid w:val="00003724"/>
    <w:rsid w:val="0000387A"/>
    <w:rsid w:val="00003926"/>
    <w:rsid w:val="00003C9D"/>
    <w:rsid w:val="00004381"/>
    <w:rsid w:val="00004CC7"/>
    <w:rsid w:val="00004DF4"/>
    <w:rsid w:val="000052DB"/>
    <w:rsid w:val="0000531E"/>
    <w:rsid w:val="0000538C"/>
    <w:rsid w:val="000054CC"/>
    <w:rsid w:val="000056CF"/>
    <w:rsid w:val="00005A06"/>
    <w:rsid w:val="0000616E"/>
    <w:rsid w:val="0000663D"/>
    <w:rsid w:val="000072DF"/>
    <w:rsid w:val="00007AB8"/>
    <w:rsid w:val="00007EED"/>
    <w:rsid w:val="000101CB"/>
    <w:rsid w:val="00010349"/>
    <w:rsid w:val="0001037D"/>
    <w:rsid w:val="00010688"/>
    <w:rsid w:val="000107A8"/>
    <w:rsid w:val="00010A4F"/>
    <w:rsid w:val="00010D7D"/>
    <w:rsid w:val="00010FBA"/>
    <w:rsid w:val="0001124A"/>
    <w:rsid w:val="00011596"/>
    <w:rsid w:val="00011F12"/>
    <w:rsid w:val="000121FF"/>
    <w:rsid w:val="000122CD"/>
    <w:rsid w:val="000123E2"/>
    <w:rsid w:val="0001252C"/>
    <w:rsid w:val="00012728"/>
    <w:rsid w:val="00012E00"/>
    <w:rsid w:val="00012EC0"/>
    <w:rsid w:val="00013836"/>
    <w:rsid w:val="00013B39"/>
    <w:rsid w:val="00013BC8"/>
    <w:rsid w:val="00013D6A"/>
    <w:rsid w:val="00013FCD"/>
    <w:rsid w:val="0001412C"/>
    <w:rsid w:val="00014374"/>
    <w:rsid w:val="00014805"/>
    <w:rsid w:val="00014934"/>
    <w:rsid w:val="00014979"/>
    <w:rsid w:val="000149F3"/>
    <w:rsid w:val="00014F1E"/>
    <w:rsid w:val="0001501B"/>
    <w:rsid w:val="00015038"/>
    <w:rsid w:val="0001544E"/>
    <w:rsid w:val="0001570E"/>
    <w:rsid w:val="000158E9"/>
    <w:rsid w:val="000161E4"/>
    <w:rsid w:val="000163A9"/>
    <w:rsid w:val="0001667A"/>
    <w:rsid w:val="0001682B"/>
    <w:rsid w:val="000169AD"/>
    <w:rsid w:val="00016D52"/>
    <w:rsid w:val="00016DBC"/>
    <w:rsid w:val="00017D0B"/>
    <w:rsid w:val="000207B0"/>
    <w:rsid w:val="00020857"/>
    <w:rsid w:val="00020CCC"/>
    <w:rsid w:val="00020F9D"/>
    <w:rsid w:val="000211A1"/>
    <w:rsid w:val="0002184E"/>
    <w:rsid w:val="00021BC7"/>
    <w:rsid w:val="00021C7B"/>
    <w:rsid w:val="00021D2B"/>
    <w:rsid w:val="00021D4C"/>
    <w:rsid w:val="000221D8"/>
    <w:rsid w:val="000221DB"/>
    <w:rsid w:val="00022205"/>
    <w:rsid w:val="000224C8"/>
    <w:rsid w:val="000224CD"/>
    <w:rsid w:val="0002288A"/>
    <w:rsid w:val="00022E9E"/>
    <w:rsid w:val="000232FA"/>
    <w:rsid w:val="00023310"/>
    <w:rsid w:val="00023602"/>
    <w:rsid w:val="00023691"/>
    <w:rsid w:val="000237A0"/>
    <w:rsid w:val="00023872"/>
    <w:rsid w:val="00023981"/>
    <w:rsid w:val="00023C40"/>
    <w:rsid w:val="0002421F"/>
    <w:rsid w:val="0002430E"/>
    <w:rsid w:val="000245F5"/>
    <w:rsid w:val="00024C81"/>
    <w:rsid w:val="00024D97"/>
    <w:rsid w:val="000252D8"/>
    <w:rsid w:val="00025DA5"/>
    <w:rsid w:val="00025F29"/>
    <w:rsid w:val="00025FF9"/>
    <w:rsid w:val="00026866"/>
    <w:rsid w:val="00026B7B"/>
    <w:rsid w:val="00026FCF"/>
    <w:rsid w:val="000273C2"/>
    <w:rsid w:val="000276BF"/>
    <w:rsid w:val="00027D83"/>
    <w:rsid w:val="00027EA8"/>
    <w:rsid w:val="0003036A"/>
    <w:rsid w:val="00030E1A"/>
    <w:rsid w:val="00030F10"/>
    <w:rsid w:val="000310D3"/>
    <w:rsid w:val="00031904"/>
    <w:rsid w:val="00031DB8"/>
    <w:rsid w:val="0003243F"/>
    <w:rsid w:val="000329F6"/>
    <w:rsid w:val="00032BAF"/>
    <w:rsid w:val="000330F6"/>
    <w:rsid w:val="00033882"/>
    <w:rsid w:val="00033AC3"/>
    <w:rsid w:val="00033E91"/>
    <w:rsid w:val="000340BE"/>
    <w:rsid w:val="00034626"/>
    <w:rsid w:val="00034783"/>
    <w:rsid w:val="00034BC4"/>
    <w:rsid w:val="00034D13"/>
    <w:rsid w:val="00034E89"/>
    <w:rsid w:val="00034F6B"/>
    <w:rsid w:val="00034FC1"/>
    <w:rsid w:val="000351FD"/>
    <w:rsid w:val="000356F7"/>
    <w:rsid w:val="00035B5F"/>
    <w:rsid w:val="00035FBC"/>
    <w:rsid w:val="0003717B"/>
    <w:rsid w:val="00037320"/>
    <w:rsid w:val="0003764A"/>
    <w:rsid w:val="00037A74"/>
    <w:rsid w:val="00037E69"/>
    <w:rsid w:val="000400B8"/>
    <w:rsid w:val="000401B2"/>
    <w:rsid w:val="00040247"/>
    <w:rsid w:val="00040564"/>
    <w:rsid w:val="000405D0"/>
    <w:rsid w:val="00040A1B"/>
    <w:rsid w:val="00040A9C"/>
    <w:rsid w:val="00040C60"/>
    <w:rsid w:val="00040DA6"/>
    <w:rsid w:val="00041825"/>
    <w:rsid w:val="0004190E"/>
    <w:rsid w:val="000419D5"/>
    <w:rsid w:val="00041C5E"/>
    <w:rsid w:val="000422F4"/>
    <w:rsid w:val="0004268A"/>
    <w:rsid w:val="000429CE"/>
    <w:rsid w:val="00042D0F"/>
    <w:rsid w:val="000431FD"/>
    <w:rsid w:val="00043900"/>
    <w:rsid w:val="000445F0"/>
    <w:rsid w:val="00044768"/>
    <w:rsid w:val="00044A75"/>
    <w:rsid w:val="00044CCC"/>
    <w:rsid w:val="00044DE3"/>
    <w:rsid w:val="00044DE9"/>
    <w:rsid w:val="00044EFF"/>
    <w:rsid w:val="00045C07"/>
    <w:rsid w:val="00045E8A"/>
    <w:rsid w:val="000460FF"/>
    <w:rsid w:val="0004658A"/>
    <w:rsid w:val="00046A73"/>
    <w:rsid w:val="00046B65"/>
    <w:rsid w:val="00046BE0"/>
    <w:rsid w:val="00047204"/>
    <w:rsid w:val="00047813"/>
    <w:rsid w:val="00047E50"/>
    <w:rsid w:val="000500CB"/>
    <w:rsid w:val="00050218"/>
    <w:rsid w:val="000502FD"/>
    <w:rsid w:val="00050603"/>
    <w:rsid w:val="0005076D"/>
    <w:rsid w:val="00050947"/>
    <w:rsid w:val="00050DA3"/>
    <w:rsid w:val="00050DE4"/>
    <w:rsid w:val="00050DF8"/>
    <w:rsid w:val="00050E9C"/>
    <w:rsid w:val="000510B8"/>
    <w:rsid w:val="000513AD"/>
    <w:rsid w:val="00051766"/>
    <w:rsid w:val="000517DB"/>
    <w:rsid w:val="000517E3"/>
    <w:rsid w:val="0005200D"/>
    <w:rsid w:val="0005284C"/>
    <w:rsid w:val="000529D5"/>
    <w:rsid w:val="00052D41"/>
    <w:rsid w:val="000531BD"/>
    <w:rsid w:val="0005332D"/>
    <w:rsid w:val="00053955"/>
    <w:rsid w:val="00053C52"/>
    <w:rsid w:val="00053E6B"/>
    <w:rsid w:val="00053FD1"/>
    <w:rsid w:val="00054108"/>
    <w:rsid w:val="000542B0"/>
    <w:rsid w:val="000544B2"/>
    <w:rsid w:val="000545A9"/>
    <w:rsid w:val="00054709"/>
    <w:rsid w:val="00054788"/>
    <w:rsid w:val="0005516E"/>
    <w:rsid w:val="000556EA"/>
    <w:rsid w:val="00055E24"/>
    <w:rsid w:val="00056405"/>
    <w:rsid w:val="000564F5"/>
    <w:rsid w:val="0005655A"/>
    <w:rsid w:val="00056736"/>
    <w:rsid w:val="00056AC6"/>
    <w:rsid w:val="00056B2B"/>
    <w:rsid w:val="00056F10"/>
    <w:rsid w:val="0005754D"/>
    <w:rsid w:val="00057642"/>
    <w:rsid w:val="000577CC"/>
    <w:rsid w:val="000577D4"/>
    <w:rsid w:val="00057933"/>
    <w:rsid w:val="00057B49"/>
    <w:rsid w:val="00057F6F"/>
    <w:rsid w:val="000600F1"/>
    <w:rsid w:val="00060FB7"/>
    <w:rsid w:val="00061482"/>
    <w:rsid w:val="000614AD"/>
    <w:rsid w:val="000616BD"/>
    <w:rsid w:val="00061EE1"/>
    <w:rsid w:val="00061EF8"/>
    <w:rsid w:val="0006233A"/>
    <w:rsid w:val="00062E2C"/>
    <w:rsid w:val="00063204"/>
    <w:rsid w:val="000637C6"/>
    <w:rsid w:val="00063C8B"/>
    <w:rsid w:val="00063D47"/>
    <w:rsid w:val="00063DD6"/>
    <w:rsid w:val="00063DD7"/>
    <w:rsid w:val="00064403"/>
    <w:rsid w:val="000647FE"/>
    <w:rsid w:val="00064883"/>
    <w:rsid w:val="0006489C"/>
    <w:rsid w:val="00064A60"/>
    <w:rsid w:val="00064DD8"/>
    <w:rsid w:val="00064E71"/>
    <w:rsid w:val="0006562F"/>
    <w:rsid w:val="00065BBE"/>
    <w:rsid w:val="00065D91"/>
    <w:rsid w:val="000669DB"/>
    <w:rsid w:val="000669F9"/>
    <w:rsid w:val="00067662"/>
    <w:rsid w:val="00067729"/>
    <w:rsid w:val="00067A0A"/>
    <w:rsid w:val="00067FE8"/>
    <w:rsid w:val="0007035D"/>
    <w:rsid w:val="000703DA"/>
    <w:rsid w:val="00070B8E"/>
    <w:rsid w:val="00070BA2"/>
    <w:rsid w:val="00070CFA"/>
    <w:rsid w:val="0007116F"/>
    <w:rsid w:val="00071226"/>
    <w:rsid w:val="0007157E"/>
    <w:rsid w:val="000716A6"/>
    <w:rsid w:val="0007197C"/>
    <w:rsid w:val="00071CD6"/>
    <w:rsid w:val="00072167"/>
    <w:rsid w:val="00072485"/>
    <w:rsid w:val="00072926"/>
    <w:rsid w:val="00072982"/>
    <w:rsid w:val="00072F8E"/>
    <w:rsid w:val="000730D7"/>
    <w:rsid w:val="0007379D"/>
    <w:rsid w:val="000737FA"/>
    <w:rsid w:val="00073EB1"/>
    <w:rsid w:val="00073F5F"/>
    <w:rsid w:val="00073FFA"/>
    <w:rsid w:val="000745BC"/>
    <w:rsid w:val="000749AC"/>
    <w:rsid w:val="00074B9D"/>
    <w:rsid w:val="00074DBC"/>
    <w:rsid w:val="00074E5F"/>
    <w:rsid w:val="00075632"/>
    <w:rsid w:val="00075799"/>
    <w:rsid w:val="00075B97"/>
    <w:rsid w:val="0007666D"/>
    <w:rsid w:val="00076858"/>
    <w:rsid w:val="00076932"/>
    <w:rsid w:val="00076CED"/>
    <w:rsid w:val="00076F06"/>
    <w:rsid w:val="0007746E"/>
    <w:rsid w:val="000777F0"/>
    <w:rsid w:val="000778A5"/>
    <w:rsid w:val="000778E1"/>
    <w:rsid w:val="00077AE6"/>
    <w:rsid w:val="00077B5A"/>
    <w:rsid w:val="00077BD6"/>
    <w:rsid w:val="00077C08"/>
    <w:rsid w:val="00077CB2"/>
    <w:rsid w:val="00077EA9"/>
    <w:rsid w:val="0008013C"/>
    <w:rsid w:val="00080904"/>
    <w:rsid w:val="000809A2"/>
    <w:rsid w:val="00080A23"/>
    <w:rsid w:val="00080AD6"/>
    <w:rsid w:val="00080DB2"/>
    <w:rsid w:val="00081661"/>
    <w:rsid w:val="00081970"/>
    <w:rsid w:val="00081CCC"/>
    <w:rsid w:val="00082724"/>
    <w:rsid w:val="000829B1"/>
    <w:rsid w:val="00082A48"/>
    <w:rsid w:val="00082A6A"/>
    <w:rsid w:val="00082F1B"/>
    <w:rsid w:val="00083128"/>
    <w:rsid w:val="000833D6"/>
    <w:rsid w:val="000837F5"/>
    <w:rsid w:val="00083F63"/>
    <w:rsid w:val="00084301"/>
    <w:rsid w:val="000843D3"/>
    <w:rsid w:val="0008469D"/>
    <w:rsid w:val="00084C86"/>
    <w:rsid w:val="00084E97"/>
    <w:rsid w:val="00085AC9"/>
    <w:rsid w:val="00085C6F"/>
    <w:rsid w:val="00085C80"/>
    <w:rsid w:val="00085DA8"/>
    <w:rsid w:val="00085E3A"/>
    <w:rsid w:val="00085EE8"/>
    <w:rsid w:val="0008663C"/>
    <w:rsid w:val="000869F2"/>
    <w:rsid w:val="00086A5E"/>
    <w:rsid w:val="00086CDA"/>
    <w:rsid w:val="00086E22"/>
    <w:rsid w:val="0008717B"/>
    <w:rsid w:val="000874D4"/>
    <w:rsid w:val="00087E17"/>
    <w:rsid w:val="0009097B"/>
    <w:rsid w:val="00090A43"/>
    <w:rsid w:val="0009160D"/>
    <w:rsid w:val="000918A8"/>
    <w:rsid w:val="00091C21"/>
    <w:rsid w:val="00091EE1"/>
    <w:rsid w:val="00092486"/>
    <w:rsid w:val="00092675"/>
    <w:rsid w:val="00092D4A"/>
    <w:rsid w:val="00093223"/>
    <w:rsid w:val="0009333A"/>
    <w:rsid w:val="00093675"/>
    <w:rsid w:val="00093A6F"/>
    <w:rsid w:val="00093BE2"/>
    <w:rsid w:val="00093E9A"/>
    <w:rsid w:val="000940E9"/>
    <w:rsid w:val="000941A3"/>
    <w:rsid w:val="00094305"/>
    <w:rsid w:val="00094851"/>
    <w:rsid w:val="00095972"/>
    <w:rsid w:val="00095D66"/>
    <w:rsid w:val="000961B3"/>
    <w:rsid w:val="00096265"/>
    <w:rsid w:val="0009654E"/>
    <w:rsid w:val="00096593"/>
    <w:rsid w:val="00096747"/>
    <w:rsid w:val="0009684A"/>
    <w:rsid w:val="00096864"/>
    <w:rsid w:val="00096B94"/>
    <w:rsid w:val="0009707A"/>
    <w:rsid w:val="00097108"/>
    <w:rsid w:val="0009721A"/>
    <w:rsid w:val="0009747A"/>
    <w:rsid w:val="00097559"/>
    <w:rsid w:val="000975B2"/>
    <w:rsid w:val="00097745"/>
    <w:rsid w:val="000A01B0"/>
    <w:rsid w:val="000A0B57"/>
    <w:rsid w:val="000A1655"/>
    <w:rsid w:val="000A1D13"/>
    <w:rsid w:val="000A1E52"/>
    <w:rsid w:val="000A1FE8"/>
    <w:rsid w:val="000A220D"/>
    <w:rsid w:val="000A2651"/>
    <w:rsid w:val="000A2C2E"/>
    <w:rsid w:val="000A366C"/>
    <w:rsid w:val="000A39A1"/>
    <w:rsid w:val="000A3B03"/>
    <w:rsid w:val="000A3C23"/>
    <w:rsid w:val="000A3EF5"/>
    <w:rsid w:val="000A40F7"/>
    <w:rsid w:val="000A4606"/>
    <w:rsid w:val="000A4684"/>
    <w:rsid w:val="000A47BB"/>
    <w:rsid w:val="000A47C6"/>
    <w:rsid w:val="000A47CD"/>
    <w:rsid w:val="000A4D8E"/>
    <w:rsid w:val="000A4DE9"/>
    <w:rsid w:val="000A4EF5"/>
    <w:rsid w:val="000A4FDF"/>
    <w:rsid w:val="000A5387"/>
    <w:rsid w:val="000A53F3"/>
    <w:rsid w:val="000A5AB1"/>
    <w:rsid w:val="000A5CA8"/>
    <w:rsid w:val="000A5DB6"/>
    <w:rsid w:val="000A6006"/>
    <w:rsid w:val="000A6117"/>
    <w:rsid w:val="000A65B2"/>
    <w:rsid w:val="000A6B74"/>
    <w:rsid w:val="000A7010"/>
    <w:rsid w:val="000A7161"/>
    <w:rsid w:val="000A7344"/>
    <w:rsid w:val="000A7567"/>
    <w:rsid w:val="000A76C8"/>
    <w:rsid w:val="000A7A04"/>
    <w:rsid w:val="000A7CAB"/>
    <w:rsid w:val="000A7D08"/>
    <w:rsid w:val="000A7DEC"/>
    <w:rsid w:val="000A7EDE"/>
    <w:rsid w:val="000B0057"/>
    <w:rsid w:val="000B05A9"/>
    <w:rsid w:val="000B0969"/>
    <w:rsid w:val="000B0E0F"/>
    <w:rsid w:val="000B0E41"/>
    <w:rsid w:val="000B12FA"/>
    <w:rsid w:val="000B132D"/>
    <w:rsid w:val="000B18AE"/>
    <w:rsid w:val="000B1A2B"/>
    <w:rsid w:val="000B1A7A"/>
    <w:rsid w:val="000B1ECB"/>
    <w:rsid w:val="000B2522"/>
    <w:rsid w:val="000B2A2A"/>
    <w:rsid w:val="000B37CD"/>
    <w:rsid w:val="000B3924"/>
    <w:rsid w:val="000B3A50"/>
    <w:rsid w:val="000B3D5D"/>
    <w:rsid w:val="000B44A0"/>
    <w:rsid w:val="000B45C7"/>
    <w:rsid w:val="000B4900"/>
    <w:rsid w:val="000B4BF6"/>
    <w:rsid w:val="000B526B"/>
    <w:rsid w:val="000B5433"/>
    <w:rsid w:val="000B551A"/>
    <w:rsid w:val="000B57CA"/>
    <w:rsid w:val="000B58A5"/>
    <w:rsid w:val="000B5DF6"/>
    <w:rsid w:val="000B6182"/>
    <w:rsid w:val="000B67E9"/>
    <w:rsid w:val="000B6CB8"/>
    <w:rsid w:val="000B6CC7"/>
    <w:rsid w:val="000B7015"/>
    <w:rsid w:val="000B72A0"/>
    <w:rsid w:val="000B72F4"/>
    <w:rsid w:val="000B7371"/>
    <w:rsid w:val="000B7BF8"/>
    <w:rsid w:val="000C0066"/>
    <w:rsid w:val="000C006D"/>
    <w:rsid w:val="000C07A5"/>
    <w:rsid w:val="000C08EC"/>
    <w:rsid w:val="000C0947"/>
    <w:rsid w:val="000C0DE7"/>
    <w:rsid w:val="000C1329"/>
    <w:rsid w:val="000C1517"/>
    <w:rsid w:val="000C1831"/>
    <w:rsid w:val="000C18B7"/>
    <w:rsid w:val="000C1960"/>
    <w:rsid w:val="000C1B5F"/>
    <w:rsid w:val="000C22C1"/>
    <w:rsid w:val="000C2352"/>
    <w:rsid w:val="000C2425"/>
    <w:rsid w:val="000C2534"/>
    <w:rsid w:val="000C29D2"/>
    <w:rsid w:val="000C31E6"/>
    <w:rsid w:val="000C32F1"/>
    <w:rsid w:val="000C3587"/>
    <w:rsid w:val="000C3AC2"/>
    <w:rsid w:val="000C4200"/>
    <w:rsid w:val="000C43CB"/>
    <w:rsid w:val="000C44D2"/>
    <w:rsid w:val="000C4707"/>
    <w:rsid w:val="000C4D2E"/>
    <w:rsid w:val="000C4D82"/>
    <w:rsid w:val="000C4E2F"/>
    <w:rsid w:val="000C5434"/>
    <w:rsid w:val="000C59B2"/>
    <w:rsid w:val="000C5BD6"/>
    <w:rsid w:val="000C5C90"/>
    <w:rsid w:val="000C5DFE"/>
    <w:rsid w:val="000C6019"/>
    <w:rsid w:val="000C6063"/>
    <w:rsid w:val="000C6155"/>
    <w:rsid w:val="000C62C9"/>
    <w:rsid w:val="000C63C0"/>
    <w:rsid w:val="000C64A3"/>
    <w:rsid w:val="000C6868"/>
    <w:rsid w:val="000C6FEA"/>
    <w:rsid w:val="000C7095"/>
    <w:rsid w:val="000C727B"/>
    <w:rsid w:val="000C7321"/>
    <w:rsid w:val="000C73CE"/>
    <w:rsid w:val="000C753A"/>
    <w:rsid w:val="000C7C72"/>
    <w:rsid w:val="000C7CD2"/>
    <w:rsid w:val="000D03FF"/>
    <w:rsid w:val="000D07BA"/>
    <w:rsid w:val="000D0978"/>
    <w:rsid w:val="000D0D04"/>
    <w:rsid w:val="000D1A28"/>
    <w:rsid w:val="000D1E30"/>
    <w:rsid w:val="000D2A32"/>
    <w:rsid w:val="000D3175"/>
    <w:rsid w:val="000D3252"/>
    <w:rsid w:val="000D34C3"/>
    <w:rsid w:val="000D3621"/>
    <w:rsid w:val="000D3711"/>
    <w:rsid w:val="000D3924"/>
    <w:rsid w:val="000D3BB8"/>
    <w:rsid w:val="000D3FDC"/>
    <w:rsid w:val="000D4213"/>
    <w:rsid w:val="000D45D5"/>
    <w:rsid w:val="000D50AA"/>
    <w:rsid w:val="000D5237"/>
    <w:rsid w:val="000D527D"/>
    <w:rsid w:val="000D53D9"/>
    <w:rsid w:val="000D5803"/>
    <w:rsid w:val="000D5EEF"/>
    <w:rsid w:val="000D6716"/>
    <w:rsid w:val="000D6970"/>
    <w:rsid w:val="000D6A96"/>
    <w:rsid w:val="000D6E2A"/>
    <w:rsid w:val="000D6FC7"/>
    <w:rsid w:val="000D711D"/>
    <w:rsid w:val="000D7380"/>
    <w:rsid w:val="000D7461"/>
    <w:rsid w:val="000D7565"/>
    <w:rsid w:val="000D7685"/>
    <w:rsid w:val="000D76BC"/>
    <w:rsid w:val="000E0128"/>
    <w:rsid w:val="000E050F"/>
    <w:rsid w:val="000E0525"/>
    <w:rsid w:val="000E0534"/>
    <w:rsid w:val="000E061B"/>
    <w:rsid w:val="000E0C4D"/>
    <w:rsid w:val="000E0FE6"/>
    <w:rsid w:val="000E0FF5"/>
    <w:rsid w:val="000E11C0"/>
    <w:rsid w:val="000E12AB"/>
    <w:rsid w:val="000E1500"/>
    <w:rsid w:val="000E1518"/>
    <w:rsid w:val="000E16EB"/>
    <w:rsid w:val="000E1F93"/>
    <w:rsid w:val="000E2111"/>
    <w:rsid w:val="000E227E"/>
    <w:rsid w:val="000E25C3"/>
    <w:rsid w:val="000E2ACB"/>
    <w:rsid w:val="000E30BC"/>
    <w:rsid w:val="000E3908"/>
    <w:rsid w:val="000E3D23"/>
    <w:rsid w:val="000E43D2"/>
    <w:rsid w:val="000E46DC"/>
    <w:rsid w:val="000E4F4F"/>
    <w:rsid w:val="000E55CE"/>
    <w:rsid w:val="000E5821"/>
    <w:rsid w:val="000E598C"/>
    <w:rsid w:val="000E59A3"/>
    <w:rsid w:val="000E5C0D"/>
    <w:rsid w:val="000E5D50"/>
    <w:rsid w:val="000E5DCA"/>
    <w:rsid w:val="000E5F9A"/>
    <w:rsid w:val="000E5FC8"/>
    <w:rsid w:val="000E61E6"/>
    <w:rsid w:val="000E62B2"/>
    <w:rsid w:val="000E6479"/>
    <w:rsid w:val="000E6654"/>
    <w:rsid w:val="000E6AD2"/>
    <w:rsid w:val="000E7084"/>
    <w:rsid w:val="000E7203"/>
    <w:rsid w:val="000E7513"/>
    <w:rsid w:val="000E7779"/>
    <w:rsid w:val="000E785E"/>
    <w:rsid w:val="000E7CDB"/>
    <w:rsid w:val="000E7E9E"/>
    <w:rsid w:val="000F050F"/>
    <w:rsid w:val="000F0766"/>
    <w:rsid w:val="000F0D97"/>
    <w:rsid w:val="000F0DB0"/>
    <w:rsid w:val="000F131B"/>
    <w:rsid w:val="000F199A"/>
    <w:rsid w:val="000F1F6F"/>
    <w:rsid w:val="000F2631"/>
    <w:rsid w:val="000F27FF"/>
    <w:rsid w:val="000F2E21"/>
    <w:rsid w:val="000F3046"/>
    <w:rsid w:val="000F348A"/>
    <w:rsid w:val="000F36E2"/>
    <w:rsid w:val="000F397A"/>
    <w:rsid w:val="000F3C2B"/>
    <w:rsid w:val="000F3FA4"/>
    <w:rsid w:val="000F43A6"/>
    <w:rsid w:val="000F444C"/>
    <w:rsid w:val="000F45BC"/>
    <w:rsid w:val="000F4743"/>
    <w:rsid w:val="000F4A11"/>
    <w:rsid w:val="000F4E98"/>
    <w:rsid w:val="000F5855"/>
    <w:rsid w:val="000F5F10"/>
    <w:rsid w:val="000F6229"/>
    <w:rsid w:val="000F63D0"/>
    <w:rsid w:val="000F6572"/>
    <w:rsid w:val="000F6F5F"/>
    <w:rsid w:val="000F6F77"/>
    <w:rsid w:val="000F7823"/>
    <w:rsid w:val="000F7BCD"/>
    <w:rsid w:val="000F7EF6"/>
    <w:rsid w:val="00100026"/>
    <w:rsid w:val="00100056"/>
    <w:rsid w:val="00100180"/>
    <w:rsid w:val="00100393"/>
    <w:rsid w:val="001005C4"/>
    <w:rsid w:val="00100BC3"/>
    <w:rsid w:val="0010191E"/>
    <w:rsid w:val="00101A0F"/>
    <w:rsid w:val="00101A6C"/>
    <w:rsid w:val="00101B88"/>
    <w:rsid w:val="00101D87"/>
    <w:rsid w:val="0010217F"/>
    <w:rsid w:val="00102756"/>
    <w:rsid w:val="001029BD"/>
    <w:rsid w:val="00102A18"/>
    <w:rsid w:val="001037A6"/>
    <w:rsid w:val="001042C0"/>
    <w:rsid w:val="001042FB"/>
    <w:rsid w:val="001044FB"/>
    <w:rsid w:val="001048E2"/>
    <w:rsid w:val="00104CA2"/>
    <w:rsid w:val="00104F02"/>
    <w:rsid w:val="001051D7"/>
    <w:rsid w:val="00105319"/>
    <w:rsid w:val="00105461"/>
    <w:rsid w:val="00105B10"/>
    <w:rsid w:val="00105F22"/>
    <w:rsid w:val="0010600A"/>
    <w:rsid w:val="00106519"/>
    <w:rsid w:val="001065BB"/>
    <w:rsid w:val="00106943"/>
    <w:rsid w:val="00106D25"/>
    <w:rsid w:val="00106EDD"/>
    <w:rsid w:val="00107110"/>
    <w:rsid w:val="001073D0"/>
    <w:rsid w:val="00107429"/>
    <w:rsid w:val="00107541"/>
    <w:rsid w:val="001075CC"/>
    <w:rsid w:val="001077FB"/>
    <w:rsid w:val="00107ABF"/>
    <w:rsid w:val="001103CA"/>
    <w:rsid w:val="001104CF"/>
    <w:rsid w:val="00110699"/>
    <w:rsid w:val="0011092B"/>
    <w:rsid w:val="00110A62"/>
    <w:rsid w:val="00110ACD"/>
    <w:rsid w:val="00110E18"/>
    <w:rsid w:val="00111164"/>
    <w:rsid w:val="00111351"/>
    <w:rsid w:val="00111427"/>
    <w:rsid w:val="001115E8"/>
    <w:rsid w:val="0011195D"/>
    <w:rsid w:val="00111BFC"/>
    <w:rsid w:val="00112345"/>
    <w:rsid w:val="0011253E"/>
    <w:rsid w:val="00112714"/>
    <w:rsid w:val="0011271B"/>
    <w:rsid w:val="00112AB2"/>
    <w:rsid w:val="0011334D"/>
    <w:rsid w:val="00113493"/>
    <w:rsid w:val="00113528"/>
    <w:rsid w:val="0011355C"/>
    <w:rsid w:val="0011362A"/>
    <w:rsid w:val="00113A0A"/>
    <w:rsid w:val="00113B02"/>
    <w:rsid w:val="00113F54"/>
    <w:rsid w:val="001147C4"/>
    <w:rsid w:val="00114C78"/>
    <w:rsid w:val="00114D63"/>
    <w:rsid w:val="00114DCC"/>
    <w:rsid w:val="00114FC3"/>
    <w:rsid w:val="00115759"/>
    <w:rsid w:val="00115AD6"/>
    <w:rsid w:val="00115AF5"/>
    <w:rsid w:val="00115C1E"/>
    <w:rsid w:val="00115E8C"/>
    <w:rsid w:val="00115F79"/>
    <w:rsid w:val="001160D8"/>
    <w:rsid w:val="00116190"/>
    <w:rsid w:val="001165AD"/>
    <w:rsid w:val="0011683D"/>
    <w:rsid w:val="00116CE1"/>
    <w:rsid w:val="00116E5A"/>
    <w:rsid w:val="00117216"/>
    <w:rsid w:val="00117405"/>
    <w:rsid w:val="001175DD"/>
    <w:rsid w:val="001176A6"/>
    <w:rsid w:val="00117F04"/>
    <w:rsid w:val="00120751"/>
    <w:rsid w:val="00120899"/>
    <w:rsid w:val="00120D5A"/>
    <w:rsid w:val="00121650"/>
    <w:rsid w:val="00122233"/>
    <w:rsid w:val="00122623"/>
    <w:rsid w:val="0012293C"/>
    <w:rsid w:val="00122A1B"/>
    <w:rsid w:val="00122B1F"/>
    <w:rsid w:val="00122BFA"/>
    <w:rsid w:val="00122D91"/>
    <w:rsid w:val="001232EE"/>
    <w:rsid w:val="00123405"/>
    <w:rsid w:val="00123408"/>
    <w:rsid w:val="00123B78"/>
    <w:rsid w:val="00123BEB"/>
    <w:rsid w:val="00123DBE"/>
    <w:rsid w:val="00124344"/>
    <w:rsid w:val="001251E1"/>
    <w:rsid w:val="0012534C"/>
    <w:rsid w:val="00125434"/>
    <w:rsid w:val="00125803"/>
    <w:rsid w:val="00125D16"/>
    <w:rsid w:val="0012649B"/>
    <w:rsid w:val="00126C29"/>
    <w:rsid w:val="00126E88"/>
    <w:rsid w:val="00126F9D"/>
    <w:rsid w:val="001273C3"/>
    <w:rsid w:val="00127AE8"/>
    <w:rsid w:val="00127C78"/>
    <w:rsid w:val="00130335"/>
    <w:rsid w:val="00130400"/>
    <w:rsid w:val="0013040F"/>
    <w:rsid w:val="00130601"/>
    <w:rsid w:val="0013066F"/>
    <w:rsid w:val="00130DB0"/>
    <w:rsid w:val="00131183"/>
    <w:rsid w:val="0013118F"/>
    <w:rsid w:val="001312FA"/>
    <w:rsid w:val="00131480"/>
    <w:rsid w:val="001316B2"/>
    <w:rsid w:val="001319BF"/>
    <w:rsid w:val="001319C1"/>
    <w:rsid w:val="001322F7"/>
    <w:rsid w:val="0013277C"/>
    <w:rsid w:val="0013277D"/>
    <w:rsid w:val="00132B52"/>
    <w:rsid w:val="00132D29"/>
    <w:rsid w:val="00133AEE"/>
    <w:rsid w:val="00133EC4"/>
    <w:rsid w:val="00133EE0"/>
    <w:rsid w:val="00134140"/>
    <w:rsid w:val="001346A3"/>
    <w:rsid w:val="00134954"/>
    <w:rsid w:val="00134DE1"/>
    <w:rsid w:val="00135108"/>
    <w:rsid w:val="00135314"/>
    <w:rsid w:val="00135438"/>
    <w:rsid w:val="00135AB4"/>
    <w:rsid w:val="0013621F"/>
    <w:rsid w:val="001362FC"/>
    <w:rsid w:val="001363B7"/>
    <w:rsid w:val="00136A7F"/>
    <w:rsid w:val="00136BDB"/>
    <w:rsid w:val="001377A9"/>
    <w:rsid w:val="00137972"/>
    <w:rsid w:val="00137CAC"/>
    <w:rsid w:val="00140342"/>
    <w:rsid w:val="00140603"/>
    <w:rsid w:val="0014071B"/>
    <w:rsid w:val="00140CD1"/>
    <w:rsid w:val="00140F52"/>
    <w:rsid w:val="0014102B"/>
    <w:rsid w:val="001414E5"/>
    <w:rsid w:val="001416A5"/>
    <w:rsid w:val="00141A33"/>
    <w:rsid w:val="00142BA6"/>
    <w:rsid w:val="00142CC9"/>
    <w:rsid w:val="00142E81"/>
    <w:rsid w:val="001430D1"/>
    <w:rsid w:val="0014336D"/>
    <w:rsid w:val="00143C40"/>
    <w:rsid w:val="00144359"/>
    <w:rsid w:val="001444B5"/>
    <w:rsid w:val="00144675"/>
    <w:rsid w:val="001447E8"/>
    <w:rsid w:val="00144A1D"/>
    <w:rsid w:val="00144D5B"/>
    <w:rsid w:val="00144DA8"/>
    <w:rsid w:val="00144E0B"/>
    <w:rsid w:val="00145339"/>
    <w:rsid w:val="0014586A"/>
    <w:rsid w:val="001458DA"/>
    <w:rsid w:val="00145C32"/>
    <w:rsid w:val="00145E0E"/>
    <w:rsid w:val="00145FD5"/>
    <w:rsid w:val="001460D9"/>
    <w:rsid w:val="001466B7"/>
    <w:rsid w:val="001466F5"/>
    <w:rsid w:val="001467C5"/>
    <w:rsid w:val="001469E7"/>
    <w:rsid w:val="00146D91"/>
    <w:rsid w:val="001477E0"/>
    <w:rsid w:val="00150024"/>
    <w:rsid w:val="001501A7"/>
    <w:rsid w:val="001504AF"/>
    <w:rsid w:val="001508AF"/>
    <w:rsid w:val="00150942"/>
    <w:rsid w:val="00150C95"/>
    <w:rsid w:val="0015160B"/>
    <w:rsid w:val="00151AC2"/>
    <w:rsid w:val="00151CBC"/>
    <w:rsid w:val="00151D6C"/>
    <w:rsid w:val="00151DA8"/>
    <w:rsid w:val="00151F85"/>
    <w:rsid w:val="001523B2"/>
    <w:rsid w:val="001525F0"/>
    <w:rsid w:val="00152A9D"/>
    <w:rsid w:val="00153340"/>
    <w:rsid w:val="0015340A"/>
    <w:rsid w:val="001534DD"/>
    <w:rsid w:val="0015353A"/>
    <w:rsid w:val="001537E3"/>
    <w:rsid w:val="00153909"/>
    <w:rsid w:val="00153F97"/>
    <w:rsid w:val="001549F0"/>
    <w:rsid w:val="00154E35"/>
    <w:rsid w:val="00154F81"/>
    <w:rsid w:val="001552CE"/>
    <w:rsid w:val="00155328"/>
    <w:rsid w:val="00155BA5"/>
    <w:rsid w:val="0015614E"/>
    <w:rsid w:val="001562A1"/>
    <w:rsid w:val="00156390"/>
    <w:rsid w:val="00156696"/>
    <w:rsid w:val="001568F7"/>
    <w:rsid w:val="0015718D"/>
    <w:rsid w:val="001577B5"/>
    <w:rsid w:val="001579A3"/>
    <w:rsid w:val="00157AC2"/>
    <w:rsid w:val="00160302"/>
    <w:rsid w:val="001609B7"/>
    <w:rsid w:val="00160FC2"/>
    <w:rsid w:val="00160FCA"/>
    <w:rsid w:val="00161022"/>
    <w:rsid w:val="001618E6"/>
    <w:rsid w:val="00161CCE"/>
    <w:rsid w:val="00161EC0"/>
    <w:rsid w:val="00161ECD"/>
    <w:rsid w:val="0016201F"/>
    <w:rsid w:val="00162376"/>
    <w:rsid w:val="001625CC"/>
    <w:rsid w:val="00162713"/>
    <w:rsid w:val="00162BAE"/>
    <w:rsid w:val="00162BF5"/>
    <w:rsid w:val="001636DF"/>
    <w:rsid w:val="00163A99"/>
    <w:rsid w:val="00163DEA"/>
    <w:rsid w:val="00163E2F"/>
    <w:rsid w:val="00163E9A"/>
    <w:rsid w:val="0016435B"/>
    <w:rsid w:val="001644F6"/>
    <w:rsid w:val="00164B33"/>
    <w:rsid w:val="00165206"/>
    <w:rsid w:val="00165374"/>
    <w:rsid w:val="001654DC"/>
    <w:rsid w:val="001657B3"/>
    <w:rsid w:val="00165AF8"/>
    <w:rsid w:val="00165C62"/>
    <w:rsid w:val="00165CD0"/>
    <w:rsid w:val="00165ECE"/>
    <w:rsid w:val="00165F98"/>
    <w:rsid w:val="00165F99"/>
    <w:rsid w:val="00166395"/>
    <w:rsid w:val="0016694E"/>
    <w:rsid w:val="001669F4"/>
    <w:rsid w:val="00166AF2"/>
    <w:rsid w:val="00166C24"/>
    <w:rsid w:val="00166F8D"/>
    <w:rsid w:val="0016710A"/>
    <w:rsid w:val="001675F7"/>
    <w:rsid w:val="00167CA7"/>
    <w:rsid w:val="0017053E"/>
    <w:rsid w:val="0017099B"/>
    <w:rsid w:val="00170ED6"/>
    <w:rsid w:val="00171277"/>
    <w:rsid w:val="00171373"/>
    <w:rsid w:val="0017141D"/>
    <w:rsid w:val="001719E2"/>
    <w:rsid w:val="00171C23"/>
    <w:rsid w:val="0017201A"/>
    <w:rsid w:val="001729E8"/>
    <w:rsid w:val="00172A02"/>
    <w:rsid w:val="00172BC6"/>
    <w:rsid w:val="001734C4"/>
    <w:rsid w:val="0017390D"/>
    <w:rsid w:val="00173947"/>
    <w:rsid w:val="001739BC"/>
    <w:rsid w:val="00173C41"/>
    <w:rsid w:val="00173CB0"/>
    <w:rsid w:val="00173EC8"/>
    <w:rsid w:val="00174363"/>
    <w:rsid w:val="0017440F"/>
    <w:rsid w:val="0017458E"/>
    <w:rsid w:val="0017479F"/>
    <w:rsid w:val="001758DD"/>
    <w:rsid w:val="00175901"/>
    <w:rsid w:val="00175E5F"/>
    <w:rsid w:val="00175FA3"/>
    <w:rsid w:val="0017713B"/>
    <w:rsid w:val="001771F9"/>
    <w:rsid w:val="0017755D"/>
    <w:rsid w:val="00177975"/>
    <w:rsid w:val="0018008C"/>
    <w:rsid w:val="001806AA"/>
    <w:rsid w:val="00180A7C"/>
    <w:rsid w:val="00180B12"/>
    <w:rsid w:val="00180B47"/>
    <w:rsid w:val="00180D22"/>
    <w:rsid w:val="00180F70"/>
    <w:rsid w:val="00181017"/>
    <w:rsid w:val="0018133D"/>
    <w:rsid w:val="00181549"/>
    <w:rsid w:val="00181782"/>
    <w:rsid w:val="0018191C"/>
    <w:rsid w:val="0018192A"/>
    <w:rsid w:val="00181AE8"/>
    <w:rsid w:val="00181B8D"/>
    <w:rsid w:val="00182225"/>
    <w:rsid w:val="001824E3"/>
    <w:rsid w:val="00182B41"/>
    <w:rsid w:val="00182DEA"/>
    <w:rsid w:val="00182DF0"/>
    <w:rsid w:val="001830D8"/>
    <w:rsid w:val="001831F4"/>
    <w:rsid w:val="0018336D"/>
    <w:rsid w:val="001833FA"/>
    <w:rsid w:val="001834CC"/>
    <w:rsid w:val="0018379B"/>
    <w:rsid w:val="001837AC"/>
    <w:rsid w:val="001838E0"/>
    <w:rsid w:val="00183BCF"/>
    <w:rsid w:val="00183CEB"/>
    <w:rsid w:val="00183D17"/>
    <w:rsid w:val="0018439F"/>
    <w:rsid w:val="001847FA"/>
    <w:rsid w:val="00184DBE"/>
    <w:rsid w:val="00184FF4"/>
    <w:rsid w:val="00185065"/>
    <w:rsid w:val="001850B7"/>
    <w:rsid w:val="00185248"/>
    <w:rsid w:val="00185AEF"/>
    <w:rsid w:val="00185D83"/>
    <w:rsid w:val="0018626F"/>
    <w:rsid w:val="001863EE"/>
    <w:rsid w:val="00186811"/>
    <w:rsid w:val="00186847"/>
    <w:rsid w:val="00187671"/>
    <w:rsid w:val="00187D5A"/>
    <w:rsid w:val="00187F05"/>
    <w:rsid w:val="00187F7C"/>
    <w:rsid w:val="00190043"/>
    <w:rsid w:val="0019029E"/>
    <w:rsid w:val="001903A0"/>
    <w:rsid w:val="001906C5"/>
    <w:rsid w:val="00190717"/>
    <w:rsid w:val="00190918"/>
    <w:rsid w:val="0019110D"/>
    <w:rsid w:val="00191581"/>
    <w:rsid w:val="00192123"/>
    <w:rsid w:val="00192517"/>
    <w:rsid w:val="001925C1"/>
    <w:rsid w:val="00192A49"/>
    <w:rsid w:val="00192F9C"/>
    <w:rsid w:val="001937DC"/>
    <w:rsid w:val="00193D67"/>
    <w:rsid w:val="0019454A"/>
    <w:rsid w:val="001946A9"/>
    <w:rsid w:val="00194732"/>
    <w:rsid w:val="00195099"/>
    <w:rsid w:val="00195442"/>
    <w:rsid w:val="0019551A"/>
    <w:rsid w:val="00195909"/>
    <w:rsid w:val="00195DF3"/>
    <w:rsid w:val="001967A7"/>
    <w:rsid w:val="00196BE7"/>
    <w:rsid w:val="00196E3B"/>
    <w:rsid w:val="00197110"/>
    <w:rsid w:val="0019728D"/>
    <w:rsid w:val="00197496"/>
    <w:rsid w:val="0019784B"/>
    <w:rsid w:val="00197C87"/>
    <w:rsid w:val="00197D41"/>
    <w:rsid w:val="00197D53"/>
    <w:rsid w:val="00197D60"/>
    <w:rsid w:val="001A061F"/>
    <w:rsid w:val="001A0871"/>
    <w:rsid w:val="001A0E08"/>
    <w:rsid w:val="001A0E67"/>
    <w:rsid w:val="001A1266"/>
    <w:rsid w:val="001A139A"/>
    <w:rsid w:val="001A14F5"/>
    <w:rsid w:val="001A1998"/>
    <w:rsid w:val="001A1BFA"/>
    <w:rsid w:val="001A1D6D"/>
    <w:rsid w:val="001A1F8B"/>
    <w:rsid w:val="001A22EE"/>
    <w:rsid w:val="001A2454"/>
    <w:rsid w:val="001A2633"/>
    <w:rsid w:val="001A26E4"/>
    <w:rsid w:val="001A306A"/>
    <w:rsid w:val="001A35A2"/>
    <w:rsid w:val="001A35ED"/>
    <w:rsid w:val="001A39EF"/>
    <w:rsid w:val="001A3B15"/>
    <w:rsid w:val="001A3B7E"/>
    <w:rsid w:val="001A44E6"/>
    <w:rsid w:val="001A46DA"/>
    <w:rsid w:val="001A499D"/>
    <w:rsid w:val="001A49EC"/>
    <w:rsid w:val="001A4CA7"/>
    <w:rsid w:val="001A4E7D"/>
    <w:rsid w:val="001A5051"/>
    <w:rsid w:val="001A556F"/>
    <w:rsid w:val="001A558A"/>
    <w:rsid w:val="001A581E"/>
    <w:rsid w:val="001A5920"/>
    <w:rsid w:val="001A5C53"/>
    <w:rsid w:val="001A6100"/>
    <w:rsid w:val="001A664F"/>
    <w:rsid w:val="001A6972"/>
    <w:rsid w:val="001A6BB3"/>
    <w:rsid w:val="001A6C51"/>
    <w:rsid w:val="001A7470"/>
    <w:rsid w:val="001A7564"/>
    <w:rsid w:val="001A7C32"/>
    <w:rsid w:val="001B0286"/>
    <w:rsid w:val="001B0314"/>
    <w:rsid w:val="001B0382"/>
    <w:rsid w:val="001B08DE"/>
    <w:rsid w:val="001B0911"/>
    <w:rsid w:val="001B1483"/>
    <w:rsid w:val="001B15DA"/>
    <w:rsid w:val="001B16B2"/>
    <w:rsid w:val="001B1770"/>
    <w:rsid w:val="001B2039"/>
    <w:rsid w:val="001B224D"/>
    <w:rsid w:val="001B225C"/>
    <w:rsid w:val="001B2C84"/>
    <w:rsid w:val="001B32D8"/>
    <w:rsid w:val="001B334F"/>
    <w:rsid w:val="001B39A0"/>
    <w:rsid w:val="001B3AB3"/>
    <w:rsid w:val="001B3F65"/>
    <w:rsid w:val="001B3FD8"/>
    <w:rsid w:val="001B4015"/>
    <w:rsid w:val="001B40E8"/>
    <w:rsid w:val="001B45E5"/>
    <w:rsid w:val="001B479D"/>
    <w:rsid w:val="001B482D"/>
    <w:rsid w:val="001B4899"/>
    <w:rsid w:val="001B48A0"/>
    <w:rsid w:val="001B48CB"/>
    <w:rsid w:val="001B48EE"/>
    <w:rsid w:val="001B5151"/>
    <w:rsid w:val="001B53C0"/>
    <w:rsid w:val="001B55D8"/>
    <w:rsid w:val="001B56D1"/>
    <w:rsid w:val="001B5D95"/>
    <w:rsid w:val="001B5FC0"/>
    <w:rsid w:val="001B6170"/>
    <w:rsid w:val="001B63E5"/>
    <w:rsid w:val="001B6AE9"/>
    <w:rsid w:val="001B6B01"/>
    <w:rsid w:val="001B7318"/>
    <w:rsid w:val="001B735E"/>
    <w:rsid w:val="001B75C7"/>
    <w:rsid w:val="001B7ADE"/>
    <w:rsid w:val="001B7E95"/>
    <w:rsid w:val="001C0319"/>
    <w:rsid w:val="001C053E"/>
    <w:rsid w:val="001C058B"/>
    <w:rsid w:val="001C06DD"/>
    <w:rsid w:val="001C0B54"/>
    <w:rsid w:val="001C0E05"/>
    <w:rsid w:val="001C1182"/>
    <w:rsid w:val="001C11C9"/>
    <w:rsid w:val="001C13F1"/>
    <w:rsid w:val="001C168D"/>
    <w:rsid w:val="001C1AF0"/>
    <w:rsid w:val="001C1BCD"/>
    <w:rsid w:val="001C1F3C"/>
    <w:rsid w:val="001C1FD2"/>
    <w:rsid w:val="001C2031"/>
    <w:rsid w:val="001C22F5"/>
    <w:rsid w:val="001C2CC9"/>
    <w:rsid w:val="001C31E8"/>
    <w:rsid w:val="001C33F2"/>
    <w:rsid w:val="001C397F"/>
    <w:rsid w:val="001C39A3"/>
    <w:rsid w:val="001C3C02"/>
    <w:rsid w:val="001C3E98"/>
    <w:rsid w:val="001C41F4"/>
    <w:rsid w:val="001C450D"/>
    <w:rsid w:val="001C4A0E"/>
    <w:rsid w:val="001C4B04"/>
    <w:rsid w:val="001C4F89"/>
    <w:rsid w:val="001C4F9C"/>
    <w:rsid w:val="001C54A4"/>
    <w:rsid w:val="001C57BF"/>
    <w:rsid w:val="001C5850"/>
    <w:rsid w:val="001C5AC5"/>
    <w:rsid w:val="001C5EAA"/>
    <w:rsid w:val="001C5EAB"/>
    <w:rsid w:val="001C65F0"/>
    <w:rsid w:val="001C69EB"/>
    <w:rsid w:val="001C6C06"/>
    <w:rsid w:val="001C703A"/>
    <w:rsid w:val="001C7217"/>
    <w:rsid w:val="001C77D5"/>
    <w:rsid w:val="001C7E00"/>
    <w:rsid w:val="001D012F"/>
    <w:rsid w:val="001D06D1"/>
    <w:rsid w:val="001D081D"/>
    <w:rsid w:val="001D0CC7"/>
    <w:rsid w:val="001D0DAB"/>
    <w:rsid w:val="001D1415"/>
    <w:rsid w:val="001D1FC5"/>
    <w:rsid w:val="001D232C"/>
    <w:rsid w:val="001D27DF"/>
    <w:rsid w:val="001D2D2A"/>
    <w:rsid w:val="001D2DE9"/>
    <w:rsid w:val="001D2FED"/>
    <w:rsid w:val="001D32DC"/>
    <w:rsid w:val="001D3376"/>
    <w:rsid w:val="001D343C"/>
    <w:rsid w:val="001D35D4"/>
    <w:rsid w:val="001D3B14"/>
    <w:rsid w:val="001D40D3"/>
    <w:rsid w:val="001D41F1"/>
    <w:rsid w:val="001D43B7"/>
    <w:rsid w:val="001D476A"/>
    <w:rsid w:val="001D4F0D"/>
    <w:rsid w:val="001D50EA"/>
    <w:rsid w:val="001D570E"/>
    <w:rsid w:val="001D5C6F"/>
    <w:rsid w:val="001D5CF2"/>
    <w:rsid w:val="001D5E30"/>
    <w:rsid w:val="001D6591"/>
    <w:rsid w:val="001D65E6"/>
    <w:rsid w:val="001D6DE0"/>
    <w:rsid w:val="001D7773"/>
    <w:rsid w:val="001D7B86"/>
    <w:rsid w:val="001D7C0C"/>
    <w:rsid w:val="001D7E9F"/>
    <w:rsid w:val="001E0125"/>
    <w:rsid w:val="001E01AC"/>
    <w:rsid w:val="001E0318"/>
    <w:rsid w:val="001E0C2B"/>
    <w:rsid w:val="001E0F81"/>
    <w:rsid w:val="001E12C6"/>
    <w:rsid w:val="001E14CB"/>
    <w:rsid w:val="001E1747"/>
    <w:rsid w:val="001E2152"/>
    <w:rsid w:val="001E2B50"/>
    <w:rsid w:val="001E2D1C"/>
    <w:rsid w:val="001E2F82"/>
    <w:rsid w:val="001E338A"/>
    <w:rsid w:val="001E3493"/>
    <w:rsid w:val="001E382F"/>
    <w:rsid w:val="001E41B3"/>
    <w:rsid w:val="001E46D6"/>
    <w:rsid w:val="001E473A"/>
    <w:rsid w:val="001E4C17"/>
    <w:rsid w:val="001E4E23"/>
    <w:rsid w:val="001E5284"/>
    <w:rsid w:val="001E5361"/>
    <w:rsid w:val="001E5683"/>
    <w:rsid w:val="001E59FC"/>
    <w:rsid w:val="001E5A57"/>
    <w:rsid w:val="001E6956"/>
    <w:rsid w:val="001E7892"/>
    <w:rsid w:val="001E79C4"/>
    <w:rsid w:val="001E79C5"/>
    <w:rsid w:val="001E7A67"/>
    <w:rsid w:val="001F018A"/>
    <w:rsid w:val="001F0B69"/>
    <w:rsid w:val="001F0BF8"/>
    <w:rsid w:val="001F1262"/>
    <w:rsid w:val="001F16BC"/>
    <w:rsid w:val="001F184F"/>
    <w:rsid w:val="001F214A"/>
    <w:rsid w:val="001F2330"/>
    <w:rsid w:val="001F26E4"/>
    <w:rsid w:val="001F2B58"/>
    <w:rsid w:val="001F2EDA"/>
    <w:rsid w:val="001F2F05"/>
    <w:rsid w:val="001F3365"/>
    <w:rsid w:val="001F3483"/>
    <w:rsid w:val="001F3FCF"/>
    <w:rsid w:val="001F40FF"/>
    <w:rsid w:val="001F4150"/>
    <w:rsid w:val="001F46DA"/>
    <w:rsid w:val="001F48DD"/>
    <w:rsid w:val="001F4E10"/>
    <w:rsid w:val="001F507A"/>
    <w:rsid w:val="001F531C"/>
    <w:rsid w:val="001F5800"/>
    <w:rsid w:val="001F5854"/>
    <w:rsid w:val="001F5956"/>
    <w:rsid w:val="001F5E45"/>
    <w:rsid w:val="001F614A"/>
    <w:rsid w:val="001F667B"/>
    <w:rsid w:val="001F66AB"/>
    <w:rsid w:val="001F6E9D"/>
    <w:rsid w:val="001F7175"/>
    <w:rsid w:val="001F79FA"/>
    <w:rsid w:val="001F7F3A"/>
    <w:rsid w:val="00200084"/>
    <w:rsid w:val="00200214"/>
    <w:rsid w:val="002005F4"/>
    <w:rsid w:val="002008A4"/>
    <w:rsid w:val="002008A7"/>
    <w:rsid w:val="00200B39"/>
    <w:rsid w:val="00200C1B"/>
    <w:rsid w:val="00201312"/>
    <w:rsid w:val="00201B84"/>
    <w:rsid w:val="00202111"/>
    <w:rsid w:val="00202223"/>
    <w:rsid w:val="0020266F"/>
    <w:rsid w:val="00203233"/>
    <w:rsid w:val="002038DB"/>
    <w:rsid w:val="00203B25"/>
    <w:rsid w:val="00203D47"/>
    <w:rsid w:val="00203E5D"/>
    <w:rsid w:val="00204124"/>
    <w:rsid w:val="00204171"/>
    <w:rsid w:val="002041FE"/>
    <w:rsid w:val="002044B0"/>
    <w:rsid w:val="002049DD"/>
    <w:rsid w:val="00204ABA"/>
    <w:rsid w:val="00204B1E"/>
    <w:rsid w:val="00204C28"/>
    <w:rsid w:val="00204CE8"/>
    <w:rsid w:val="00204E36"/>
    <w:rsid w:val="00204F5E"/>
    <w:rsid w:val="0020579F"/>
    <w:rsid w:val="00205C33"/>
    <w:rsid w:val="00206274"/>
    <w:rsid w:val="002063E7"/>
    <w:rsid w:val="002065B9"/>
    <w:rsid w:val="002067B4"/>
    <w:rsid w:val="00206A84"/>
    <w:rsid w:val="00206C61"/>
    <w:rsid w:val="00206CA4"/>
    <w:rsid w:val="002072AE"/>
    <w:rsid w:val="002072B9"/>
    <w:rsid w:val="002072EC"/>
    <w:rsid w:val="002079EA"/>
    <w:rsid w:val="00210266"/>
    <w:rsid w:val="0021050D"/>
    <w:rsid w:val="002105EA"/>
    <w:rsid w:val="00210A27"/>
    <w:rsid w:val="0021118A"/>
    <w:rsid w:val="00211C24"/>
    <w:rsid w:val="00211DC6"/>
    <w:rsid w:val="00212339"/>
    <w:rsid w:val="00212391"/>
    <w:rsid w:val="00212A98"/>
    <w:rsid w:val="00212D0B"/>
    <w:rsid w:val="00212E6E"/>
    <w:rsid w:val="00213294"/>
    <w:rsid w:val="00213474"/>
    <w:rsid w:val="0021351E"/>
    <w:rsid w:val="00213958"/>
    <w:rsid w:val="00213E12"/>
    <w:rsid w:val="00214108"/>
    <w:rsid w:val="0021429D"/>
    <w:rsid w:val="00214486"/>
    <w:rsid w:val="002145A0"/>
    <w:rsid w:val="00214612"/>
    <w:rsid w:val="00214AAA"/>
    <w:rsid w:val="0021511A"/>
    <w:rsid w:val="0021546A"/>
    <w:rsid w:val="002154C1"/>
    <w:rsid w:val="0021560C"/>
    <w:rsid w:val="00215691"/>
    <w:rsid w:val="002157B0"/>
    <w:rsid w:val="00215839"/>
    <w:rsid w:val="002161AC"/>
    <w:rsid w:val="0021676D"/>
    <w:rsid w:val="002167C3"/>
    <w:rsid w:val="002168AB"/>
    <w:rsid w:val="0021695B"/>
    <w:rsid w:val="00216C92"/>
    <w:rsid w:val="00216CD3"/>
    <w:rsid w:val="00216EC1"/>
    <w:rsid w:val="002176E0"/>
    <w:rsid w:val="00217A9D"/>
    <w:rsid w:val="00217CB2"/>
    <w:rsid w:val="002201F8"/>
    <w:rsid w:val="002202FF"/>
    <w:rsid w:val="0022050A"/>
    <w:rsid w:val="002206B9"/>
    <w:rsid w:val="002209F5"/>
    <w:rsid w:val="00220BCC"/>
    <w:rsid w:val="00220FD1"/>
    <w:rsid w:val="002211BA"/>
    <w:rsid w:val="00221D0F"/>
    <w:rsid w:val="00221DA6"/>
    <w:rsid w:val="0022202D"/>
    <w:rsid w:val="00222120"/>
    <w:rsid w:val="00222158"/>
    <w:rsid w:val="00222329"/>
    <w:rsid w:val="002223E7"/>
    <w:rsid w:val="002224FE"/>
    <w:rsid w:val="0022259D"/>
    <w:rsid w:val="00222DE2"/>
    <w:rsid w:val="0022351A"/>
    <w:rsid w:val="00223614"/>
    <w:rsid w:val="00223A23"/>
    <w:rsid w:val="00223AC1"/>
    <w:rsid w:val="00223B99"/>
    <w:rsid w:val="00223FB6"/>
    <w:rsid w:val="0022435D"/>
    <w:rsid w:val="002244CD"/>
    <w:rsid w:val="00224555"/>
    <w:rsid w:val="00224B69"/>
    <w:rsid w:val="002250D4"/>
    <w:rsid w:val="0022513A"/>
    <w:rsid w:val="00225188"/>
    <w:rsid w:val="00225435"/>
    <w:rsid w:val="00225A7F"/>
    <w:rsid w:val="00225C5A"/>
    <w:rsid w:val="0022612F"/>
    <w:rsid w:val="002261B0"/>
    <w:rsid w:val="0022621F"/>
    <w:rsid w:val="00226CE2"/>
    <w:rsid w:val="00226DD3"/>
    <w:rsid w:val="00227542"/>
    <w:rsid w:val="00227785"/>
    <w:rsid w:val="0022779C"/>
    <w:rsid w:val="002277E6"/>
    <w:rsid w:val="00227804"/>
    <w:rsid w:val="00227A8A"/>
    <w:rsid w:val="00227B75"/>
    <w:rsid w:val="00227C73"/>
    <w:rsid w:val="0023007A"/>
    <w:rsid w:val="002301C5"/>
    <w:rsid w:val="00230410"/>
    <w:rsid w:val="00230532"/>
    <w:rsid w:val="0023058A"/>
    <w:rsid w:val="00230724"/>
    <w:rsid w:val="00230BDD"/>
    <w:rsid w:val="00230C46"/>
    <w:rsid w:val="00230D6B"/>
    <w:rsid w:val="00230F2E"/>
    <w:rsid w:val="00231004"/>
    <w:rsid w:val="00231667"/>
    <w:rsid w:val="00231895"/>
    <w:rsid w:val="00231B4A"/>
    <w:rsid w:val="00231D8A"/>
    <w:rsid w:val="00231EAF"/>
    <w:rsid w:val="002321AE"/>
    <w:rsid w:val="002325F3"/>
    <w:rsid w:val="002326DA"/>
    <w:rsid w:val="00232A1A"/>
    <w:rsid w:val="00232B28"/>
    <w:rsid w:val="00232F1D"/>
    <w:rsid w:val="00232F7A"/>
    <w:rsid w:val="002330D6"/>
    <w:rsid w:val="00233142"/>
    <w:rsid w:val="00233198"/>
    <w:rsid w:val="002333CE"/>
    <w:rsid w:val="00233797"/>
    <w:rsid w:val="0023382D"/>
    <w:rsid w:val="00233A87"/>
    <w:rsid w:val="00234197"/>
    <w:rsid w:val="002342B4"/>
    <w:rsid w:val="0023456A"/>
    <w:rsid w:val="00234A65"/>
    <w:rsid w:val="00234C7F"/>
    <w:rsid w:val="002351C9"/>
    <w:rsid w:val="00235285"/>
    <w:rsid w:val="002354CB"/>
    <w:rsid w:val="00235616"/>
    <w:rsid w:val="002358BF"/>
    <w:rsid w:val="00236130"/>
    <w:rsid w:val="002361FB"/>
    <w:rsid w:val="002366C5"/>
    <w:rsid w:val="00236736"/>
    <w:rsid w:val="00236C3B"/>
    <w:rsid w:val="00236D59"/>
    <w:rsid w:val="00236DF2"/>
    <w:rsid w:val="00237344"/>
    <w:rsid w:val="00237AD1"/>
    <w:rsid w:val="00237F80"/>
    <w:rsid w:val="002404FB"/>
    <w:rsid w:val="002405E9"/>
    <w:rsid w:val="00241342"/>
    <w:rsid w:val="00241D5B"/>
    <w:rsid w:val="00241E5F"/>
    <w:rsid w:val="00241F63"/>
    <w:rsid w:val="00241F67"/>
    <w:rsid w:val="00241F70"/>
    <w:rsid w:val="00242012"/>
    <w:rsid w:val="002420E5"/>
    <w:rsid w:val="00242480"/>
    <w:rsid w:val="002424A9"/>
    <w:rsid w:val="00242739"/>
    <w:rsid w:val="00242E22"/>
    <w:rsid w:val="00242E91"/>
    <w:rsid w:val="002433F1"/>
    <w:rsid w:val="00243C43"/>
    <w:rsid w:val="00244526"/>
    <w:rsid w:val="00244A4F"/>
    <w:rsid w:val="00244B3B"/>
    <w:rsid w:val="00245103"/>
    <w:rsid w:val="002456D7"/>
    <w:rsid w:val="00245A34"/>
    <w:rsid w:val="00245B0D"/>
    <w:rsid w:val="00245F59"/>
    <w:rsid w:val="00246669"/>
    <w:rsid w:val="00246676"/>
    <w:rsid w:val="00246708"/>
    <w:rsid w:val="002467FD"/>
    <w:rsid w:val="00246851"/>
    <w:rsid w:val="002469F4"/>
    <w:rsid w:val="00246BCE"/>
    <w:rsid w:val="002471DC"/>
    <w:rsid w:val="00247251"/>
    <w:rsid w:val="0024747A"/>
    <w:rsid w:val="0024790E"/>
    <w:rsid w:val="00247E39"/>
    <w:rsid w:val="00247FC7"/>
    <w:rsid w:val="00250642"/>
    <w:rsid w:val="0025065E"/>
    <w:rsid w:val="002507F9"/>
    <w:rsid w:val="00250F1E"/>
    <w:rsid w:val="00250F5E"/>
    <w:rsid w:val="00251041"/>
    <w:rsid w:val="002512AA"/>
    <w:rsid w:val="00251478"/>
    <w:rsid w:val="00251847"/>
    <w:rsid w:val="002518C6"/>
    <w:rsid w:val="00251AE4"/>
    <w:rsid w:val="00251CC7"/>
    <w:rsid w:val="00252008"/>
    <w:rsid w:val="0025290D"/>
    <w:rsid w:val="00252A90"/>
    <w:rsid w:val="00252FA1"/>
    <w:rsid w:val="00253421"/>
    <w:rsid w:val="0025359C"/>
    <w:rsid w:val="002538ED"/>
    <w:rsid w:val="00253A62"/>
    <w:rsid w:val="0025432F"/>
    <w:rsid w:val="002544EC"/>
    <w:rsid w:val="0025479D"/>
    <w:rsid w:val="0025494F"/>
    <w:rsid w:val="00254C69"/>
    <w:rsid w:val="00254E46"/>
    <w:rsid w:val="00254FB6"/>
    <w:rsid w:val="00255CAD"/>
    <w:rsid w:val="002561DF"/>
    <w:rsid w:val="0025622B"/>
    <w:rsid w:val="00256375"/>
    <w:rsid w:val="002569FD"/>
    <w:rsid w:val="00256B07"/>
    <w:rsid w:val="002572AA"/>
    <w:rsid w:val="002573A8"/>
    <w:rsid w:val="00257750"/>
    <w:rsid w:val="0025781B"/>
    <w:rsid w:val="002578CA"/>
    <w:rsid w:val="00257C7E"/>
    <w:rsid w:val="00257D30"/>
    <w:rsid w:val="00257EC8"/>
    <w:rsid w:val="00257FC0"/>
    <w:rsid w:val="002603DB"/>
    <w:rsid w:val="002606F3"/>
    <w:rsid w:val="002612D3"/>
    <w:rsid w:val="002618D4"/>
    <w:rsid w:val="002619E3"/>
    <w:rsid w:val="00261A4C"/>
    <w:rsid w:val="00261C10"/>
    <w:rsid w:val="00261D67"/>
    <w:rsid w:val="00261F78"/>
    <w:rsid w:val="00262086"/>
    <w:rsid w:val="00262310"/>
    <w:rsid w:val="00262AD4"/>
    <w:rsid w:val="00263A77"/>
    <w:rsid w:val="00264150"/>
    <w:rsid w:val="002641FF"/>
    <w:rsid w:val="0026439A"/>
    <w:rsid w:val="002644F1"/>
    <w:rsid w:val="002645B5"/>
    <w:rsid w:val="00264A32"/>
    <w:rsid w:val="00264E95"/>
    <w:rsid w:val="00264F2C"/>
    <w:rsid w:val="00264FB5"/>
    <w:rsid w:val="002650AA"/>
    <w:rsid w:val="0026558F"/>
    <w:rsid w:val="0026563E"/>
    <w:rsid w:val="002658B5"/>
    <w:rsid w:val="0026590E"/>
    <w:rsid w:val="00265CB5"/>
    <w:rsid w:val="002664EF"/>
    <w:rsid w:val="0026662B"/>
    <w:rsid w:val="00266696"/>
    <w:rsid w:val="002666A2"/>
    <w:rsid w:val="002667F6"/>
    <w:rsid w:val="00266F34"/>
    <w:rsid w:val="00267341"/>
    <w:rsid w:val="00267832"/>
    <w:rsid w:val="0026796D"/>
    <w:rsid w:val="00270134"/>
    <w:rsid w:val="002704D5"/>
    <w:rsid w:val="00270726"/>
    <w:rsid w:val="00270835"/>
    <w:rsid w:val="00270E47"/>
    <w:rsid w:val="00271065"/>
    <w:rsid w:val="00271413"/>
    <w:rsid w:val="002717F3"/>
    <w:rsid w:val="0027193E"/>
    <w:rsid w:val="002720CC"/>
    <w:rsid w:val="00272235"/>
    <w:rsid w:val="00272244"/>
    <w:rsid w:val="002722C1"/>
    <w:rsid w:val="002723E9"/>
    <w:rsid w:val="002723F4"/>
    <w:rsid w:val="0027282D"/>
    <w:rsid w:val="002729E0"/>
    <w:rsid w:val="00272A10"/>
    <w:rsid w:val="00272B4B"/>
    <w:rsid w:val="00272E44"/>
    <w:rsid w:val="00272F77"/>
    <w:rsid w:val="00272FBD"/>
    <w:rsid w:val="00273DFF"/>
    <w:rsid w:val="002740F3"/>
    <w:rsid w:val="002742AF"/>
    <w:rsid w:val="002742B5"/>
    <w:rsid w:val="00274856"/>
    <w:rsid w:val="00275AD8"/>
    <w:rsid w:val="00275B02"/>
    <w:rsid w:val="00275E42"/>
    <w:rsid w:val="002764B9"/>
    <w:rsid w:val="00276808"/>
    <w:rsid w:val="0027688E"/>
    <w:rsid w:val="00276CD4"/>
    <w:rsid w:val="00276D0E"/>
    <w:rsid w:val="00276EC3"/>
    <w:rsid w:val="002773C0"/>
    <w:rsid w:val="00277690"/>
    <w:rsid w:val="00277F21"/>
    <w:rsid w:val="00280601"/>
    <w:rsid w:val="0028082A"/>
    <w:rsid w:val="00280935"/>
    <w:rsid w:val="00280C72"/>
    <w:rsid w:val="00280CC8"/>
    <w:rsid w:val="00280D8A"/>
    <w:rsid w:val="00280F59"/>
    <w:rsid w:val="0028105A"/>
    <w:rsid w:val="00281154"/>
    <w:rsid w:val="002811A3"/>
    <w:rsid w:val="00281265"/>
    <w:rsid w:val="0028132A"/>
    <w:rsid w:val="00281A1B"/>
    <w:rsid w:val="00281FCE"/>
    <w:rsid w:val="002821AE"/>
    <w:rsid w:val="0028229D"/>
    <w:rsid w:val="002826DE"/>
    <w:rsid w:val="0028271E"/>
    <w:rsid w:val="00282843"/>
    <w:rsid w:val="00282901"/>
    <w:rsid w:val="00282986"/>
    <w:rsid w:val="00282C8A"/>
    <w:rsid w:val="00282E39"/>
    <w:rsid w:val="00283025"/>
    <w:rsid w:val="002834FC"/>
    <w:rsid w:val="002837E5"/>
    <w:rsid w:val="00283A19"/>
    <w:rsid w:val="00283CE6"/>
    <w:rsid w:val="0028407F"/>
    <w:rsid w:val="002848C2"/>
    <w:rsid w:val="00284AF9"/>
    <w:rsid w:val="00284B83"/>
    <w:rsid w:val="002850C1"/>
    <w:rsid w:val="002853EC"/>
    <w:rsid w:val="00285804"/>
    <w:rsid w:val="00285BB6"/>
    <w:rsid w:val="00285EE2"/>
    <w:rsid w:val="00285F49"/>
    <w:rsid w:val="002861DA"/>
    <w:rsid w:val="002863CF"/>
    <w:rsid w:val="002863D2"/>
    <w:rsid w:val="00286A8C"/>
    <w:rsid w:val="00286CEA"/>
    <w:rsid w:val="00287461"/>
    <w:rsid w:val="002874EC"/>
    <w:rsid w:val="0028772C"/>
    <w:rsid w:val="00287B0A"/>
    <w:rsid w:val="00287F33"/>
    <w:rsid w:val="00290249"/>
    <w:rsid w:val="002905F4"/>
    <w:rsid w:val="002908A5"/>
    <w:rsid w:val="00290DFF"/>
    <w:rsid w:val="0029109B"/>
    <w:rsid w:val="002912E6"/>
    <w:rsid w:val="002915D5"/>
    <w:rsid w:val="0029175D"/>
    <w:rsid w:val="00291819"/>
    <w:rsid w:val="00291BE2"/>
    <w:rsid w:val="00292182"/>
    <w:rsid w:val="00292223"/>
    <w:rsid w:val="002922E2"/>
    <w:rsid w:val="0029294F"/>
    <w:rsid w:val="00292D21"/>
    <w:rsid w:val="00293268"/>
    <w:rsid w:val="00293425"/>
    <w:rsid w:val="00293521"/>
    <w:rsid w:val="00293740"/>
    <w:rsid w:val="0029385B"/>
    <w:rsid w:val="00293901"/>
    <w:rsid w:val="00293DB1"/>
    <w:rsid w:val="00293FCC"/>
    <w:rsid w:val="002941CF"/>
    <w:rsid w:val="002943A6"/>
    <w:rsid w:val="002943F8"/>
    <w:rsid w:val="002949CB"/>
    <w:rsid w:val="00294A4B"/>
    <w:rsid w:val="00294A7B"/>
    <w:rsid w:val="002952F4"/>
    <w:rsid w:val="00295648"/>
    <w:rsid w:val="00295957"/>
    <w:rsid w:val="00295CC0"/>
    <w:rsid w:val="00295CFE"/>
    <w:rsid w:val="00295D3B"/>
    <w:rsid w:val="00295F1E"/>
    <w:rsid w:val="0029626D"/>
    <w:rsid w:val="00296A59"/>
    <w:rsid w:val="00296B16"/>
    <w:rsid w:val="00296CAC"/>
    <w:rsid w:val="00297104"/>
    <w:rsid w:val="002971A1"/>
    <w:rsid w:val="002978C4"/>
    <w:rsid w:val="002979F4"/>
    <w:rsid w:val="00297CB0"/>
    <w:rsid w:val="002A0318"/>
    <w:rsid w:val="002A0DD2"/>
    <w:rsid w:val="002A1064"/>
    <w:rsid w:val="002A15D4"/>
    <w:rsid w:val="002A17D8"/>
    <w:rsid w:val="002A190D"/>
    <w:rsid w:val="002A1BBF"/>
    <w:rsid w:val="002A23C7"/>
    <w:rsid w:val="002A2991"/>
    <w:rsid w:val="002A2D57"/>
    <w:rsid w:val="002A32A6"/>
    <w:rsid w:val="002A387B"/>
    <w:rsid w:val="002A3A5F"/>
    <w:rsid w:val="002A3B84"/>
    <w:rsid w:val="002A3D15"/>
    <w:rsid w:val="002A3D69"/>
    <w:rsid w:val="002A3EA1"/>
    <w:rsid w:val="002A3F74"/>
    <w:rsid w:val="002A45F4"/>
    <w:rsid w:val="002A4742"/>
    <w:rsid w:val="002A5065"/>
    <w:rsid w:val="002A53CF"/>
    <w:rsid w:val="002A673B"/>
    <w:rsid w:val="002A6868"/>
    <w:rsid w:val="002A70B5"/>
    <w:rsid w:val="002A7216"/>
    <w:rsid w:val="002A7593"/>
    <w:rsid w:val="002A76F8"/>
    <w:rsid w:val="002B0389"/>
    <w:rsid w:val="002B0505"/>
    <w:rsid w:val="002B082C"/>
    <w:rsid w:val="002B0916"/>
    <w:rsid w:val="002B0FD1"/>
    <w:rsid w:val="002B1619"/>
    <w:rsid w:val="002B1712"/>
    <w:rsid w:val="002B1764"/>
    <w:rsid w:val="002B1942"/>
    <w:rsid w:val="002B1AA4"/>
    <w:rsid w:val="002B1AFC"/>
    <w:rsid w:val="002B1CC6"/>
    <w:rsid w:val="002B1DB2"/>
    <w:rsid w:val="002B1DCC"/>
    <w:rsid w:val="002B1DD5"/>
    <w:rsid w:val="002B2028"/>
    <w:rsid w:val="002B22CE"/>
    <w:rsid w:val="002B22D4"/>
    <w:rsid w:val="002B25C6"/>
    <w:rsid w:val="002B282C"/>
    <w:rsid w:val="002B2AE2"/>
    <w:rsid w:val="002B2BB4"/>
    <w:rsid w:val="002B2E29"/>
    <w:rsid w:val="002B30F0"/>
    <w:rsid w:val="002B34E1"/>
    <w:rsid w:val="002B3628"/>
    <w:rsid w:val="002B36A1"/>
    <w:rsid w:val="002B37C5"/>
    <w:rsid w:val="002B38C0"/>
    <w:rsid w:val="002B3F57"/>
    <w:rsid w:val="002B4205"/>
    <w:rsid w:val="002B4366"/>
    <w:rsid w:val="002B4928"/>
    <w:rsid w:val="002B4995"/>
    <w:rsid w:val="002B52A5"/>
    <w:rsid w:val="002B5333"/>
    <w:rsid w:val="002B5745"/>
    <w:rsid w:val="002B5907"/>
    <w:rsid w:val="002B5B64"/>
    <w:rsid w:val="002B5D32"/>
    <w:rsid w:val="002B6479"/>
    <w:rsid w:val="002B6B1A"/>
    <w:rsid w:val="002B6B74"/>
    <w:rsid w:val="002B7238"/>
    <w:rsid w:val="002B72F6"/>
    <w:rsid w:val="002B72F7"/>
    <w:rsid w:val="002B767D"/>
    <w:rsid w:val="002B7706"/>
    <w:rsid w:val="002B7851"/>
    <w:rsid w:val="002B79B3"/>
    <w:rsid w:val="002B7CD1"/>
    <w:rsid w:val="002B7EBA"/>
    <w:rsid w:val="002C0468"/>
    <w:rsid w:val="002C0926"/>
    <w:rsid w:val="002C0BC7"/>
    <w:rsid w:val="002C0E07"/>
    <w:rsid w:val="002C1021"/>
    <w:rsid w:val="002C1C7D"/>
    <w:rsid w:val="002C21B2"/>
    <w:rsid w:val="002C231F"/>
    <w:rsid w:val="002C28A4"/>
    <w:rsid w:val="002C2E71"/>
    <w:rsid w:val="002C3A13"/>
    <w:rsid w:val="002C3CDB"/>
    <w:rsid w:val="002C42ED"/>
    <w:rsid w:val="002C4FFE"/>
    <w:rsid w:val="002C54F7"/>
    <w:rsid w:val="002C5540"/>
    <w:rsid w:val="002C5570"/>
    <w:rsid w:val="002C5A3A"/>
    <w:rsid w:val="002C5B95"/>
    <w:rsid w:val="002C5CD9"/>
    <w:rsid w:val="002C6394"/>
    <w:rsid w:val="002C6AFE"/>
    <w:rsid w:val="002C6CFB"/>
    <w:rsid w:val="002C707F"/>
    <w:rsid w:val="002C72A7"/>
    <w:rsid w:val="002C74DB"/>
    <w:rsid w:val="002C75FB"/>
    <w:rsid w:val="002C7720"/>
    <w:rsid w:val="002C772E"/>
    <w:rsid w:val="002C7B54"/>
    <w:rsid w:val="002C7C94"/>
    <w:rsid w:val="002C7FCC"/>
    <w:rsid w:val="002D06BF"/>
    <w:rsid w:val="002D0D4B"/>
    <w:rsid w:val="002D0DAD"/>
    <w:rsid w:val="002D1117"/>
    <w:rsid w:val="002D1519"/>
    <w:rsid w:val="002D1889"/>
    <w:rsid w:val="002D188C"/>
    <w:rsid w:val="002D1BAF"/>
    <w:rsid w:val="002D26F2"/>
    <w:rsid w:val="002D29EE"/>
    <w:rsid w:val="002D2C37"/>
    <w:rsid w:val="002D2CDE"/>
    <w:rsid w:val="002D2F95"/>
    <w:rsid w:val="002D33F6"/>
    <w:rsid w:val="002D354D"/>
    <w:rsid w:val="002D38E9"/>
    <w:rsid w:val="002D3A57"/>
    <w:rsid w:val="002D3ACF"/>
    <w:rsid w:val="002D3B77"/>
    <w:rsid w:val="002D3D24"/>
    <w:rsid w:val="002D3D8C"/>
    <w:rsid w:val="002D3EA2"/>
    <w:rsid w:val="002D403F"/>
    <w:rsid w:val="002D4652"/>
    <w:rsid w:val="002D4653"/>
    <w:rsid w:val="002D4683"/>
    <w:rsid w:val="002D46F5"/>
    <w:rsid w:val="002D4BB8"/>
    <w:rsid w:val="002D4F56"/>
    <w:rsid w:val="002D5330"/>
    <w:rsid w:val="002D585A"/>
    <w:rsid w:val="002D5A5C"/>
    <w:rsid w:val="002D5ED9"/>
    <w:rsid w:val="002D5FA3"/>
    <w:rsid w:val="002D60D4"/>
    <w:rsid w:val="002D6983"/>
    <w:rsid w:val="002D7005"/>
    <w:rsid w:val="002D723A"/>
    <w:rsid w:val="002D7291"/>
    <w:rsid w:val="002D731E"/>
    <w:rsid w:val="002D790C"/>
    <w:rsid w:val="002E077B"/>
    <w:rsid w:val="002E09C8"/>
    <w:rsid w:val="002E0E58"/>
    <w:rsid w:val="002E110A"/>
    <w:rsid w:val="002E123F"/>
    <w:rsid w:val="002E14E1"/>
    <w:rsid w:val="002E1C79"/>
    <w:rsid w:val="002E1CBC"/>
    <w:rsid w:val="002E23C3"/>
    <w:rsid w:val="002E251A"/>
    <w:rsid w:val="002E2865"/>
    <w:rsid w:val="002E2897"/>
    <w:rsid w:val="002E296B"/>
    <w:rsid w:val="002E2BF1"/>
    <w:rsid w:val="002E2C82"/>
    <w:rsid w:val="002E33A6"/>
    <w:rsid w:val="002E3423"/>
    <w:rsid w:val="002E38E3"/>
    <w:rsid w:val="002E3ADC"/>
    <w:rsid w:val="002E404B"/>
    <w:rsid w:val="002E4368"/>
    <w:rsid w:val="002E4C15"/>
    <w:rsid w:val="002E4C51"/>
    <w:rsid w:val="002E4DED"/>
    <w:rsid w:val="002E54DB"/>
    <w:rsid w:val="002E557E"/>
    <w:rsid w:val="002E558A"/>
    <w:rsid w:val="002E6196"/>
    <w:rsid w:val="002E652B"/>
    <w:rsid w:val="002E6677"/>
    <w:rsid w:val="002E68D6"/>
    <w:rsid w:val="002E69CA"/>
    <w:rsid w:val="002E7009"/>
    <w:rsid w:val="002E70B5"/>
    <w:rsid w:val="002E72E2"/>
    <w:rsid w:val="002E771E"/>
    <w:rsid w:val="002E7807"/>
    <w:rsid w:val="002E79F2"/>
    <w:rsid w:val="002E7B6E"/>
    <w:rsid w:val="002E7B8E"/>
    <w:rsid w:val="002E7CE1"/>
    <w:rsid w:val="002E7F18"/>
    <w:rsid w:val="002E7F33"/>
    <w:rsid w:val="002F066C"/>
    <w:rsid w:val="002F066F"/>
    <w:rsid w:val="002F07F7"/>
    <w:rsid w:val="002F0C0D"/>
    <w:rsid w:val="002F104C"/>
    <w:rsid w:val="002F11A7"/>
    <w:rsid w:val="002F1361"/>
    <w:rsid w:val="002F164E"/>
    <w:rsid w:val="002F1660"/>
    <w:rsid w:val="002F1A82"/>
    <w:rsid w:val="002F1E7C"/>
    <w:rsid w:val="002F1F1B"/>
    <w:rsid w:val="002F2028"/>
    <w:rsid w:val="002F280F"/>
    <w:rsid w:val="002F2A8A"/>
    <w:rsid w:val="002F2C27"/>
    <w:rsid w:val="002F2CCE"/>
    <w:rsid w:val="002F2D78"/>
    <w:rsid w:val="002F2F4B"/>
    <w:rsid w:val="002F3473"/>
    <w:rsid w:val="002F38A5"/>
    <w:rsid w:val="002F3AE4"/>
    <w:rsid w:val="002F3B26"/>
    <w:rsid w:val="002F3CD8"/>
    <w:rsid w:val="002F3E8F"/>
    <w:rsid w:val="002F3ECF"/>
    <w:rsid w:val="002F438B"/>
    <w:rsid w:val="002F48C6"/>
    <w:rsid w:val="002F491C"/>
    <w:rsid w:val="002F4DC2"/>
    <w:rsid w:val="002F54EF"/>
    <w:rsid w:val="002F55BB"/>
    <w:rsid w:val="002F5715"/>
    <w:rsid w:val="002F60D0"/>
    <w:rsid w:val="002F6236"/>
    <w:rsid w:val="002F62B4"/>
    <w:rsid w:val="002F63D7"/>
    <w:rsid w:val="002F6496"/>
    <w:rsid w:val="002F668D"/>
    <w:rsid w:val="002F6BA4"/>
    <w:rsid w:val="002F6E9B"/>
    <w:rsid w:val="002F7136"/>
    <w:rsid w:val="002F7389"/>
    <w:rsid w:val="002F7480"/>
    <w:rsid w:val="002F75B1"/>
    <w:rsid w:val="002F7C05"/>
    <w:rsid w:val="0030010C"/>
    <w:rsid w:val="0030012D"/>
    <w:rsid w:val="0030014E"/>
    <w:rsid w:val="003006D0"/>
    <w:rsid w:val="0030082C"/>
    <w:rsid w:val="00300A41"/>
    <w:rsid w:val="00300C52"/>
    <w:rsid w:val="00301174"/>
    <w:rsid w:val="0030136C"/>
    <w:rsid w:val="0030142A"/>
    <w:rsid w:val="003018C5"/>
    <w:rsid w:val="00301F89"/>
    <w:rsid w:val="00302623"/>
    <w:rsid w:val="0030266E"/>
    <w:rsid w:val="00302782"/>
    <w:rsid w:val="003027E1"/>
    <w:rsid w:val="00302B83"/>
    <w:rsid w:val="00302E23"/>
    <w:rsid w:val="00303295"/>
    <w:rsid w:val="00303313"/>
    <w:rsid w:val="0030347E"/>
    <w:rsid w:val="003035ED"/>
    <w:rsid w:val="00304122"/>
    <w:rsid w:val="003041DB"/>
    <w:rsid w:val="0030421D"/>
    <w:rsid w:val="0030425A"/>
    <w:rsid w:val="0030439F"/>
    <w:rsid w:val="00304592"/>
    <w:rsid w:val="00304B13"/>
    <w:rsid w:val="00304F4D"/>
    <w:rsid w:val="0030557E"/>
    <w:rsid w:val="00305635"/>
    <w:rsid w:val="00305E6F"/>
    <w:rsid w:val="00305F6D"/>
    <w:rsid w:val="0030617B"/>
    <w:rsid w:val="003061D3"/>
    <w:rsid w:val="0030635A"/>
    <w:rsid w:val="0030659D"/>
    <w:rsid w:val="003068B5"/>
    <w:rsid w:val="00306A6C"/>
    <w:rsid w:val="00306B70"/>
    <w:rsid w:val="00306BBF"/>
    <w:rsid w:val="00306BEF"/>
    <w:rsid w:val="00306CD5"/>
    <w:rsid w:val="00306DA0"/>
    <w:rsid w:val="00307483"/>
    <w:rsid w:val="003075DD"/>
    <w:rsid w:val="0030793F"/>
    <w:rsid w:val="00307F07"/>
    <w:rsid w:val="00310630"/>
    <w:rsid w:val="00310A18"/>
    <w:rsid w:val="00310BE0"/>
    <w:rsid w:val="00311016"/>
    <w:rsid w:val="0031192A"/>
    <w:rsid w:val="00311F01"/>
    <w:rsid w:val="003120B0"/>
    <w:rsid w:val="003120F9"/>
    <w:rsid w:val="0031224B"/>
    <w:rsid w:val="0031268B"/>
    <w:rsid w:val="003128E7"/>
    <w:rsid w:val="00312A0D"/>
    <w:rsid w:val="00312A64"/>
    <w:rsid w:val="00312C90"/>
    <w:rsid w:val="00312DA2"/>
    <w:rsid w:val="00313F7C"/>
    <w:rsid w:val="00314341"/>
    <w:rsid w:val="0031442B"/>
    <w:rsid w:val="003144A8"/>
    <w:rsid w:val="00314D5E"/>
    <w:rsid w:val="00314DE2"/>
    <w:rsid w:val="0031544C"/>
    <w:rsid w:val="003158ED"/>
    <w:rsid w:val="00315954"/>
    <w:rsid w:val="00315E4E"/>
    <w:rsid w:val="00316312"/>
    <w:rsid w:val="00316615"/>
    <w:rsid w:val="0031669B"/>
    <w:rsid w:val="003172E9"/>
    <w:rsid w:val="00317BD7"/>
    <w:rsid w:val="00317E89"/>
    <w:rsid w:val="003200EA"/>
    <w:rsid w:val="003201DB"/>
    <w:rsid w:val="0032022B"/>
    <w:rsid w:val="00320A40"/>
    <w:rsid w:val="00321101"/>
    <w:rsid w:val="00321850"/>
    <w:rsid w:val="003218DF"/>
    <w:rsid w:val="003221DD"/>
    <w:rsid w:val="003223BF"/>
    <w:rsid w:val="00322513"/>
    <w:rsid w:val="00322E4B"/>
    <w:rsid w:val="00322F48"/>
    <w:rsid w:val="00323015"/>
    <w:rsid w:val="0032308C"/>
    <w:rsid w:val="003230A6"/>
    <w:rsid w:val="003231F2"/>
    <w:rsid w:val="00323334"/>
    <w:rsid w:val="0032336E"/>
    <w:rsid w:val="00323383"/>
    <w:rsid w:val="0032342B"/>
    <w:rsid w:val="003239F0"/>
    <w:rsid w:val="00323A0F"/>
    <w:rsid w:val="00323CB9"/>
    <w:rsid w:val="00323E01"/>
    <w:rsid w:val="00323F7E"/>
    <w:rsid w:val="003242B8"/>
    <w:rsid w:val="0032439B"/>
    <w:rsid w:val="003246B9"/>
    <w:rsid w:val="00324885"/>
    <w:rsid w:val="00324903"/>
    <w:rsid w:val="00324AB6"/>
    <w:rsid w:val="00324CF6"/>
    <w:rsid w:val="003251DE"/>
    <w:rsid w:val="00325511"/>
    <w:rsid w:val="00325787"/>
    <w:rsid w:val="00325C2D"/>
    <w:rsid w:val="00325EED"/>
    <w:rsid w:val="003264CA"/>
    <w:rsid w:val="00326601"/>
    <w:rsid w:val="003267EF"/>
    <w:rsid w:val="003268A4"/>
    <w:rsid w:val="00326938"/>
    <w:rsid w:val="00326AC9"/>
    <w:rsid w:val="00326DC8"/>
    <w:rsid w:val="00327002"/>
    <w:rsid w:val="003270BC"/>
    <w:rsid w:val="003271C3"/>
    <w:rsid w:val="00327A92"/>
    <w:rsid w:val="00327FFE"/>
    <w:rsid w:val="003301DA"/>
    <w:rsid w:val="0033028F"/>
    <w:rsid w:val="0033045C"/>
    <w:rsid w:val="0033063E"/>
    <w:rsid w:val="0033065B"/>
    <w:rsid w:val="00330EEA"/>
    <w:rsid w:val="003310B7"/>
    <w:rsid w:val="00331289"/>
    <w:rsid w:val="003317B4"/>
    <w:rsid w:val="00331973"/>
    <w:rsid w:val="00332027"/>
    <w:rsid w:val="0033209F"/>
    <w:rsid w:val="003321B2"/>
    <w:rsid w:val="00332293"/>
    <w:rsid w:val="003324CC"/>
    <w:rsid w:val="0033274C"/>
    <w:rsid w:val="003332B4"/>
    <w:rsid w:val="0033330C"/>
    <w:rsid w:val="00333ABA"/>
    <w:rsid w:val="00333BB5"/>
    <w:rsid w:val="00333C2C"/>
    <w:rsid w:val="00333C65"/>
    <w:rsid w:val="00334587"/>
    <w:rsid w:val="00334A8B"/>
    <w:rsid w:val="00334CB4"/>
    <w:rsid w:val="00335168"/>
    <w:rsid w:val="0033538D"/>
    <w:rsid w:val="003353FB"/>
    <w:rsid w:val="00335430"/>
    <w:rsid w:val="00335441"/>
    <w:rsid w:val="003354CE"/>
    <w:rsid w:val="0033556A"/>
    <w:rsid w:val="003358F6"/>
    <w:rsid w:val="00335911"/>
    <w:rsid w:val="003359AF"/>
    <w:rsid w:val="00336021"/>
    <w:rsid w:val="0033628A"/>
    <w:rsid w:val="0033643B"/>
    <w:rsid w:val="003368C0"/>
    <w:rsid w:val="00336C72"/>
    <w:rsid w:val="00336EE3"/>
    <w:rsid w:val="00336F0D"/>
    <w:rsid w:val="00337623"/>
    <w:rsid w:val="00337822"/>
    <w:rsid w:val="00337D7C"/>
    <w:rsid w:val="003401A1"/>
    <w:rsid w:val="003403E5"/>
    <w:rsid w:val="0034050E"/>
    <w:rsid w:val="00340569"/>
    <w:rsid w:val="00340726"/>
    <w:rsid w:val="003407C5"/>
    <w:rsid w:val="00340841"/>
    <w:rsid w:val="00341601"/>
    <w:rsid w:val="00341B05"/>
    <w:rsid w:val="00341E33"/>
    <w:rsid w:val="003421A2"/>
    <w:rsid w:val="0034280E"/>
    <w:rsid w:val="00342B59"/>
    <w:rsid w:val="00343405"/>
    <w:rsid w:val="00343D23"/>
    <w:rsid w:val="00343D55"/>
    <w:rsid w:val="00344B12"/>
    <w:rsid w:val="00344BA9"/>
    <w:rsid w:val="00344DA3"/>
    <w:rsid w:val="00344DC7"/>
    <w:rsid w:val="00345266"/>
    <w:rsid w:val="00346039"/>
    <w:rsid w:val="0034606B"/>
    <w:rsid w:val="0034632B"/>
    <w:rsid w:val="003464AB"/>
    <w:rsid w:val="00346CA4"/>
    <w:rsid w:val="0034765D"/>
    <w:rsid w:val="003478A8"/>
    <w:rsid w:val="00347C63"/>
    <w:rsid w:val="00350229"/>
    <w:rsid w:val="00350309"/>
    <w:rsid w:val="003504A0"/>
    <w:rsid w:val="003507D6"/>
    <w:rsid w:val="00350958"/>
    <w:rsid w:val="0035117F"/>
    <w:rsid w:val="003511D9"/>
    <w:rsid w:val="003514A8"/>
    <w:rsid w:val="003514FD"/>
    <w:rsid w:val="00351DEA"/>
    <w:rsid w:val="00351E65"/>
    <w:rsid w:val="00351E99"/>
    <w:rsid w:val="00351EE2"/>
    <w:rsid w:val="00352074"/>
    <w:rsid w:val="00352B19"/>
    <w:rsid w:val="00352F77"/>
    <w:rsid w:val="003530C4"/>
    <w:rsid w:val="00353184"/>
    <w:rsid w:val="00353328"/>
    <w:rsid w:val="00353814"/>
    <w:rsid w:val="00353CC5"/>
    <w:rsid w:val="003546D2"/>
    <w:rsid w:val="00354D81"/>
    <w:rsid w:val="00354F73"/>
    <w:rsid w:val="003551D4"/>
    <w:rsid w:val="003559B6"/>
    <w:rsid w:val="00355D51"/>
    <w:rsid w:val="0035637E"/>
    <w:rsid w:val="00356755"/>
    <w:rsid w:val="00356E59"/>
    <w:rsid w:val="00356E92"/>
    <w:rsid w:val="00356EA1"/>
    <w:rsid w:val="00356ECF"/>
    <w:rsid w:val="00356FAC"/>
    <w:rsid w:val="00356FF1"/>
    <w:rsid w:val="003573FA"/>
    <w:rsid w:val="00357456"/>
    <w:rsid w:val="0035779B"/>
    <w:rsid w:val="003578AB"/>
    <w:rsid w:val="00357AA2"/>
    <w:rsid w:val="00357DDF"/>
    <w:rsid w:val="003600C8"/>
    <w:rsid w:val="00360573"/>
    <w:rsid w:val="00360797"/>
    <w:rsid w:val="00360AC0"/>
    <w:rsid w:val="00361208"/>
    <w:rsid w:val="00361312"/>
    <w:rsid w:val="003616FB"/>
    <w:rsid w:val="0036178B"/>
    <w:rsid w:val="00361AE0"/>
    <w:rsid w:val="00361B9C"/>
    <w:rsid w:val="003624AD"/>
    <w:rsid w:val="003631EC"/>
    <w:rsid w:val="0036331E"/>
    <w:rsid w:val="0036337A"/>
    <w:rsid w:val="00363A08"/>
    <w:rsid w:val="00363DB5"/>
    <w:rsid w:val="00363EA5"/>
    <w:rsid w:val="0036473F"/>
    <w:rsid w:val="00364C0F"/>
    <w:rsid w:val="00364F30"/>
    <w:rsid w:val="00364FCA"/>
    <w:rsid w:val="0036532E"/>
    <w:rsid w:val="0036559B"/>
    <w:rsid w:val="003655AC"/>
    <w:rsid w:val="003656E2"/>
    <w:rsid w:val="00365DDB"/>
    <w:rsid w:val="00365E23"/>
    <w:rsid w:val="00366114"/>
    <w:rsid w:val="0036644C"/>
    <w:rsid w:val="003665C9"/>
    <w:rsid w:val="00366EBA"/>
    <w:rsid w:val="0036734C"/>
    <w:rsid w:val="00367361"/>
    <w:rsid w:val="00367CA9"/>
    <w:rsid w:val="00367F1A"/>
    <w:rsid w:val="00367F7C"/>
    <w:rsid w:val="003705E8"/>
    <w:rsid w:val="00370DD6"/>
    <w:rsid w:val="00370E86"/>
    <w:rsid w:val="00370F0C"/>
    <w:rsid w:val="003717BC"/>
    <w:rsid w:val="00371C04"/>
    <w:rsid w:val="00372171"/>
    <w:rsid w:val="003726B0"/>
    <w:rsid w:val="00372785"/>
    <w:rsid w:val="0037294F"/>
    <w:rsid w:val="00372A67"/>
    <w:rsid w:val="00372BFE"/>
    <w:rsid w:val="00372FD7"/>
    <w:rsid w:val="00373A5A"/>
    <w:rsid w:val="00373A5D"/>
    <w:rsid w:val="00373E2A"/>
    <w:rsid w:val="0037439A"/>
    <w:rsid w:val="003743CD"/>
    <w:rsid w:val="0037451D"/>
    <w:rsid w:val="003745C2"/>
    <w:rsid w:val="003746C2"/>
    <w:rsid w:val="00374865"/>
    <w:rsid w:val="003749F9"/>
    <w:rsid w:val="00374D91"/>
    <w:rsid w:val="00374F81"/>
    <w:rsid w:val="00375281"/>
    <w:rsid w:val="003759AF"/>
    <w:rsid w:val="003759CA"/>
    <w:rsid w:val="00375F0D"/>
    <w:rsid w:val="0037617F"/>
    <w:rsid w:val="00376435"/>
    <w:rsid w:val="003768E8"/>
    <w:rsid w:val="00377085"/>
    <w:rsid w:val="003774DD"/>
    <w:rsid w:val="0037799C"/>
    <w:rsid w:val="00377B04"/>
    <w:rsid w:val="00377D31"/>
    <w:rsid w:val="003800CF"/>
    <w:rsid w:val="0038038E"/>
    <w:rsid w:val="00380C70"/>
    <w:rsid w:val="00380DB2"/>
    <w:rsid w:val="00380F52"/>
    <w:rsid w:val="00381185"/>
    <w:rsid w:val="00381238"/>
    <w:rsid w:val="00381768"/>
    <w:rsid w:val="003817E1"/>
    <w:rsid w:val="00381AAF"/>
    <w:rsid w:val="00381D95"/>
    <w:rsid w:val="00381F45"/>
    <w:rsid w:val="00381FB8"/>
    <w:rsid w:val="00381FE3"/>
    <w:rsid w:val="0038208B"/>
    <w:rsid w:val="0038227B"/>
    <w:rsid w:val="00382611"/>
    <w:rsid w:val="003826B0"/>
    <w:rsid w:val="00382AF6"/>
    <w:rsid w:val="00382B3B"/>
    <w:rsid w:val="00383358"/>
    <w:rsid w:val="00383510"/>
    <w:rsid w:val="00383525"/>
    <w:rsid w:val="00383948"/>
    <w:rsid w:val="00383AAD"/>
    <w:rsid w:val="00383AB5"/>
    <w:rsid w:val="00383B39"/>
    <w:rsid w:val="00383C10"/>
    <w:rsid w:val="00383F93"/>
    <w:rsid w:val="0038489D"/>
    <w:rsid w:val="003849C9"/>
    <w:rsid w:val="003849EB"/>
    <w:rsid w:val="00384BB5"/>
    <w:rsid w:val="00385269"/>
    <w:rsid w:val="00385271"/>
    <w:rsid w:val="00385643"/>
    <w:rsid w:val="00385B88"/>
    <w:rsid w:val="0038649C"/>
    <w:rsid w:val="003865A4"/>
    <w:rsid w:val="003865DC"/>
    <w:rsid w:val="003868B2"/>
    <w:rsid w:val="00386BA3"/>
    <w:rsid w:val="00386BD5"/>
    <w:rsid w:val="00386ED1"/>
    <w:rsid w:val="0038703D"/>
    <w:rsid w:val="003870E6"/>
    <w:rsid w:val="0038715C"/>
    <w:rsid w:val="0038719B"/>
    <w:rsid w:val="00387598"/>
    <w:rsid w:val="003875D0"/>
    <w:rsid w:val="00387638"/>
    <w:rsid w:val="00387B6F"/>
    <w:rsid w:val="00387E4A"/>
    <w:rsid w:val="00387F18"/>
    <w:rsid w:val="0039027D"/>
    <w:rsid w:val="003904D5"/>
    <w:rsid w:val="003906A7"/>
    <w:rsid w:val="00390885"/>
    <w:rsid w:val="003911CD"/>
    <w:rsid w:val="003913A2"/>
    <w:rsid w:val="0039154A"/>
    <w:rsid w:val="00391980"/>
    <w:rsid w:val="00392044"/>
    <w:rsid w:val="00392152"/>
    <w:rsid w:val="0039226D"/>
    <w:rsid w:val="00392792"/>
    <w:rsid w:val="00392FD2"/>
    <w:rsid w:val="003933CF"/>
    <w:rsid w:val="0039346E"/>
    <w:rsid w:val="003936F0"/>
    <w:rsid w:val="0039371A"/>
    <w:rsid w:val="003944C5"/>
    <w:rsid w:val="00394810"/>
    <w:rsid w:val="00394910"/>
    <w:rsid w:val="00394CA2"/>
    <w:rsid w:val="00394E51"/>
    <w:rsid w:val="00395851"/>
    <w:rsid w:val="00395A5D"/>
    <w:rsid w:val="00395A89"/>
    <w:rsid w:val="00395AA2"/>
    <w:rsid w:val="00395CA4"/>
    <w:rsid w:val="00395D6D"/>
    <w:rsid w:val="00395E62"/>
    <w:rsid w:val="00396054"/>
    <w:rsid w:val="003966F9"/>
    <w:rsid w:val="003969B5"/>
    <w:rsid w:val="00396A0A"/>
    <w:rsid w:val="00396FFD"/>
    <w:rsid w:val="00397145"/>
    <w:rsid w:val="003972C1"/>
    <w:rsid w:val="00397341"/>
    <w:rsid w:val="003973AA"/>
    <w:rsid w:val="00397442"/>
    <w:rsid w:val="00397892"/>
    <w:rsid w:val="00397D17"/>
    <w:rsid w:val="00397E31"/>
    <w:rsid w:val="003A00EC"/>
    <w:rsid w:val="003A0367"/>
    <w:rsid w:val="003A0CC8"/>
    <w:rsid w:val="003A0DD8"/>
    <w:rsid w:val="003A0DFE"/>
    <w:rsid w:val="003A1820"/>
    <w:rsid w:val="003A189D"/>
    <w:rsid w:val="003A18A1"/>
    <w:rsid w:val="003A1C61"/>
    <w:rsid w:val="003A1D2D"/>
    <w:rsid w:val="003A1D48"/>
    <w:rsid w:val="003A1F99"/>
    <w:rsid w:val="003A27DA"/>
    <w:rsid w:val="003A282F"/>
    <w:rsid w:val="003A3076"/>
    <w:rsid w:val="003A3550"/>
    <w:rsid w:val="003A37C9"/>
    <w:rsid w:val="003A3A2C"/>
    <w:rsid w:val="003A4113"/>
    <w:rsid w:val="003A42FF"/>
    <w:rsid w:val="003A4B09"/>
    <w:rsid w:val="003A4B58"/>
    <w:rsid w:val="003A4D49"/>
    <w:rsid w:val="003A4D8C"/>
    <w:rsid w:val="003A4DDC"/>
    <w:rsid w:val="003A4F06"/>
    <w:rsid w:val="003A52D6"/>
    <w:rsid w:val="003A5E19"/>
    <w:rsid w:val="003A636C"/>
    <w:rsid w:val="003A6491"/>
    <w:rsid w:val="003A66FF"/>
    <w:rsid w:val="003A6BB8"/>
    <w:rsid w:val="003A6BCD"/>
    <w:rsid w:val="003A713A"/>
    <w:rsid w:val="003A7383"/>
    <w:rsid w:val="003A745C"/>
    <w:rsid w:val="003A75FE"/>
    <w:rsid w:val="003A7791"/>
    <w:rsid w:val="003A78D7"/>
    <w:rsid w:val="003A7D48"/>
    <w:rsid w:val="003B009A"/>
    <w:rsid w:val="003B02DB"/>
    <w:rsid w:val="003B030F"/>
    <w:rsid w:val="003B03F6"/>
    <w:rsid w:val="003B040C"/>
    <w:rsid w:val="003B04B5"/>
    <w:rsid w:val="003B05ED"/>
    <w:rsid w:val="003B0640"/>
    <w:rsid w:val="003B0CC5"/>
    <w:rsid w:val="003B0D15"/>
    <w:rsid w:val="003B111A"/>
    <w:rsid w:val="003B1427"/>
    <w:rsid w:val="003B1641"/>
    <w:rsid w:val="003B1B57"/>
    <w:rsid w:val="003B1BEC"/>
    <w:rsid w:val="003B1CE8"/>
    <w:rsid w:val="003B21C5"/>
    <w:rsid w:val="003B22A5"/>
    <w:rsid w:val="003B2761"/>
    <w:rsid w:val="003B2AA9"/>
    <w:rsid w:val="003B2E64"/>
    <w:rsid w:val="003B3055"/>
    <w:rsid w:val="003B33F0"/>
    <w:rsid w:val="003B38B0"/>
    <w:rsid w:val="003B3A38"/>
    <w:rsid w:val="003B3BE0"/>
    <w:rsid w:val="003B3DF1"/>
    <w:rsid w:val="003B3FA6"/>
    <w:rsid w:val="003B401C"/>
    <w:rsid w:val="003B40BD"/>
    <w:rsid w:val="003B41D9"/>
    <w:rsid w:val="003B4E05"/>
    <w:rsid w:val="003B4FD5"/>
    <w:rsid w:val="003B512D"/>
    <w:rsid w:val="003B5289"/>
    <w:rsid w:val="003B52EF"/>
    <w:rsid w:val="003B5A86"/>
    <w:rsid w:val="003B64F6"/>
    <w:rsid w:val="003B6790"/>
    <w:rsid w:val="003B6DBE"/>
    <w:rsid w:val="003B738B"/>
    <w:rsid w:val="003B73AB"/>
    <w:rsid w:val="003B7623"/>
    <w:rsid w:val="003B7B46"/>
    <w:rsid w:val="003B7BB6"/>
    <w:rsid w:val="003B7E6A"/>
    <w:rsid w:val="003C03D1"/>
    <w:rsid w:val="003C04E1"/>
    <w:rsid w:val="003C0910"/>
    <w:rsid w:val="003C0DE3"/>
    <w:rsid w:val="003C2356"/>
    <w:rsid w:val="003C257C"/>
    <w:rsid w:val="003C27F2"/>
    <w:rsid w:val="003C2E35"/>
    <w:rsid w:val="003C3058"/>
    <w:rsid w:val="003C3444"/>
    <w:rsid w:val="003C3765"/>
    <w:rsid w:val="003C3AAB"/>
    <w:rsid w:val="003C3E3A"/>
    <w:rsid w:val="003C3ECD"/>
    <w:rsid w:val="003C428A"/>
    <w:rsid w:val="003C46E8"/>
    <w:rsid w:val="003C4823"/>
    <w:rsid w:val="003C51EE"/>
    <w:rsid w:val="003C5340"/>
    <w:rsid w:val="003C5793"/>
    <w:rsid w:val="003C5959"/>
    <w:rsid w:val="003C6836"/>
    <w:rsid w:val="003C68EA"/>
    <w:rsid w:val="003C6DAA"/>
    <w:rsid w:val="003C72AB"/>
    <w:rsid w:val="003C74A5"/>
    <w:rsid w:val="003C765D"/>
    <w:rsid w:val="003C76DC"/>
    <w:rsid w:val="003C7FA5"/>
    <w:rsid w:val="003D003C"/>
    <w:rsid w:val="003D00A6"/>
    <w:rsid w:val="003D0376"/>
    <w:rsid w:val="003D072E"/>
    <w:rsid w:val="003D0A5C"/>
    <w:rsid w:val="003D0BE5"/>
    <w:rsid w:val="003D0E6C"/>
    <w:rsid w:val="003D1273"/>
    <w:rsid w:val="003D134A"/>
    <w:rsid w:val="003D1469"/>
    <w:rsid w:val="003D150A"/>
    <w:rsid w:val="003D163F"/>
    <w:rsid w:val="003D16D9"/>
    <w:rsid w:val="003D1B1B"/>
    <w:rsid w:val="003D1DC5"/>
    <w:rsid w:val="003D2084"/>
    <w:rsid w:val="003D26CE"/>
    <w:rsid w:val="003D3333"/>
    <w:rsid w:val="003D3446"/>
    <w:rsid w:val="003D35FF"/>
    <w:rsid w:val="003D3B1B"/>
    <w:rsid w:val="003D3EDD"/>
    <w:rsid w:val="003D4058"/>
    <w:rsid w:val="003D41F5"/>
    <w:rsid w:val="003D4328"/>
    <w:rsid w:val="003D4487"/>
    <w:rsid w:val="003D452D"/>
    <w:rsid w:val="003D46A1"/>
    <w:rsid w:val="003D48A1"/>
    <w:rsid w:val="003D48C3"/>
    <w:rsid w:val="003D4BFE"/>
    <w:rsid w:val="003D4E60"/>
    <w:rsid w:val="003D537D"/>
    <w:rsid w:val="003D540C"/>
    <w:rsid w:val="003D594D"/>
    <w:rsid w:val="003D5DDA"/>
    <w:rsid w:val="003D5E46"/>
    <w:rsid w:val="003D5EAA"/>
    <w:rsid w:val="003D61DB"/>
    <w:rsid w:val="003D6361"/>
    <w:rsid w:val="003D655F"/>
    <w:rsid w:val="003D65BF"/>
    <w:rsid w:val="003D660A"/>
    <w:rsid w:val="003D6621"/>
    <w:rsid w:val="003D708B"/>
    <w:rsid w:val="003D7382"/>
    <w:rsid w:val="003D7513"/>
    <w:rsid w:val="003D77F2"/>
    <w:rsid w:val="003D7B41"/>
    <w:rsid w:val="003E00F7"/>
    <w:rsid w:val="003E02E5"/>
    <w:rsid w:val="003E0CAC"/>
    <w:rsid w:val="003E0CFD"/>
    <w:rsid w:val="003E107B"/>
    <w:rsid w:val="003E1257"/>
    <w:rsid w:val="003E1697"/>
    <w:rsid w:val="003E181A"/>
    <w:rsid w:val="003E19D2"/>
    <w:rsid w:val="003E1B0C"/>
    <w:rsid w:val="003E1B7E"/>
    <w:rsid w:val="003E1C81"/>
    <w:rsid w:val="003E1F91"/>
    <w:rsid w:val="003E2245"/>
    <w:rsid w:val="003E2530"/>
    <w:rsid w:val="003E280E"/>
    <w:rsid w:val="003E2907"/>
    <w:rsid w:val="003E2ACE"/>
    <w:rsid w:val="003E2BF8"/>
    <w:rsid w:val="003E2FFF"/>
    <w:rsid w:val="003E302A"/>
    <w:rsid w:val="003E35FD"/>
    <w:rsid w:val="003E39D0"/>
    <w:rsid w:val="003E3C65"/>
    <w:rsid w:val="003E3F1C"/>
    <w:rsid w:val="003E3FEE"/>
    <w:rsid w:val="003E4007"/>
    <w:rsid w:val="003E40CB"/>
    <w:rsid w:val="003E4A35"/>
    <w:rsid w:val="003E51F7"/>
    <w:rsid w:val="003E533D"/>
    <w:rsid w:val="003E541C"/>
    <w:rsid w:val="003E5B61"/>
    <w:rsid w:val="003E5CD6"/>
    <w:rsid w:val="003E5D58"/>
    <w:rsid w:val="003E5DBF"/>
    <w:rsid w:val="003E607A"/>
    <w:rsid w:val="003E673C"/>
    <w:rsid w:val="003E683A"/>
    <w:rsid w:val="003E6A5D"/>
    <w:rsid w:val="003E6AC4"/>
    <w:rsid w:val="003E6D68"/>
    <w:rsid w:val="003E7423"/>
    <w:rsid w:val="003E7724"/>
    <w:rsid w:val="003E79D8"/>
    <w:rsid w:val="003F017A"/>
    <w:rsid w:val="003F0826"/>
    <w:rsid w:val="003F0870"/>
    <w:rsid w:val="003F0B46"/>
    <w:rsid w:val="003F0D93"/>
    <w:rsid w:val="003F0DE3"/>
    <w:rsid w:val="003F1232"/>
    <w:rsid w:val="003F19D4"/>
    <w:rsid w:val="003F2187"/>
    <w:rsid w:val="003F241C"/>
    <w:rsid w:val="003F27B9"/>
    <w:rsid w:val="003F2FD4"/>
    <w:rsid w:val="003F3AB3"/>
    <w:rsid w:val="003F3F52"/>
    <w:rsid w:val="003F40A0"/>
    <w:rsid w:val="003F414C"/>
    <w:rsid w:val="003F4500"/>
    <w:rsid w:val="003F4FA4"/>
    <w:rsid w:val="003F51C1"/>
    <w:rsid w:val="003F5819"/>
    <w:rsid w:val="003F592F"/>
    <w:rsid w:val="003F5C50"/>
    <w:rsid w:val="003F5C58"/>
    <w:rsid w:val="003F5F00"/>
    <w:rsid w:val="003F69F9"/>
    <w:rsid w:val="003F6A9D"/>
    <w:rsid w:val="003F6AB7"/>
    <w:rsid w:val="003F6C90"/>
    <w:rsid w:val="003F6E21"/>
    <w:rsid w:val="003F7372"/>
    <w:rsid w:val="003F738B"/>
    <w:rsid w:val="003F7701"/>
    <w:rsid w:val="003F7798"/>
    <w:rsid w:val="003F78E2"/>
    <w:rsid w:val="003F7A15"/>
    <w:rsid w:val="003F7B2A"/>
    <w:rsid w:val="003F7C49"/>
    <w:rsid w:val="003F7C96"/>
    <w:rsid w:val="00400023"/>
    <w:rsid w:val="0040003E"/>
    <w:rsid w:val="0040028A"/>
    <w:rsid w:val="004003CA"/>
    <w:rsid w:val="00400E30"/>
    <w:rsid w:val="00400E9E"/>
    <w:rsid w:val="004012E6"/>
    <w:rsid w:val="00401452"/>
    <w:rsid w:val="00401800"/>
    <w:rsid w:val="004018CD"/>
    <w:rsid w:val="00401928"/>
    <w:rsid w:val="00401ADD"/>
    <w:rsid w:val="00401E37"/>
    <w:rsid w:val="00401FA1"/>
    <w:rsid w:val="00401FD5"/>
    <w:rsid w:val="0040214E"/>
    <w:rsid w:val="004027DB"/>
    <w:rsid w:val="00403298"/>
    <w:rsid w:val="004034C3"/>
    <w:rsid w:val="004034EA"/>
    <w:rsid w:val="0040358C"/>
    <w:rsid w:val="004037D9"/>
    <w:rsid w:val="00403E2F"/>
    <w:rsid w:val="00403ED5"/>
    <w:rsid w:val="004044E4"/>
    <w:rsid w:val="00404516"/>
    <w:rsid w:val="0040496E"/>
    <w:rsid w:val="00404DAD"/>
    <w:rsid w:val="004052FB"/>
    <w:rsid w:val="00405486"/>
    <w:rsid w:val="004056BB"/>
    <w:rsid w:val="00405738"/>
    <w:rsid w:val="00405CD1"/>
    <w:rsid w:val="00405E07"/>
    <w:rsid w:val="00405F60"/>
    <w:rsid w:val="00406C88"/>
    <w:rsid w:val="00406E0F"/>
    <w:rsid w:val="00406F37"/>
    <w:rsid w:val="00406FC0"/>
    <w:rsid w:val="00407042"/>
    <w:rsid w:val="00407144"/>
    <w:rsid w:val="00407415"/>
    <w:rsid w:val="004077C3"/>
    <w:rsid w:val="004079C8"/>
    <w:rsid w:val="00407A12"/>
    <w:rsid w:val="00407B1A"/>
    <w:rsid w:val="00407D14"/>
    <w:rsid w:val="00407D38"/>
    <w:rsid w:val="00407F62"/>
    <w:rsid w:val="00410036"/>
    <w:rsid w:val="0041019E"/>
    <w:rsid w:val="00410619"/>
    <w:rsid w:val="00410E22"/>
    <w:rsid w:val="004110AE"/>
    <w:rsid w:val="004114A7"/>
    <w:rsid w:val="00411677"/>
    <w:rsid w:val="0041222F"/>
    <w:rsid w:val="00412581"/>
    <w:rsid w:val="00412788"/>
    <w:rsid w:val="004127F4"/>
    <w:rsid w:val="0041297D"/>
    <w:rsid w:val="00412A2E"/>
    <w:rsid w:val="00412B8E"/>
    <w:rsid w:val="00412D93"/>
    <w:rsid w:val="00412F59"/>
    <w:rsid w:val="004145ED"/>
    <w:rsid w:val="00414889"/>
    <w:rsid w:val="00414BB9"/>
    <w:rsid w:val="00414C4E"/>
    <w:rsid w:val="00414E05"/>
    <w:rsid w:val="0041554B"/>
    <w:rsid w:val="00415DE1"/>
    <w:rsid w:val="004161A2"/>
    <w:rsid w:val="00417023"/>
    <w:rsid w:val="00417157"/>
    <w:rsid w:val="004176EF"/>
    <w:rsid w:val="0041786E"/>
    <w:rsid w:val="0041787E"/>
    <w:rsid w:val="00417AFD"/>
    <w:rsid w:val="00417C15"/>
    <w:rsid w:val="00417D02"/>
    <w:rsid w:val="00417E02"/>
    <w:rsid w:val="0042007F"/>
    <w:rsid w:val="00420229"/>
    <w:rsid w:val="00420243"/>
    <w:rsid w:val="004206AE"/>
    <w:rsid w:val="00420C4A"/>
    <w:rsid w:val="00421053"/>
    <w:rsid w:val="004210B4"/>
    <w:rsid w:val="0042128E"/>
    <w:rsid w:val="00421382"/>
    <w:rsid w:val="004215BC"/>
    <w:rsid w:val="00421E70"/>
    <w:rsid w:val="004220CB"/>
    <w:rsid w:val="00422119"/>
    <w:rsid w:val="0042217E"/>
    <w:rsid w:val="00422227"/>
    <w:rsid w:val="00422466"/>
    <w:rsid w:val="004225D2"/>
    <w:rsid w:val="004229B4"/>
    <w:rsid w:val="00422D09"/>
    <w:rsid w:val="00423335"/>
    <w:rsid w:val="00424498"/>
    <w:rsid w:val="004246F0"/>
    <w:rsid w:val="00424903"/>
    <w:rsid w:val="00424A17"/>
    <w:rsid w:val="00424EC5"/>
    <w:rsid w:val="0042514D"/>
    <w:rsid w:val="00425317"/>
    <w:rsid w:val="00425324"/>
    <w:rsid w:val="00425357"/>
    <w:rsid w:val="00425362"/>
    <w:rsid w:val="004259DE"/>
    <w:rsid w:val="00425BA1"/>
    <w:rsid w:val="00425C98"/>
    <w:rsid w:val="00425C99"/>
    <w:rsid w:val="00425FBC"/>
    <w:rsid w:val="00426490"/>
    <w:rsid w:val="00426554"/>
    <w:rsid w:val="0042666E"/>
    <w:rsid w:val="00426B49"/>
    <w:rsid w:val="0042738D"/>
    <w:rsid w:val="00427441"/>
    <w:rsid w:val="0042762D"/>
    <w:rsid w:val="004278E3"/>
    <w:rsid w:val="004278F1"/>
    <w:rsid w:val="00427F82"/>
    <w:rsid w:val="0043028F"/>
    <w:rsid w:val="004302D6"/>
    <w:rsid w:val="00430926"/>
    <w:rsid w:val="00430D3E"/>
    <w:rsid w:val="00430E0C"/>
    <w:rsid w:val="00430F3E"/>
    <w:rsid w:val="00430FAF"/>
    <w:rsid w:val="00431108"/>
    <w:rsid w:val="00431AAA"/>
    <w:rsid w:val="00431DEB"/>
    <w:rsid w:val="00431FBB"/>
    <w:rsid w:val="00432039"/>
    <w:rsid w:val="00432685"/>
    <w:rsid w:val="00432CEB"/>
    <w:rsid w:val="00432D72"/>
    <w:rsid w:val="004331A0"/>
    <w:rsid w:val="004331F0"/>
    <w:rsid w:val="00433356"/>
    <w:rsid w:val="00433487"/>
    <w:rsid w:val="0043361E"/>
    <w:rsid w:val="0043386F"/>
    <w:rsid w:val="00433A52"/>
    <w:rsid w:val="00433D9A"/>
    <w:rsid w:val="00434254"/>
    <w:rsid w:val="004342B4"/>
    <w:rsid w:val="004345FA"/>
    <w:rsid w:val="0043460E"/>
    <w:rsid w:val="00434BA8"/>
    <w:rsid w:val="00434C4D"/>
    <w:rsid w:val="00434CA0"/>
    <w:rsid w:val="00434D8A"/>
    <w:rsid w:val="00434E40"/>
    <w:rsid w:val="0043538F"/>
    <w:rsid w:val="004356AA"/>
    <w:rsid w:val="00435727"/>
    <w:rsid w:val="0043576C"/>
    <w:rsid w:val="00435BAC"/>
    <w:rsid w:val="00435EC9"/>
    <w:rsid w:val="0043626D"/>
    <w:rsid w:val="00436457"/>
    <w:rsid w:val="00436723"/>
    <w:rsid w:val="00436987"/>
    <w:rsid w:val="00436AB4"/>
    <w:rsid w:val="00436BC8"/>
    <w:rsid w:val="00436F41"/>
    <w:rsid w:val="0043735B"/>
    <w:rsid w:val="00437545"/>
    <w:rsid w:val="0043761B"/>
    <w:rsid w:val="004376A1"/>
    <w:rsid w:val="004378E2"/>
    <w:rsid w:val="00437B16"/>
    <w:rsid w:val="0044003B"/>
    <w:rsid w:val="0044006F"/>
    <w:rsid w:val="00440117"/>
    <w:rsid w:val="00440223"/>
    <w:rsid w:val="00440D8A"/>
    <w:rsid w:val="00440D9C"/>
    <w:rsid w:val="00441734"/>
    <w:rsid w:val="00441827"/>
    <w:rsid w:val="00441ABD"/>
    <w:rsid w:val="00441DC2"/>
    <w:rsid w:val="00441F95"/>
    <w:rsid w:val="004427FA"/>
    <w:rsid w:val="00442AC2"/>
    <w:rsid w:val="00442B01"/>
    <w:rsid w:val="0044375F"/>
    <w:rsid w:val="0044394C"/>
    <w:rsid w:val="00443955"/>
    <w:rsid w:val="00443AB4"/>
    <w:rsid w:val="00443BE4"/>
    <w:rsid w:val="00443E2E"/>
    <w:rsid w:val="00443E3A"/>
    <w:rsid w:val="00443EED"/>
    <w:rsid w:val="00444333"/>
    <w:rsid w:val="00445082"/>
    <w:rsid w:val="004450A4"/>
    <w:rsid w:val="0044530D"/>
    <w:rsid w:val="00445686"/>
    <w:rsid w:val="0044587A"/>
    <w:rsid w:val="00445925"/>
    <w:rsid w:val="00445CAD"/>
    <w:rsid w:val="00445D52"/>
    <w:rsid w:val="00445E1E"/>
    <w:rsid w:val="0044634E"/>
    <w:rsid w:val="004465F6"/>
    <w:rsid w:val="00446897"/>
    <w:rsid w:val="00446952"/>
    <w:rsid w:val="00446A45"/>
    <w:rsid w:val="00446AE2"/>
    <w:rsid w:val="00446B1A"/>
    <w:rsid w:val="00446C77"/>
    <w:rsid w:val="0044700A"/>
    <w:rsid w:val="004471D7"/>
    <w:rsid w:val="0044726C"/>
    <w:rsid w:val="004474AE"/>
    <w:rsid w:val="004475C9"/>
    <w:rsid w:val="00447606"/>
    <w:rsid w:val="00447684"/>
    <w:rsid w:val="00447840"/>
    <w:rsid w:val="00447E27"/>
    <w:rsid w:val="00450026"/>
    <w:rsid w:val="00450137"/>
    <w:rsid w:val="004506E3"/>
    <w:rsid w:val="0045084F"/>
    <w:rsid w:val="0045096B"/>
    <w:rsid w:val="00450DF6"/>
    <w:rsid w:val="004511D4"/>
    <w:rsid w:val="004514EC"/>
    <w:rsid w:val="0045166F"/>
    <w:rsid w:val="0045177B"/>
    <w:rsid w:val="004519EA"/>
    <w:rsid w:val="00451A9B"/>
    <w:rsid w:val="00451CDF"/>
    <w:rsid w:val="00451EF5"/>
    <w:rsid w:val="00452436"/>
    <w:rsid w:val="004524C2"/>
    <w:rsid w:val="004525D0"/>
    <w:rsid w:val="004527A1"/>
    <w:rsid w:val="0045299B"/>
    <w:rsid w:val="00453698"/>
    <w:rsid w:val="004536D0"/>
    <w:rsid w:val="0045375F"/>
    <w:rsid w:val="00453902"/>
    <w:rsid w:val="0045434F"/>
    <w:rsid w:val="004548AF"/>
    <w:rsid w:val="00454969"/>
    <w:rsid w:val="00454DB3"/>
    <w:rsid w:val="00454FA9"/>
    <w:rsid w:val="0045522E"/>
    <w:rsid w:val="0045554F"/>
    <w:rsid w:val="004555E8"/>
    <w:rsid w:val="0045576C"/>
    <w:rsid w:val="00455DBC"/>
    <w:rsid w:val="00455FA9"/>
    <w:rsid w:val="00455FEE"/>
    <w:rsid w:val="004564FE"/>
    <w:rsid w:val="00456843"/>
    <w:rsid w:val="00456A71"/>
    <w:rsid w:val="004574E9"/>
    <w:rsid w:val="004575D4"/>
    <w:rsid w:val="00457847"/>
    <w:rsid w:val="00457A59"/>
    <w:rsid w:val="00457C3A"/>
    <w:rsid w:val="00460A96"/>
    <w:rsid w:val="00460E16"/>
    <w:rsid w:val="00461118"/>
    <w:rsid w:val="0046165D"/>
    <w:rsid w:val="00461669"/>
    <w:rsid w:val="00461ACA"/>
    <w:rsid w:val="00461FDB"/>
    <w:rsid w:val="004626A8"/>
    <w:rsid w:val="00462913"/>
    <w:rsid w:val="00462B56"/>
    <w:rsid w:val="00462F14"/>
    <w:rsid w:val="00462F34"/>
    <w:rsid w:val="00463147"/>
    <w:rsid w:val="004631D8"/>
    <w:rsid w:val="0046342A"/>
    <w:rsid w:val="0046355F"/>
    <w:rsid w:val="00463597"/>
    <w:rsid w:val="00463B02"/>
    <w:rsid w:val="00463B9E"/>
    <w:rsid w:val="00464278"/>
    <w:rsid w:val="004642C5"/>
    <w:rsid w:val="004642D6"/>
    <w:rsid w:val="0046439A"/>
    <w:rsid w:val="00464705"/>
    <w:rsid w:val="00464B23"/>
    <w:rsid w:val="00464B4F"/>
    <w:rsid w:val="0046511F"/>
    <w:rsid w:val="004651E4"/>
    <w:rsid w:val="00465743"/>
    <w:rsid w:val="004657FD"/>
    <w:rsid w:val="00466129"/>
    <w:rsid w:val="004663B8"/>
    <w:rsid w:val="004664AA"/>
    <w:rsid w:val="004665E9"/>
    <w:rsid w:val="00466630"/>
    <w:rsid w:val="0046730C"/>
    <w:rsid w:val="0046759B"/>
    <w:rsid w:val="00467C4A"/>
    <w:rsid w:val="00467DC4"/>
    <w:rsid w:val="00467EF4"/>
    <w:rsid w:val="004704EA"/>
    <w:rsid w:val="004708BE"/>
    <w:rsid w:val="00470BBE"/>
    <w:rsid w:val="00470CB7"/>
    <w:rsid w:val="00470CEC"/>
    <w:rsid w:val="00470D2F"/>
    <w:rsid w:val="004717D0"/>
    <w:rsid w:val="00471969"/>
    <w:rsid w:val="00471E18"/>
    <w:rsid w:val="00471EDD"/>
    <w:rsid w:val="00472103"/>
    <w:rsid w:val="00472107"/>
    <w:rsid w:val="00472295"/>
    <w:rsid w:val="004728DA"/>
    <w:rsid w:val="00472A10"/>
    <w:rsid w:val="00472B27"/>
    <w:rsid w:val="00472D32"/>
    <w:rsid w:val="00472ED3"/>
    <w:rsid w:val="00472F69"/>
    <w:rsid w:val="0047332B"/>
    <w:rsid w:val="004733C5"/>
    <w:rsid w:val="00473551"/>
    <w:rsid w:val="0047389E"/>
    <w:rsid w:val="004738D5"/>
    <w:rsid w:val="004741EA"/>
    <w:rsid w:val="00474253"/>
    <w:rsid w:val="0047469C"/>
    <w:rsid w:val="00474752"/>
    <w:rsid w:val="00474ED2"/>
    <w:rsid w:val="00475061"/>
    <w:rsid w:val="004751BA"/>
    <w:rsid w:val="00475920"/>
    <w:rsid w:val="00475A0F"/>
    <w:rsid w:val="00475B38"/>
    <w:rsid w:val="00476090"/>
    <w:rsid w:val="00476192"/>
    <w:rsid w:val="00476523"/>
    <w:rsid w:val="004768C3"/>
    <w:rsid w:val="00476AFC"/>
    <w:rsid w:val="00476DD2"/>
    <w:rsid w:val="00476DFA"/>
    <w:rsid w:val="00477425"/>
    <w:rsid w:val="004777FC"/>
    <w:rsid w:val="00477A0A"/>
    <w:rsid w:val="00477B47"/>
    <w:rsid w:val="00477B91"/>
    <w:rsid w:val="004801C7"/>
    <w:rsid w:val="004803AB"/>
    <w:rsid w:val="0048099C"/>
    <w:rsid w:val="00480B58"/>
    <w:rsid w:val="00480DB6"/>
    <w:rsid w:val="00480E9A"/>
    <w:rsid w:val="00480FFC"/>
    <w:rsid w:val="00481414"/>
    <w:rsid w:val="00481570"/>
    <w:rsid w:val="00481805"/>
    <w:rsid w:val="00481A7B"/>
    <w:rsid w:val="00481AED"/>
    <w:rsid w:val="00481DD7"/>
    <w:rsid w:val="0048258E"/>
    <w:rsid w:val="00482631"/>
    <w:rsid w:val="00482EE9"/>
    <w:rsid w:val="00483150"/>
    <w:rsid w:val="00483339"/>
    <w:rsid w:val="004836D2"/>
    <w:rsid w:val="00483916"/>
    <w:rsid w:val="00483988"/>
    <w:rsid w:val="00483A52"/>
    <w:rsid w:val="00483A65"/>
    <w:rsid w:val="00483BAA"/>
    <w:rsid w:val="00484986"/>
    <w:rsid w:val="00484B35"/>
    <w:rsid w:val="00484F30"/>
    <w:rsid w:val="00485940"/>
    <w:rsid w:val="00485C61"/>
    <w:rsid w:val="0048631D"/>
    <w:rsid w:val="0048633F"/>
    <w:rsid w:val="0048643C"/>
    <w:rsid w:val="004864A1"/>
    <w:rsid w:val="0048679E"/>
    <w:rsid w:val="0048695F"/>
    <w:rsid w:val="00486AF8"/>
    <w:rsid w:val="00486EC8"/>
    <w:rsid w:val="00486F5B"/>
    <w:rsid w:val="00487386"/>
    <w:rsid w:val="00487585"/>
    <w:rsid w:val="004877D0"/>
    <w:rsid w:val="00487C1A"/>
    <w:rsid w:val="00487CB5"/>
    <w:rsid w:val="00487CD8"/>
    <w:rsid w:val="004900C0"/>
    <w:rsid w:val="00490611"/>
    <w:rsid w:val="004906F7"/>
    <w:rsid w:val="00490878"/>
    <w:rsid w:val="00490A0B"/>
    <w:rsid w:val="00490C3B"/>
    <w:rsid w:val="00490CD9"/>
    <w:rsid w:val="00491CE8"/>
    <w:rsid w:val="0049204D"/>
    <w:rsid w:val="00492297"/>
    <w:rsid w:val="00492797"/>
    <w:rsid w:val="0049279B"/>
    <w:rsid w:val="00492AB5"/>
    <w:rsid w:val="00492FEA"/>
    <w:rsid w:val="004932D3"/>
    <w:rsid w:val="00493B1D"/>
    <w:rsid w:val="004941F0"/>
    <w:rsid w:val="0049464D"/>
    <w:rsid w:val="00494661"/>
    <w:rsid w:val="004949A7"/>
    <w:rsid w:val="00494AFC"/>
    <w:rsid w:val="00494B76"/>
    <w:rsid w:val="00494F70"/>
    <w:rsid w:val="004953B0"/>
    <w:rsid w:val="0049541F"/>
    <w:rsid w:val="00495599"/>
    <w:rsid w:val="0049576A"/>
    <w:rsid w:val="00495B96"/>
    <w:rsid w:val="00495D58"/>
    <w:rsid w:val="004960D2"/>
    <w:rsid w:val="00496245"/>
    <w:rsid w:val="00496517"/>
    <w:rsid w:val="0049677E"/>
    <w:rsid w:val="00496C23"/>
    <w:rsid w:val="00496E6B"/>
    <w:rsid w:val="00497561"/>
    <w:rsid w:val="00497886"/>
    <w:rsid w:val="004A00EB"/>
    <w:rsid w:val="004A028E"/>
    <w:rsid w:val="004A048F"/>
    <w:rsid w:val="004A06FF"/>
    <w:rsid w:val="004A0B04"/>
    <w:rsid w:val="004A123E"/>
    <w:rsid w:val="004A18A8"/>
    <w:rsid w:val="004A19CE"/>
    <w:rsid w:val="004A1A26"/>
    <w:rsid w:val="004A1DD7"/>
    <w:rsid w:val="004A2510"/>
    <w:rsid w:val="004A26D6"/>
    <w:rsid w:val="004A317B"/>
    <w:rsid w:val="004A31AC"/>
    <w:rsid w:val="004A4059"/>
    <w:rsid w:val="004A4419"/>
    <w:rsid w:val="004A488C"/>
    <w:rsid w:val="004A5235"/>
    <w:rsid w:val="004A54AF"/>
    <w:rsid w:val="004A5815"/>
    <w:rsid w:val="004A5914"/>
    <w:rsid w:val="004A5C4F"/>
    <w:rsid w:val="004A5D8E"/>
    <w:rsid w:val="004A5F04"/>
    <w:rsid w:val="004A5F26"/>
    <w:rsid w:val="004A61BA"/>
    <w:rsid w:val="004A630A"/>
    <w:rsid w:val="004A672D"/>
    <w:rsid w:val="004A6B6F"/>
    <w:rsid w:val="004A6DCA"/>
    <w:rsid w:val="004A6E04"/>
    <w:rsid w:val="004A6E60"/>
    <w:rsid w:val="004A6EFC"/>
    <w:rsid w:val="004A6F3C"/>
    <w:rsid w:val="004A707E"/>
    <w:rsid w:val="004A735A"/>
    <w:rsid w:val="004A73C8"/>
    <w:rsid w:val="004A73F1"/>
    <w:rsid w:val="004A771E"/>
    <w:rsid w:val="004A7727"/>
    <w:rsid w:val="004B0230"/>
    <w:rsid w:val="004B03FD"/>
    <w:rsid w:val="004B0545"/>
    <w:rsid w:val="004B0628"/>
    <w:rsid w:val="004B0838"/>
    <w:rsid w:val="004B0866"/>
    <w:rsid w:val="004B0AEB"/>
    <w:rsid w:val="004B0D3F"/>
    <w:rsid w:val="004B0E53"/>
    <w:rsid w:val="004B0F03"/>
    <w:rsid w:val="004B130A"/>
    <w:rsid w:val="004B19DC"/>
    <w:rsid w:val="004B1B3F"/>
    <w:rsid w:val="004B22C1"/>
    <w:rsid w:val="004B2B06"/>
    <w:rsid w:val="004B2EAE"/>
    <w:rsid w:val="004B3122"/>
    <w:rsid w:val="004B31DC"/>
    <w:rsid w:val="004B377B"/>
    <w:rsid w:val="004B37FC"/>
    <w:rsid w:val="004B3CFB"/>
    <w:rsid w:val="004B3E99"/>
    <w:rsid w:val="004B404A"/>
    <w:rsid w:val="004B419A"/>
    <w:rsid w:val="004B42FC"/>
    <w:rsid w:val="004B4510"/>
    <w:rsid w:val="004B4A87"/>
    <w:rsid w:val="004B4EF8"/>
    <w:rsid w:val="004B56F5"/>
    <w:rsid w:val="004B58DE"/>
    <w:rsid w:val="004B5919"/>
    <w:rsid w:val="004B6113"/>
    <w:rsid w:val="004B62EA"/>
    <w:rsid w:val="004B6A31"/>
    <w:rsid w:val="004B6DB5"/>
    <w:rsid w:val="004B7359"/>
    <w:rsid w:val="004B7899"/>
    <w:rsid w:val="004B7D8E"/>
    <w:rsid w:val="004B7EAF"/>
    <w:rsid w:val="004B7FE0"/>
    <w:rsid w:val="004C021E"/>
    <w:rsid w:val="004C0B43"/>
    <w:rsid w:val="004C0BE0"/>
    <w:rsid w:val="004C13D1"/>
    <w:rsid w:val="004C1456"/>
    <w:rsid w:val="004C165F"/>
    <w:rsid w:val="004C19BB"/>
    <w:rsid w:val="004C1A4E"/>
    <w:rsid w:val="004C247F"/>
    <w:rsid w:val="004C274D"/>
    <w:rsid w:val="004C3160"/>
    <w:rsid w:val="004C32FD"/>
    <w:rsid w:val="004C382B"/>
    <w:rsid w:val="004C3B91"/>
    <w:rsid w:val="004C40A9"/>
    <w:rsid w:val="004C45F0"/>
    <w:rsid w:val="004C4870"/>
    <w:rsid w:val="004C49B3"/>
    <w:rsid w:val="004C5567"/>
    <w:rsid w:val="004C55C1"/>
    <w:rsid w:val="004C5A77"/>
    <w:rsid w:val="004C641F"/>
    <w:rsid w:val="004C668B"/>
    <w:rsid w:val="004C698B"/>
    <w:rsid w:val="004C6B30"/>
    <w:rsid w:val="004C6B50"/>
    <w:rsid w:val="004C6BAC"/>
    <w:rsid w:val="004C6E69"/>
    <w:rsid w:val="004C72CF"/>
    <w:rsid w:val="004C7805"/>
    <w:rsid w:val="004C78EB"/>
    <w:rsid w:val="004D0565"/>
    <w:rsid w:val="004D0587"/>
    <w:rsid w:val="004D0867"/>
    <w:rsid w:val="004D0F91"/>
    <w:rsid w:val="004D12BE"/>
    <w:rsid w:val="004D157A"/>
    <w:rsid w:val="004D15CA"/>
    <w:rsid w:val="004D1A81"/>
    <w:rsid w:val="004D1C50"/>
    <w:rsid w:val="004D1D0B"/>
    <w:rsid w:val="004D1E60"/>
    <w:rsid w:val="004D2135"/>
    <w:rsid w:val="004D2349"/>
    <w:rsid w:val="004D253C"/>
    <w:rsid w:val="004D28F2"/>
    <w:rsid w:val="004D2BD0"/>
    <w:rsid w:val="004D2E21"/>
    <w:rsid w:val="004D2FC4"/>
    <w:rsid w:val="004D3409"/>
    <w:rsid w:val="004D3A1A"/>
    <w:rsid w:val="004D3ECC"/>
    <w:rsid w:val="004D3FE7"/>
    <w:rsid w:val="004D4A13"/>
    <w:rsid w:val="004D5412"/>
    <w:rsid w:val="004D5D8B"/>
    <w:rsid w:val="004D63CB"/>
    <w:rsid w:val="004D6456"/>
    <w:rsid w:val="004D6483"/>
    <w:rsid w:val="004D67E5"/>
    <w:rsid w:val="004D67F3"/>
    <w:rsid w:val="004D69BC"/>
    <w:rsid w:val="004D69E0"/>
    <w:rsid w:val="004D6B2F"/>
    <w:rsid w:val="004D6E4C"/>
    <w:rsid w:val="004D6FEE"/>
    <w:rsid w:val="004D7068"/>
    <w:rsid w:val="004D736C"/>
    <w:rsid w:val="004D78A1"/>
    <w:rsid w:val="004D7975"/>
    <w:rsid w:val="004D7ACF"/>
    <w:rsid w:val="004D7FD7"/>
    <w:rsid w:val="004E0107"/>
    <w:rsid w:val="004E0492"/>
    <w:rsid w:val="004E06B5"/>
    <w:rsid w:val="004E07F0"/>
    <w:rsid w:val="004E1053"/>
    <w:rsid w:val="004E13ED"/>
    <w:rsid w:val="004E16AC"/>
    <w:rsid w:val="004E180D"/>
    <w:rsid w:val="004E1998"/>
    <w:rsid w:val="004E1AB3"/>
    <w:rsid w:val="004E202C"/>
    <w:rsid w:val="004E207D"/>
    <w:rsid w:val="004E21E0"/>
    <w:rsid w:val="004E276B"/>
    <w:rsid w:val="004E2A45"/>
    <w:rsid w:val="004E2B30"/>
    <w:rsid w:val="004E2D49"/>
    <w:rsid w:val="004E2F1D"/>
    <w:rsid w:val="004E2F26"/>
    <w:rsid w:val="004E3282"/>
    <w:rsid w:val="004E3356"/>
    <w:rsid w:val="004E33FF"/>
    <w:rsid w:val="004E3507"/>
    <w:rsid w:val="004E3B8A"/>
    <w:rsid w:val="004E3D1A"/>
    <w:rsid w:val="004E3F7D"/>
    <w:rsid w:val="004E42C3"/>
    <w:rsid w:val="004E4403"/>
    <w:rsid w:val="004E4510"/>
    <w:rsid w:val="004E4B33"/>
    <w:rsid w:val="004E4EEF"/>
    <w:rsid w:val="004E4EF1"/>
    <w:rsid w:val="004E51B5"/>
    <w:rsid w:val="004E526A"/>
    <w:rsid w:val="004E572F"/>
    <w:rsid w:val="004E5C1E"/>
    <w:rsid w:val="004E5F5C"/>
    <w:rsid w:val="004E5FFC"/>
    <w:rsid w:val="004E6178"/>
    <w:rsid w:val="004E6C4D"/>
    <w:rsid w:val="004E70D6"/>
    <w:rsid w:val="004E7394"/>
    <w:rsid w:val="004E744B"/>
    <w:rsid w:val="004E76C6"/>
    <w:rsid w:val="004E7873"/>
    <w:rsid w:val="004E7B6D"/>
    <w:rsid w:val="004E7B90"/>
    <w:rsid w:val="004E7D1E"/>
    <w:rsid w:val="004E7E09"/>
    <w:rsid w:val="004F0050"/>
    <w:rsid w:val="004F0077"/>
    <w:rsid w:val="004F01CD"/>
    <w:rsid w:val="004F032E"/>
    <w:rsid w:val="004F04D8"/>
    <w:rsid w:val="004F0740"/>
    <w:rsid w:val="004F0ACC"/>
    <w:rsid w:val="004F0C2A"/>
    <w:rsid w:val="004F0DB4"/>
    <w:rsid w:val="004F0EA9"/>
    <w:rsid w:val="004F0FB7"/>
    <w:rsid w:val="004F1606"/>
    <w:rsid w:val="004F18CD"/>
    <w:rsid w:val="004F1C93"/>
    <w:rsid w:val="004F23EC"/>
    <w:rsid w:val="004F26FA"/>
    <w:rsid w:val="004F29E0"/>
    <w:rsid w:val="004F2E11"/>
    <w:rsid w:val="004F2E49"/>
    <w:rsid w:val="004F2F7B"/>
    <w:rsid w:val="004F31B8"/>
    <w:rsid w:val="004F348A"/>
    <w:rsid w:val="004F3BEF"/>
    <w:rsid w:val="004F3CE2"/>
    <w:rsid w:val="004F3FF4"/>
    <w:rsid w:val="004F439F"/>
    <w:rsid w:val="004F43D3"/>
    <w:rsid w:val="004F4582"/>
    <w:rsid w:val="004F45FB"/>
    <w:rsid w:val="004F4881"/>
    <w:rsid w:val="004F48EA"/>
    <w:rsid w:val="004F4C82"/>
    <w:rsid w:val="004F4D08"/>
    <w:rsid w:val="004F4E05"/>
    <w:rsid w:val="004F4F66"/>
    <w:rsid w:val="004F4F8A"/>
    <w:rsid w:val="004F4FED"/>
    <w:rsid w:val="004F516D"/>
    <w:rsid w:val="004F51B0"/>
    <w:rsid w:val="004F5ACC"/>
    <w:rsid w:val="004F6257"/>
    <w:rsid w:val="004F63B3"/>
    <w:rsid w:val="004F6870"/>
    <w:rsid w:val="004F68AF"/>
    <w:rsid w:val="004F6EFF"/>
    <w:rsid w:val="004F6F8B"/>
    <w:rsid w:val="004F7455"/>
    <w:rsid w:val="004F7529"/>
    <w:rsid w:val="004F7B56"/>
    <w:rsid w:val="0050006B"/>
    <w:rsid w:val="00500074"/>
    <w:rsid w:val="0050012B"/>
    <w:rsid w:val="00500199"/>
    <w:rsid w:val="00500245"/>
    <w:rsid w:val="0050028C"/>
    <w:rsid w:val="00500297"/>
    <w:rsid w:val="0050086D"/>
    <w:rsid w:val="00500EF7"/>
    <w:rsid w:val="005010C3"/>
    <w:rsid w:val="00501295"/>
    <w:rsid w:val="005019DB"/>
    <w:rsid w:val="005021A4"/>
    <w:rsid w:val="00502562"/>
    <w:rsid w:val="0050264E"/>
    <w:rsid w:val="00502711"/>
    <w:rsid w:val="00502954"/>
    <w:rsid w:val="00502BC9"/>
    <w:rsid w:val="00502DAF"/>
    <w:rsid w:val="00502E83"/>
    <w:rsid w:val="005030F9"/>
    <w:rsid w:val="0050365A"/>
    <w:rsid w:val="00503680"/>
    <w:rsid w:val="00503E23"/>
    <w:rsid w:val="00503E71"/>
    <w:rsid w:val="00504141"/>
    <w:rsid w:val="00504218"/>
    <w:rsid w:val="00504803"/>
    <w:rsid w:val="00504EA2"/>
    <w:rsid w:val="00504F65"/>
    <w:rsid w:val="00505788"/>
    <w:rsid w:val="00505EF4"/>
    <w:rsid w:val="00506742"/>
    <w:rsid w:val="005068EC"/>
    <w:rsid w:val="0050755A"/>
    <w:rsid w:val="00507C09"/>
    <w:rsid w:val="00507D17"/>
    <w:rsid w:val="00507FF5"/>
    <w:rsid w:val="00510A94"/>
    <w:rsid w:val="00510B91"/>
    <w:rsid w:val="0051109B"/>
    <w:rsid w:val="005110A4"/>
    <w:rsid w:val="00511445"/>
    <w:rsid w:val="00511620"/>
    <w:rsid w:val="00511831"/>
    <w:rsid w:val="00511F3B"/>
    <w:rsid w:val="005125BC"/>
    <w:rsid w:val="0051283D"/>
    <w:rsid w:val="005129B9"/>
    <w:rsid w:val="00512C21"/>
    <w:rsid w:val="00512D41"/>
    <w:rsid w:val="00512F89"/>
    <w:rsid w:val="005130CD"/>
    <w:rsid w:val="00513279"/>
    <w:rsid w:val="0051356D"/>
    <w:rsid w:val="0051356F"/>
    <w:rsid w:val="00513653"/>
    <w:rsid w:val="00513840"/>
    <w:rsid w:val="00513D02"/>
    <w:rsid w:val="00513FA5"/>
    <w:rsid w:val="005142A6"/>
    <w:rsid w:val="005147AA"/>
    <w:rsid w:val="00514A77"/>
    <w:rsid w:val="00514A98"/>
    <w:rsid w:val="00514CC7"/>
    <w:rsid w:val="00514D2C"/>
    <w:rsid w:val="00515043"/>
    <w:rsid w:val="0051520C"/>
    <w:rsid w:val="00515544"/>
    <w:rsid w:val="00515813"/>
    <w:rsid w:val="00515C4B"/>
    <w:rsid w:val="00515DC4"/>
    <w:rsid w:val="0051644A"/>
    <w:rsid w:val="005166F4"/>
    <w:rsid w:val="0051679D"/>
    <w:rsid w:val="00516974"/>
    <w:rsid w:val="00516A63"/>
    <w:rsid w:val="00516A7C"/>
    <w:rsid w:val="00517192"/>
    <w:rsid w:val="0051720A"/>
    <w:rsid w:val="00517727"/>
    <w:rsid w:val="00517DE5"/>
    <w:rsid w:val="00520039"/>
    <w:rsid w:val="00520149"/>
    <w:rsid w:val="00520AB4"/>
    <w:rsid w:val="005211E9"/>
    <w:rsid w:val="00521281"/>
    <w:rsid w:val="005214BC"/>
    <w:rsid w:val="00521676"/>
    <w:rsid w:val="005217A0"/>
    <w:rsid w:val="005221A6"/>
    <w:rsid w:val="0052243F"/>
    <w:rsid w:val="005224B4"/>
    <w:rsid w:val="00522600"/>
    <w:rsid w:val="005226AE"/>
    <w:rsid w:val="00522710"/>
    <w:rsid w:val="00522AF8"/>
    <w:rsid w:val="00522C9A"/>
    <w:rsid w:val="00523386"/>
    <w:rsid w:val="00523819"/>
    <w:rsid w:val="0052389E"/>
    <w:rsid w:val="00523988"/>
    <w:rsid w:val="00523AC1"/>
    <w:rsid w:val="00523C78"/>
    <w:rsid w:val="0052432C"/>
    <w:rsid w:val="0052435A"/>
    <w:rsid w:val="00524CA6"/>
    <w:rsid w:val="00524DC9"/>
    <w:rsid w:val="0052515C"/>
    <w:rsid w:val="00525256"/>
    <w:rsid w:val="00525C9B"/>
    <w:rsid w:val="00525CCF"/>
    <w:rsid w:val="00525D10"/>
    <w:rsid w:val="00525D16"/>
    <w:rsid w:val="00525D8B"/>
    <w:rsid w:val="00525DD2"/>
    <w:rsid w:val="0052614E"/>
    <w:rsid w:val="00526FF0"/>
    <w:rsid w:val="00526FF4"/>
    <w:rsid w:val="005274A6"/>
    <w:rsid w:val="00527595"/>
    <w:rsid w:val="0052767A"/>
    <w:rsid w:val="00527765"/>
    <w:rsid w:val="005278C2"/>
    <w:rsid w:val="0052796D"/>
    <w:rsid w:val="00527B24"/>
    <w:rsid w:val="00527BFE"/>
    <w:rsid w:val="00527D44"/>
    <w:rsid w:val="00527FA2"/>
    <w:rsid w:val="0053042B"/>
    <w:rsid w:val="00530977"/>
    <w:rsid w:val="00530A32"/>
    <w:rsid w:val="00530C94"/>
    <w:rsid w:val="00531151"/>
    <w:rsid w:val="0053137F"/>
    <w:rsid w:val="005313BF"/>
    <w:rsid w:val="0053150F"/>
    <w:rsid w:val="0053155E"/>
    <w:rsid w:val="00531A36"/>
    <w:rsid w:val="00531B97"/>
    <w:rsid w:val="00531D65"/>
    <w:rsid w:val="00531F17"/>
    <w:rsid w:val="00531F97"/>
    <w:rsid w:val="005320BF"/>
    <w:rsid w:val="005321F6"/>
    <w:rsid w:val="00532791"/>
    <w:rsid w:val="00532B4F"/>
    <w:rsid w:val="00532C3F"/>
    <w:rsid w:val="00533437"/>
    <w:rsid w:val="00533A2F"/>
    <w:rsid w:val="00534191"/>
    <w:rsid w:val="00534234"/>
    <w:rsid w:val="00534370"/>
    <w:rsid w:val="005344AB"/>
    <w:rsid w:val="00534676"/>
    <w:rsid w:val="00534950"/>
    <w:rsid w:val="005349D6"/>
    <w:rsid w:val="00534B73"/>
    <w:rsid w:val="00534C1D"/>
    <w:rsid w:val="00534E58"/>
    <w:rsid w:val="00534F9D"/>
    <w:rsid w:val="0053508A"/>
    <w:rsid w:val="00535123"/>
    <w:rsid w:val="005352AD"/>
    <w:rsid w:val="00535307"/>
    <w:rsid w:val="0053561B"/>
    <w:rsid w:val="0053592B"/>
    <w:rsid w:val="00535A56"/>
    <w:rsid w:val="00536292"/>
    <w:rsid w:val="005362C5"/>
    <w:rsid w:val="005362C9"/>
    <w:rsid w:val="00536425"/>
    <w:rsid w:val="005364DD"/>
    <w:rsid w:val="00536987"/>
    <w:rsid w:val="005369E4"/>
    <w:rsid w:val="00536C7B"/>
    <w:rsid w:val="00536CEF"/>
    <w:rsid w:val="00537359"/>
    <w:rsid w:val="00537DDA"/>
    <w:rsid w:val="0054030C"/>
    <w:rsid w:val="0054030D"/>
    <w:rsid w:val="0054059E"/>
    <w:rsid w:val="0054089D"/>
    <w:rsid w:val="00540BB1"/>
    <w:rsid w:val="00540DBA"/>
    <w:rsid w:val="00540F41"/>
    <w:rsid w:val="0054101E"/>
    <w:rsid w:val="00541922"/>
    <w:rsid w:val="00541EED"/>
    <w:rsid w:val="00542263"/>
    <w:rsid w:val="005427C7"/>
    <w:rsid w:val="0054297C"/>
    <w:rsid w:val="00542A21"/>
    <w:rsid w:val="00542A94"/>
    <w:rsid w:val="00542CE5"/>
    <w:rsid w:val="00542E87"/>
    <w:rsid w:val="00542FDC"/>
    <w:rsid w:val="00543474"/>
    <w:rsid w:val="005434B8"/>
    <w:rsid w:val="00543677"/>
    <w:rsid w:val="00543697"/>
    <w:rsid w:val="00543ACE"/>
    <w:rsid w:val="00543B31"/>
    <w:rsid w:val="005443CF"/>
    <w:rsid w:val="005444AD"/>
    <w:rsid w:val="005449BA"/>
    <w:rsid w:val="00544DAA"/>
    <w:rsid w:val="00544FCF"/>
    <w:rsid w:val="0054557F"/>
    <w:rsid w:val="0054581B"/>
    <w:rsid w:val="00545927"/>
    <w:rsid w:val="00545AFB"/>
    <w:rsid w:val="00545ED4"/>
    <w:rsid w:val="00546260"/>
    <w:rsid w:val="005466C1"/>
    <w:rsid w:val="005468F0"/>
    <w:rsid w:val="0054695A"/>
    <w:rsid w:val="00546C8A"/>
    <w:rsid w:val="00546D98"/>
    <w:rsid w:val="00546FD2"/>
    <w:rsid w:val="00547046"/>
    <w:rsid w:val="005470DD"/>
    <w:rsid w:val="00547195"/>
    <w:rsid w:val="0054733A"/>
    <w:rsid w:val="00547DF3"/>
    <w:rsid w:val="0055018D"/>
    <w:rsid w:val="005508E7"/>
    <w:rsid w:val="005509D7"/>
    <w:rsid w:val="00550AB5"/>
    <w:rsid w:val="00550CAC"/>
    <w:rsid w:val="00550D42"/>
    <w:rsid w:val="00550E80"/>
    <w:rsid w:val="00551264"/>
    <w:rsid w:val="005512C9"/>
    <w:rsid w:val="005513E8"/>
    <w:rsid w:val="00551548"/>
    <w:rsid w:val="00552216"/>
    <w:rsid w:val="005522FA"/>
    <w:rsid w:val="00552463"/>
    <w:rsid w:val="005524E6"/>
    <w:rsid w:val="00552584"/>
    <w:rsid w:val="00552769"/>
    <w:rsid w:val="005527B6"/>
    <w:rsid w:val="005528D8"/>
    <w:rsid w:val="00552A01"/>
    <w:rsid w:val="00552A44"/>
    <w:rsid w:val="00552CED"/>
    <w:rsid w:val="00552E52"/>
    <w:rsid w:val="00553417"/>
    <w:rsid w:val="00553573"/>
    <w:rsid w:val="00553919"/>
    <w:rsid w:val="005539BC"/>
    <w:rsid w:val="00553BC6"/>
    <w:rsid w:val="00553CCA"/>
    <w:rsid w:val="00554261"/>
    <w:rsid w:val="00554379"/>
    <w:rsid w:val="005543BC"/>
    <w:rsid w:val="00554496"/>
    <w:rsid w:val="00554952"/>
    <w:rsid w:val="00554DCB"/>
    <w:rsid w:val="00554E10"/>
    <w:rsid w:val="00554F15"/>
    <w:rsid w:val="00554F8F"/>
    <w:rsid w:val="00555460"/>
    <w:rsid w:val="0055557A"/>
    <w:rsid w:val="005557F5"/>
    <w:rsid w:val="005557FC"/>
    <w:rsid w:val="00555857"/>
    <w:rsid w:val="005558F1"/>
    <w:rsid w:val="005558F6"/>
    <w:rsid w:val="00555D3E"/>
    <w:rsid w:val="00555DC0"/>
    <w:rsid w:val="00555ED1"/>
    <w:rsid w:val="0055629D"/>
    <w:rsid w:val="005563B4"/>
    <w:rsid w:val="0055641A"/>
    <w:rsid w:val="00556B91"/>
    <w:rsid w:val="00556C8E"/>
    <w:rsid w:val="00556E0D"/>
    <w:rsid w:val="005573AE"/>
    <w:rsid w:val="005575E3"/>
    <w:rsid w:val="005576E6"/>
    <w:rsid w:val="00557D37"/>
    <w:rsid w:val="00560CC6"/>
    <w:rsid w:val="00560DF8"/>
    <w:rsid w:val="00560E34"/>
    <w:rsid w:val="00561291"/>
    <w:rsid w:val="005612A9"/>
    <w:rsid w:val="005613E4"/>
    <w:rsid w:val="0056162C"/>
    <w:rsid w:val="005619BB"/>
    <w:rsid w:val="00561CEE"/>
    <w:rsid w:val="005620CF"/>
    <w:rsid w:val="00562D93"/>
    <w:rsid w:val="00564390"/>
    <w:rsid w:val="00564689"/>
    <w:rsid w:val="005646EA"/>
    <w:rsid w:val="00564F2D"/>
    <w:rsid w:val="00565397"/>
    <w:rsid w:val="005655F7"/>
    <w:rsid w:val="005658D9"/>
    <w:rsid w:val="00565BA4"/>
    <w:rsid w:val="00565E01"/>
    <w:rsid w:val="0056653F"/>
    <w:rsid w:val="00566A46"/>
    <w:rsid w:val="00566C3F"/>
    <w:rsid w:val="00566E7E"/>
    <w:rsid w:val="00566F33"/>
    <w:rsid w:val="00566F44"/>
    <w:rsid w:val="005670CA"/>
    <w:rsid w:val="0056720E"/>
    <w:rsid w:val="005679DF"/>
    <w:rsid w:val="00567AED"/>
    <w:rsid w:val="00567B57"/>
    <w:rsid w:val="00567D00"/>
    <w:rsid w:val="005701B6"/>
    <w:rsid w:val="005708FB"/>
    <w:rsid w:val="0057097A"/>
    <w:rsid w:val="00570A36"/>
    <w:rsid w:val="00570E24"/>
    <w:rsid w:val="00570ED2"/>
    <w:rsid w:val="0057103C"/>
    <w:rsid w:val="005711B1"/>
    <w:rsid w:val="005712FD"/>
    <w:rsid w:val="0057139E"/>
    <w:rsid w:val="00571467"/>
    <w:rsid w:val="00571548"/>
    <w:rsid w:val="005716AB"/>
    <w:rsid w:val="00571A7D"/>
    <w:rsid w:val="0057238E"/>
    <w:rsid w:val="005723C2"/>
    <w:rsid w:val="00572CDD"/>
    <w:rsid w:val="00572DFC"/>
    <w:rsid w:val="0057331B"/>
    <w:rsid w:val="005736E5"/>
    <w:rsid w:val="005741DC"/>
    <w:rsid w:val="0057435A"/>
    <w:rsid w:val="005743E5"/>
    <w:rsid w:val="00574759"/>
    <w:rsid w:val="0057547B"/>
    <w:rsid w:val="005756CA"/>
    <w:rsid w:val="00576004"/>
    <w:rsid w:val="005761C6"/>
    <w:rsid w:val="00576C06"/>
    <w:rsid w:val="00577180"/>
    <w:rsid w:val="00577C26"/>
    <w:rsid w:val="00577C3E"/>
    <w:rsid w:val="00577CC1"/>
    <w:rsid w:val="00577E14"/>
    <w:rsid w:val="00577F2A"/>
    <w:rsid w:val="00580816"/>
    <w:rsid w:val="0058093E"/>
    <w:rsid w:val="005809B2"/>
    <w:rsid w:val="00580C65"/>
    <w:rsid w:val="005811D3"/>
    <w:rsid w:val="005813B1"/>
    <w:rsid w:val="00581559"/>
    <w:rsid w:val="005815B9"/>
    <w:rsid w:val="00581692"/>
    <w:rsid w:val="00581A20"/>
    <w:rsid w:val="00581A34"/>
    <w:rsid w:val="00581AEC"/>
    <w:rsid w:val="00581C8A"/>
    <w:rsid w:val="00581DCB"/>
    <w:rsid w:val="00581F59"/>
    <w:rsid w:val="00582015"/>
    <w:rsid w:val="005824F1"/>
    <w:rsid w:val="0058277C"/>
    <w:rsid w:val="00582C8A"/>
    <w:rsid w:val="00582C95"/>
    <w:rsid w:val="00582D00"/>
    <w:rsid w:val="005830AC"/>
    <w:rsid w:val="00583631"/>
    <w:rsid w:val="00583DD6"/>
    <w:rsid w:val="00583DE3"/>
    <w:rsid w:val="00583F66"/>
    <w:rsid w:val="005840A1"/>
    <w:rsid w:val="0058462B"/>
    <w:rsid w:val="00584644"/>
    <w:rsid w:val="00584882"/>
    <w:rsid w:val="0058493D"/>
    <w:rsid w:val="00584982"/>
    <w:rsid w:val="00584B3C"/>
    <w:rsid w:val="00584DF0"/>
    <w:rsid w:val="00585193"/>
    <w:rsid w:val="005851C1"/>
    <w:rsid w:val="00585257"/>
    <w:rsid w:val="00585B60"/>
    <w:rsid w:val="005860A2"/>
    <w:rsid w:val="0058634E"/>
    <w:rsid w:val="005864B9"/>
    <w:rsid w:val="005868F6"/>
    <w:rsid w:val="00586B1A"/>
    <w:rsid w:val="00586EB8"/>
    <w:rsid w:val="00586EB9"/>
    <w:rsid w:val="0058730B"/>
    <w:rsid w:val="00587856"/>
    <w:rsid w:val="00587A42"/>
    <w:rsid w:val="00587BA1"/>
    <w:rsid w:val="00587D7F"/>
    <w:rsid w:val="00587EEF"/>
    <w:rsid w:val="00587F1C"/>
    <w:rsid w:val="0059029B"/>
    <w:rsid w:val="0059063B"/>
    <w:rsid w:val="00591337"/>
    <w:rsid w:val="005913CA"/>
    <w:rsid w:val="005913F9"/>
    <w:rsid w:val="005917F6"/>
    <w:rsid w:val="0059184A"/>
    <w:rsid w:val="00591B5E"/>
    <w:rsid w:val="00591CC1"/>
    <w:rsid w:val="005927F9"/>
    <w:rsid w:val="00592868"/>
    <w:rsid w:val="00592928"/>
    <w:rsid w:val="00592E59"/>
    <w:rsid w:val="005932D8"/>
    <w:rsid w:val="005936E3"/>
    <w:rsid w:val="00593800"/>
    <w:rsid w:val="00593815"/>
    <w:rsid w:val="0059384D"/>
    <w:rsid w:val="00593A39"/>
    <w:rsid w:val="00593A7A"/>
    <w:rsid w:val="00593EE3"/>
    <w:rsid w:val="00593F40"/>
    <w:rsid w:val="005944C0"/>
    <w:rsid w:val="00594903"/>
    <w:rsid w:val="0059507D"/>
    <w:rsid w:val="0059555E"/>
    <w:rsid w:val="00595ABD"/>
    <w:rsid w:val="00595DC3"/>
    <w:rsid w:val="00596223"/>
    <w:rsid w:val="005962EE"/>
    <w:rsid w:val="005970F9"/>
    <w:rsid w:val="0059722F"/>
    <w:rsid w:val="005972B3"/>
    <w:rsid w:val="00597532"/>
    <w:rsid w:val="00597A91"/>
    <w:rsid w:val="00597DD7"/>
    <w:rsid w:val="00597FFB"/>
    <w:rsid w:val="005A0804"/>
    <w:rsid w:val="005A089E"/>
    <w:rsid w:val="005A09D6"/>
    <w:rsid w:val="005A1280"/>
    <w:rsid w:val="005A18CB"/>
    <w:rsid w:val="005A1B49"/>
    <w:rsid w:val="005A1C33"/>
    <w:rsid w:val="005A1CBF"/>
    <w:rsid w:val="005A1D4B"/>
    <w:rsid w:val="005A1DF5"/>
    <w:rsid w:val="005A2288"/>
    <w:rsid w:val="005A2468"/>
    <w:rsid w:val="005A2620"/>
    <w:rsid w:val="005A2A62"/>
    <w:rsid w:val="005A2B92"/>
    <w:rsid w:val="005A2C34"/>
    <w:rsid w:val="005A31EC"/>
    <w:rsid w:val="005A33B4"/>
    <w:rsid w:val="005A34CC"/>
    <w:rsid w:val="005A351C"/>
    <w:rsid w:val="005A3B8E"/>
    <w:rsid w:val="005A3CD6"/>
    <w:rsid w:val="005A3CF1"/>
    <w:rsid w:val="005A3D57"/>
    <w:rsid w:val="005A3E6C"/>
    <w:rsid w:val="005A3F55"/>
    <w:rsid w:val="005A4421"/>
    <w:rsid w:val="005A47D0"/>
    <w:rsid w:val="005A4895"/>
    <w:rsid w:val="005A495E"/>
    <w:rsid w:val="005A4BEB"/>
    <w:rsid w:val="005A4C97"/>
    <w:rsid w:val="005A4D20"/>
    <w:rsid w:val="005A4F31"/>
    <w:rsid w:val="005A5011"/>
    <w:rsid w:val="005A5065"/>
    <w:rsid w:val="005A5555"/>
    <w:rsid w:val="005A597A"/>
    <w:rsid w:val="005A5E59"/>
    <w:rsid w:val="005A5F44"/>
    <w:rsid w:val="005A6327"/>
    <w:rsid w:val="005A65C3"/>
    <w:rsid w:val="005A675E"/>
    <w:rsid w:val="005A6E16"/>
    <w:rsid w:val="005A6FED"/>
    <w:rsid w:val="005A71E7"/>
    <w:rsid w:val="005A727B"/>
    <w:rsid w:val="005A7406"/>
    <w:rsid w:val="005A7A5D"/>
    <w:rsid w:val="005A7BBE"/>
    <w:rsid w:val="005B0353"/>
    <w:rsid w:val="005B039D"/>
    <w:rsid w:val="005B062A"/>
    <w:rsid w:val="005B06AA"/>
    <w:rsid w:val="005B07EC"/>
    <w:rsid w:val="005B0864"/>
    <w:rsid w:val="005B0A80"/>
    <w:rsid w:val="005B0C2B"/>
    <w:rsid w:val="005B0DA9"/>
    <w:rsid w:val="005B0F9D"/>
    <w:rsid w:val="005B108F"/>
    <w:rsid w:val="005B1963"/>
    <w:rsid w:val="005B197B"/>
    <w:rsid w:val="005B1E55"/>
    <w:rsid w:val="005B1F3B"/>
    <w:rsid w:val="005B201C"/>
    <w:rsid w:val="005B20C4"/>
    <w:rsid w:val="005B219E"/>
    <w:rsid w:val="005B22AB"/>
    <w:rsid w:val="005B2A0A"/>
    <w:rsid w:val="005B33DE"/>
    <w:rsid w:val="005B369C"/>
    <w:rsid w:val="005B3A22"/>
    <w:rsid w:val="005B3EA1"/>
    <w:rsid w:val="005B457C"/>
    <w:rsid w:val="005B4596"/>
    <w:rsid w:val="005B55AF"/>
    <w:rsid w:val="005B55D8"/>
    <w:rsid w:val="005B564F"/>
    <w:rsid w:val="005B5813"/>
    <w:rsid w:val="005B5A0F"/>
    <w:rsid w:val="005B642A"/>
    <w:rsid w:val="005B6E70"/>
    <w:rsid w:val="005B6F63"/>
    <w:rsid w:val="005B7150"/>
    <w:rsid w:val="005B725E"/>
    <w:rsid w:val="005B732C"/>
    <w:rsid w:val="005B7539"/>
    <w:rsid w:val="005B792B"/>
    <w:rsid w:val="005B7AD7"/>
    <w:rsid w:val="005B7B56"/>
    <w:rsid w:val="005B7E06"/>
    <w:rsid w:val="005B7E6F"/>
    <w:rsid w:val="005C015B"/>
    <w:rsid w:val="005C02B2"/>
    <w:rsid w:val="005C03B4"/>
    <w:rsid w:val="005C04A9"/>
    <w:rsid w:val="005C05E3"/>
    <w:rsid w:val="005C0C62"/>
    <w:rsid w:val="005C0ED3"/>
    <w:rsid w:val="005C1247"/>
    <w:rsid w:val="005C1935"/>
    <w:rsid w:val="005C1954"/>
    <w:rsid w:val="005C1A22"/>
    <w:rsid w:val="005C1EB7"/>
    <w:rsid w:val="005C1F02"/>
    <w:rsid w:val="005C2303"/>
    <w:rsid w:val="005C2493"/>
    <w:rsid w:val="005C2760"/>
    <w:rsid w:val="005C3270"/>
    <w:rsid w:val="005C35C8"/>
    <w:rsid w:val="005C3D62"/>
    <w:rsid w:val="005C40B0"/>
    <w:rsid w:val="005C43EC"/>
    <w:rsid w:val="005C4945"/>
    <w:rsid w:val="005C49B5"/>
    <w:rsid w:val="005C4BA9"/>
    <w:rsid w:val="005C53DD"/>
    <w:rsid w:val="005C5994"/>
    <w:rsid w:val="005C5C9A"/>
    <w:rsid w:val="005C6142"/>
    <w:rsid w:val="005C6351"/>
    <w:rsid w:val="005C684E"/>
    <w:rsid w:val="005C6C9A"/>
    <w:rsid w:val="005C7035"/>
    <w:rsid w:val="005C7185"/>
    <w:rsid w:val="005C7293"/>
    <w:rsid w:val="005C7D0A"/>
    <w:rsid w:val="005D038F"/>
    <w:rsid w:val="005D092D"/>
    <w:rsid w:val="005D0977"/>
    <w:rsid w:val="005D09C6"/>
    <w:rsid w:val="005D102F"/>
    <w:rsid w:val="005D103D"/>
    <w:rsid w:val="005D117E"/>
    <w:rsid w:val="005D1682"/>
    <w:rsid w:val="005D1717"/>
    <w:rsid w:val="005D195F"/>
    <w:rsid w:val="005D1DF8"/>
    <w:rsid w:val="005D206B"/>
    <w:rsid w:val="005D29FA"/>
    <w:rsid w:val="005D2AC0"/>
    <w:rsid w:val="005D2B1E"/>
    <w:rsid w:val="005D2DD7"/>
    <w:rsid w:val="005D309B"/>
    <w:rsid w:val="005D3403"/>
    <w:rsid w:val="005D3641"/>
    <w:rsid w:val="005D3D20"/>
    <w:rsid w:val="005D3F5F"/>
    <w:rsid w:val="005D4152"/>
    <w:rsid w:val="005D4311"/>
    <w:rsid w:val="005D47A3"/>
    <w:rsid w:val="005D4D2F"/>
    <w:rsid w:val="005D55BD"/>
    <w:rsid w:val="005D5FC3"/>
    <w:rsid w:val="005D606B"/>
    <w:rsid w:val="005D60C3"/>
    <w:rsid w:val="005D6308"/>
    <w:rsid w:val="005D65F0"/>
    <w:rsid w:val="005D6B4B"/>
    <w:rsid w:val="005D6D51"/>
    <w:rsid w:val="005D7148"/>
    <w:rsid w:val="005D71A9"/>
    <w:rsid w:val="005D747D"/>
    <w:rsid w:val="005D77A8"/>
    <w:rsid w:val="005D7C57"/>
    <w:rsid w:val="005D7FA0"/>
    <w:rsid w:val="005E017D"/>
    <w:rsid w:val="005E0211"/>
    <w:rsid w:val="005E0252"/>
    <w:rsid w:val="005E08B6"/>
    <w:rsid w:val="005E0C2F"/>
    <w:rsid w:val="005E0D9A"/>
    <w:rsid w:val="005E13C1"/>
    <w:rsid w:val="005E140D"/>
    <w:rsid w:val="005E1C80"/>
    <w:rsid w:val="005E1D08"/>
    <w:rsid w:val="005E1F71"/>
    <w:rsid w:val="005E20C1"/>
    <w:rsid w:val="005E23B5"/>
    <w:rsid w:val="005E2581"/>
    <w:rsid w:val="005E25F0"/>
    <w:rsid w:val="005E2846"/>
    <w:rsid w:val="005E28C5"/>
    <w:rsid w:val="005E2E5C"/>
    <w:rsid w:val="005E2FBB"/>
    <w:rsid w:val="005E2FCF"/>
    <w:rsid w:val="005E35C9"/>
    <w:rsid w:val="005E3DC5"/>
    <w:rsid w:val="005E3F35"/>
    <w:rsid w:val="005E4210"/>
    <w:rsid w:val="005E48DC"/>
    <w:rsid w:val="005E4D2D"/>
    <w:rsid w:val="005E5362"/>
    <w:rsid w:val="005E53CB"/>
    <w:rsid w:val="005E549C"/>
    <w:rsid w:val="005E580C"/>
    <w:rsid w:val="005E5ADD"/>
    <w:rsid w:val="005E5CA5"/>
    <w:rsid w:val="005E6645"/>
    <w:rsid w:val="005E667D"/>
    <w:rsid w:val="005E6820"/>
    <w:rsid w:val="005E6977"/>
    <w:rsid w:val="005E6CCC"/>
    <w:rsid w:val="005E6F18"/>
    <w:rsid w:val="005E6F27"/>
    <w:rsid w:val="005E7316"/>
    <w:rsid w:val="005E753C"/>
    <w:rsid w:val="005E7549"/>
    <w:rsid w:val="005E797A"/>
    <w:rsid w:val="005E7F45"/>
    <w:rsid w:val="005F001E"/>
    <w:rsid w:val="005F00AE"/>
    <w:rsid w:val="005F0410"/>
    <w:rsid w:val="005F0423"/>
    <w:rsid w:val="005F05ED"/>
    <w:rsid w:val="005F0EDF"/>
    <w:rsid w:val="005F0EF6"/>
    <w:rsid w:val="005F1803"/>
    <w:rsid w:val="005F1F74"/>
    <w:rsid w:val="005F21C5"/>
    <w:rsid w:val="005F29BA"/>
    <w:rsid w:val="005F2E79"/>
    <w:rsid w:val="005F2F9F"/>
    <w:rsid w:val="005F3359"/>
    <w:rsid w:val="005F3679"/>
    <w:rsid w:val="005F39A1"/>
    <w:rsid w:val="005F3AEE"/>
    <w:rsid w:val="005F3D34"/>
    <w:rsid w:val="005F486A"/>
    <w:rsid w:val="005F492C"/>
    <w:rsid w:val="005F4D77"/>
    <w:rsid w:val="005F51F6"/>
    <w:rsid w:val="005F5500"/>
    <w:rsid w:val="005F5E0E"/>
    <w:rsid w:val="005F606F"/>
    <w:rsid w:val="005F62E5"/>
    <w:rsid w:val="005F6564"/>
    <w:rsid w:val="005F6678"/>
    <w:rsid w:val="005F697C"/>
    <w:rsid w:val="005F6A37"/>
    <w:rsid w:val="005F6DB9"/>
    <w:rsid w:val="005F73FA"/>
    <w:rsid w:val="005F76CB"/>
    <w:rsid w:val="005F7E05"/>
    <w:rsid w:val="005F7E12"/>
    <w:rsid w:val="005F7EC3"/>
    <w:rsid w:val="005F7FCD"/>
    <w:rsid w:val="0060040E"/>
    <w:rsid w:val="006005FC"/>
    <w:rsid w:val="00600706"/>
    <w:rsid w:val="00600DC9"/>
    <w:rsid w:val="0060136B"/>
    <w:rsid w:val="0060163B"/>
    <w:rsid w:val="00601A1E"/>
    <w:rsid w:val="00601AC6"/>
    <w:rsid w:val="00601C73"/>
    <w:rsid w:val="00601E46"/>
    <w:rsid w:val="00601EC6"/>
    <w:rsid w:val="006020FC"/>
    <w:rsid w:val="00602330"/>
    <w:rsid w:val="006023C1"/>
    <w:rsid w:val="006027AD"/>
    <w:rsid w:val="00602879"/>
    <w:rsid w:val="00602ACF"/>
    <w:rsid w:val="00602FDF"/>
    <w:rsid w:val="0060357D"/>
    <w:rsid w:val="0060384B"/>
    <w:rsid w:val="00603A25"/>
    <w:rsid w:val="00603D01"/>
    <w:rsid w:val="00603EC8"/>
    <w:rsid w:val="00604251"/>
    <w:rsid w:val="00604301"/>
    <w:rsid w:val="006044F8"/>
    <w:rsid w:val="006049EF"/>
    <w:rsid w:val="00604B83"/>
    <w:rsid w:val="00604D93"/>
    <w:rsid w:val="00605016"/>
    <w:rsid w:val="00605406"/>
    <w:rsid w:val="006054CD"/>
    <w:rsid w:val="00605622"/>
    <w:rsid w:val="006058E9"/>
    <w:rsid w:val="00605B3F"/>
    <w:rsid w:val="00605CFA"/>
    <w:rsid w:val="00605FE3"/>
    <w:rsid w:val="00606010"/>
    <w:rsid w:val="00606027"/>
    <w:rsid w:val="00606095"/>
    <w:rsid w:val="00606648"/>
    <w:rsid w:val="006068EF"/>
    <w:rsid w:val="00606A0C"/>
    <w:rsid w:val="00606E08"/>
    <w:rsid w:val="006071E5"/>
    <w:rsid w:val="006073A4"/>
    <w:rsid w:val="00607521"/>
    <w:rsid w:val="0060753D"/>
    <w:rsid w:val="0060762B"/>
    <w:rsid w:val="00607780"/>
    <w:rsid w:val="006077A5"/>
    <w:rsid w:val="0060783C"/>
    <w:rsid w:val="00607FEF"/>
    <w:rsid w:val="0061028E"/>
    <w:rsid w:val="00610489"/>
    <w:rsid w:val="00610783"/>
    <w:rsid w:val="00610C8C"/>
    <w:rsid w:val="00611147"/>
    <w:rsid w:val="0061122A"/>
    <w:rsid w:val="00611A5D"/>
    <w:rsid w:val="00611DB1"/>
    <w:rsid w:val="00611F20"/>
    <w:rsid w:val="00612337"/>
    <w:rsid w:val="006126F3"/>
    <w:rsid w:val="00612790"/>
    <w:rsid w:val="006127BF"/>
    <w:rsid w:val="00612B04"/>
    <w:rsid w:val="00612C4F"/>
    <w:rsid w:val="00612DF3"/>
    <w:rsid w:val="0061305F"/>
    <w:rsid w:val="006132E1"/>
    <w:rsid w:val="006134FF"/>
    <w:rsid w:val="00613B8C"/>
    <w:rsid w:val="00613E45"/>
    <w:rsid w:val="006142C7"/>
    <w:rsid w:val="00614620"/>
    <w:rsid w:val="0061497F"/>
    <w:rsid w:val="00614A97"/>
    <w:rsid w:val="00614D33"/>
    <w:rsid w:val="00614E9D"/>
    <w:rsid w:val="00615598"/>
    <w:rsid w:val="006155BD"/>
    <w:rsid w:val="0061567B"/>
    <w:rsid w:val="006159C4"/>
    <w:rsid w:val="006163AB"/>
    <w:rsid w:val="006165BB"/>
    <w:rsid w:val="006165C8"/>
    <w:rsid w:val="00616701"/>
    <w:rsid w:val="00616876"/>
    <w:rsid w:val="00616EF3"/>
    <w:rsid w:val="006171BF"/>
    <w:rsid w:val="0061758A"/>
    <w:rsid w:val="00617756"/>
    <w:rsid w:val="006178C3"/>
    <w:rsid w:val="00617CF7"/>
    <w:rsid w:val="0062052E"/>
    <w:rsid w:val="00620624"/>
    <w:rsid w:val="0062079E"/>
    <w:rsid w:val="006209ED"/>
    <w:rsid w:val="00620E91"/>
    <w:rsid w:val="00621E26"/>
    <w:rsid w:val="00622195"/>
    <w:rsid w:val="00622231"/>
    <w:rsid w:val="006222ED"/>
    <w:rsid w:val="00622533"/>
    <w:rsid w:val="006227E1"/>
    <w:rsid w:val="006229C5"/>
    <w:rsid w:val="00623320"/>
    <w:rsid w:val="00623355"/>
    <w:rsid w:val="00623683"/>
    <w:rsid w:val="006236A3"/>
    <w:rsid w:val="006236A5"/>
    <w:rsid w:val="00623B0C"/>
    <w:rsid w:val="00623C81"/>
    <w:rsid w:val="0062432D"/>
    <w:rsid w:val="00624336"/>
    <w:rsid w:val="006244C6"/>
    <w:rsid w:val="0062474D"/>
    <w:rsid w:val="00624AB5"/>
    <w:rsid w:val="00624C1B"/>
    <w:rsid w:val="00624D5D"/>
    <w:rsid w:val="0062509C"/>
    <w:rsid w:val="0062516D"/>
    <w:rsid w:val="006251C7"/>
    <w:rsid w:val="0062573D"/>
    <w:rsid w:val="00626277"/>
    <w:rsid w:val="00626290"/>
    <w:rsid w:val="006264AF"/>
    <w:rsid w:val="00626649"/>
    <w:rsid w:val="00626921"/>
    <w:rsid w:val="00626B40"/>
    <w:rsid w:val="00626CF6"/>
    <w:rsid w:val="00626DDA"/>
    <w:rsid w:val="00626E18"/>
    <w:rsid w:val="006273A3"/>
    <w:rsid w:val="0062757A"/>
    <w:rsid w:val="00627613"/>
    <w:rsid w:val="006302CE"/>
    <w:rsid w:val="0063045A"/>
    <w:rsid w:val="0063090F"/>
    <w:rsid w:val="00630B70"/>
    <w:rsid w:val="00630C4E"/>
    <w:rsid w:val="00630F90"/>
    <w:rsid w:val="006310B6"/>
    <w:rsid w:val="006310B9"/>
    <w:rsid w:val="006311A5"/>
    <w:rsid w:val="00631211"/>
    <w:rsid w:val="00631279"/>
    <w:rsid w:val="00631491"/>
    <w:rsid w:val="0063157F"/>
    <w:rsid w:val="00631704"/>
    <w:rsid w:val="006317F7"/>
    <w:rsid w:val="0063194C"/>
    <w:rsid w:val="0063198B"/>
    <w:rsid w:val="006319AB"/>
    <w:rsid w:val="00631C8A"/>
    <w:rsid w:val="00631E8B"/>
    <w:rsid w:val="00631F50"/>
    <w:rsid w:val="00631FBB"/>
    <w:rsid w:val="00632059"/>
    <w:rsid w:val="006321E2"/>
    <w:rsid w:val="00632923"/>
    <w:rsid w:val="00632E92"/>
    <w:rsid w:val="00632F68"/>
    <w:rsid w:val="006331F4"/>
    <w:rsid w:val="0063332A"/>
    <w:rsid w:val="00633734"/>
    <w:rsid w:val="00633D3B"/>
    <w:rsid w:val="00634C5A"/>
    <w:rsid w:val="00634D8A"/>
    <w:rsid w:val="00634DE3"/>
    <w:rsid w:val="00635316"/>
    <w:rsid w:val="006354AA"/>
    <w:rsid w:val="00635982"/>
    <w:rsid w:val="00635B2F"/>
    <w:rsid w:val="00635C5B"/>
    <w:rsid w:val="00636C99"/>
    <w:rsid w:val="00636EA3"/>
    <w:rsid w:val="00636FBB"/>
    <w:rsid w:val="00636FF1"/>
    <w:rsid w:val="00637167"/>
    <w:rsid w:val="0063737A"/>
    <w:rsid w:val="00637A12"/>
    <w:rsid w:val="00637B23"/>
    <w:rsid w:val="00637D17"/>
    <w:rsid w:val="00637F7B"/>
    <w:rsid w:val="0064062A"/>
    <w:rsid w:val="006407BE"/>
    <w:rsid w:val="0064095C"/>
    <w:rsid w:val="00640A65"/>
    <w:rsid w:val="00640D4C"/>
    <w:rsid w:val="0064104A"/>
    <w:rsid w:val="00641445"/>
    <w:rsid w:val="006414D5"/>
    <w:rsid w:val="0064159B"/>
    <w:rsid w:val="00641AC5"/>
    <w:rsid w:val="00641ACD"/>
    <w:rsid w:val="00642BF1"/>
    <w:rsid w:val="00642D9B"/>
    <w:rsid w:val="00642E30"/>
    <w:rsid w:val="00643200"/>
    <w:rsid w:val="00643BCA"/>
    <w:rsid w:val="00643E7A"/>
    <w:rsid w:val="006441E2"/>
    <w:rsid w:val="0064446D"/>
    <w:rsid w:val="00644978"/>
    <w:rsid w:val="00644BA4"/>
    <w:rsid w:val="00644FEB"/>
    <w:rsid w:val="006452E4"/>
    <w:rsid w:val="00645724"/>
    <w:rsid w:val="00645862"/>
    <w:rsid w:val="006458FC"/>
    <w:rsid w:val="0064601A"/>
    <w:rsid w:val="00646179"/>
    <w:rsid w:val="0064646C"/>
    <w:rsid w:val="006464F4"/>
    <w:rsid w:val="0064661A"/>
    <w:rsid w:val="006469FD"/>
    <w:rsid w:val="00646AC4"/>
    <w:rsid w:val="00646CA1"/>
    <w:rsid w:val="00646CDF"/>
    <w:rsid w:val="006470F5"/>
    <w:rsid w:val="00647358"/>
    <w:rsid w:val="00647744"/>
    <w:rsid w:val="00647B28"/>
    <w:rsid w:val="00647D0C"/>
    <w:rsid w:val="00647E2D"/>
    <w:rsid w:val="006502AF"/>
    <w:rsid w:val="006503E2"/>
    <w:rsid w:val="00650DF5"/>
    <w:rsid w:val="00650E06"/>
    <w:rsid w:val="00650F43"/>
    <w:rsid w:val="0065196B"/>
    <w:rsid w:val="00651A32"/>
    <w:rsid w:val="00651A89"/>
    <w:rsid w:val="00651C12"/>
    <w:rsid w:val="00651CB1"/>
    <w:rsid w:val="00651DDE"/>
    <w:rsid w:val="00651E65"/>
    <w:rsid w:val="00651F15"/>
    <w:rsid w:val="0065237A"/>
    <w:rsid w:val="00652451"/>
    <w:rsid w:val="00652531"/>
    <w:rsid w:val="006528FE"/>
    <w:rsid w:val="00652B5D"/>
    <w:rsid w:val="006531B7"/>
    <w:rsid w:val="00653350"/>
    <w:rsid w:val="00653811"/>
    <w:rsid w:val="006539C2"/>
    <w:rsid w:val="00653A40"/>
    <w:rsid w:val="00653DC4"/>
    <w:rsid w:val="006544D2"/>
    <w:rsid w:val="0065467F"/>
    <w:rsid w:val="00654801"/>
    <w:rsid w:val="006548FF"/>
    <w:rsid w:val="00654DDE"/>
    <w:rsid w:val="00654E0C"/>
    <w:rsid w:val="00655907"/>
    <w:rsid w:val="00655C83"/>
    <w:rsid w:val="006565C6"/>
    <w:rsid w:val="0065681C"/>
    <w:rsid w:val="00656C8A"/>
    <w:rsid w:val="006574D1"/>
    <w:rsid w:val="00657827"/>
    <w:rsid w:val="00657888"/>
    <w:rsid w:val="00657B0F"/>
    <w:rsid w:val="00657BE1"/>
    <w:rsid w:val="00657E64"/>
    <w:rsid w:val="0066016B"/>
    <w:rsid w:val="0066021B"/>
    <w:rsid w:val="00660282"/>
    <w:rsid w:val="00660A56"/>
    <w:rsid w:val="00660C52"/>
    <w:rsid w:val="00661599"/>
    <w:rsid w:val="00661703"/>
    <w:rsid w:val="00661727"/>
    <w:rsid w:val="00661AAB"/>
    <w:rsid w:val="00661C89"/>
    <w:rsid w:val="006621A9"/>
    <w:rsid w:val="006621D0"/>
    <w:rsid w:val="006629FF"/>
    <w:rsid w:val="00662A7C"/>
    <w:rsid w:val="00662AB8"/>
    <w:rsid w:val="00662B2A"/>
    <w:rsid w:val="00663263"/>
    <w:rsid w:val="00663421"/>
    <w:rsid w:val="0066360E"/>
    <w:rsid w:val="00663623"/>
    <w:rsid w:val="00663843"/>
    <w:rsid w:val="00663A2B"/>
    <w:rsid w:val="00663A67"/>
    <w:rsid w:val="00663E30"/>
    <w:rsid w:val="0066413F"/>
    <w:rsid w:val="00664164"/>
    <w:rsid w:val="0066442D"/>
    <w:rsid w:val="006644D4"/>
    <w:rsid w:val="00664638"/>
    <w:rsid w:val="00664B33"/>
    <w:rsid w:val="00664D4F"/>
    <w:rsid w:val="0066539C"/>
    <w:rsid w:val="00665655"/>
    <w:rsid w:val="006659D0"/>
    <w:rsid w:val="00665A75"/>
    <w:rsid w:val="006661FC"/>
    <w:rsid w:val="00666409"/>
    <w:rsid w:val="0066641B"/>
    <w:rsid w:val="00666495"/>
    <w:rsid w:val="00666582"/>
    <w:rsid w:val="0066672E"/>
    <w:rsid w:val="00666888"/>
    <w:rsid w:val="00666B0B"/>
    <w:rsid w:val="0066729F"/>
    <w:rsid w:val="0066757C"/>
    <w:rsid w:val="0066762E"/>
    <w:rsid w:val="0066771B"/>
    <w:rsid w:val="006678B5"/>
    <w:rsid w:val="00667C6F"/>
    <w:rsid w:val="00670600"/>
    <w:rsid w:val="0067125B"/>
    <w:rsid w:val="00671619"/>
    <w:rsid w:val="00671C6A"/>
    <w:rsid w:val="00672112"/>
    <w:rsid w:val="006722AC"/>
    <w:rsid w:val="00672469"/>
    <w:rsid w:val="0067281B"/>
    <w:rsid w:val="0067298F"/>
    <w:rsid w:val="00672A03"/>
    <w:rsid w:val="00672CC4"/>
    <w:rsid w:val="00673476"/>
    <w:rsid w:val="00673E5F"/>
    <w:rsid w:val="00673EA9"/>
    <w:rsid w:val="00674295"/>
    <w:rsid w:val="00674336"/>
    <w:rsid w:val="006744EE"/>
    <w:rsid w:val="006748E3"/>
    <w:rsid w:val="0067520F"/>
    <w:rsid w:val="00675400"/>
    <w:rsid w:val="00675A5F"/>
    <w:rsid w:val="00676771"/>
    <w:rsid w:val="00676898"/>
    <w:rsid w:val="00676A08"/>
    <w:rsid w:val="00676B44"/>
    <w:rsid w:val="00676D1B"/>
    <w:rsid w:val="00676E9F"/>
    <w:rsid w:val="00677242"/>
    <w:rsid w:val="00677B2B"/>
    <w:rsid w:val="00677C53"/>
    <w:rsid w:val="00677CEA"/>
    <w:rsid w:val="00677D22"/>
    <w:rsid w:val="00680192"/>
    <w:rsid w:val="0068041C"/>
    <w:rsid w:val="00680AC1"/>
    <w:rsid w:val="00680D61"/>
    <w:rsid w:val="00681540"/>
    <w:rsid w:val="006816CE"/>
    <w:rsid w:val="00681785"/>
    <w:rsid w:val="00682A12"/>
    <w:rsid w:val="00682C97"/>
    <w:rsid w:val="006830E2"/>
    <w:rsid w:val="00683C5E"/>
    <w:rsid w:val="00683E87"/>
    <w:rsid w:val="00684AA5"/>
    <w:rsid w:val="00684F70"/>
    <w:rsid w:val="00685361"/>
    <w:rsid w:val="006853AE"/>
    <w:rsid w:val="00685FDA"/>
    <w:rsid w:val="006861B8"/>
    <w:rsid w:val="00686212"/>
    <w:rsid w:val="00686C3A"/>
    <w:rsid w:val="00686CCE"/>
    <w:rsid w:val="00686CFA"/>
    <w:rsid w:val="00686F26"/>
    <w:rsid w:val="006873C8"/>
    <w:rsid w:val="006875F9"/>
    <w:rsid w:val="00687963"/>
    <w:rsid w:val="00687B4E"/>
    <w:rsid w:val="00687DA6"/>
    <w:rsid w:val="006901EB"/>
    <w:rsid w:val="00690632"/>
    <w:rsid w:val="0069081B"/>
    <w:rsid w:val="006909DC"/>
    <w:rsid w:val="00690CA2"/>
    <w:rsid w:val="00690E53"/>
    <w:rsid w:val="00690FCE"/>
    <w:rsid w:val="006913F8"/>
    <w:rsid w:val="00691613"/>
    <w:rsid w:val="0069164E"/>
    <w:rsid w:val="00691F8D"/>
    <w:rsid w:val="0069202A"/>
    <w:rsid w:val="006923A7"/>
    <w:rsid w:val="0069272B"/>
    <w:rsid w:val="00692804"/>
    <w:rsid w:val="00692A16"/>
    <w:rsid w:val="00693906"/>
    <w:rsid w:val="00694029"/>
    <w:rsid w:val="00694391"/>
    <w:rsid w:val="00694475"/>
    <w:rsid w:val="006944DB"/>
    <w:rsid w:val="0069465D"/>
    <w:rsid w:val="00694C75"/>
    <w:rsid w:val="00695019"/>
    <w:rsid w:val="00695B48"/>
    <w:rsid w:val="00696318"/>
    <w:rsid w:val="006966AF"/>
    <w:rsid w:val="00696FC2"/>
    <w:rsid w:val="00697148"/>
    <w:rsid w:val="006978A7"/>
    <w:rsid w:val="0069794E"/>
    <w:rsid w:val="00697DFE"/>
    <w:rsid w:val="00697FF0"/>
    <w:rsid w:val="006A00AC"/>
    <w:rsid w:val="006A01DF"/>
    <w:rsid w:val="006A041C"/>
    <w:rsid w:val="006A0B17"/>
    <w:rsid w:val="006A0D1D"/>
    <w:rsid w:val="006A184A"/>
    <w:rsid w:val="006A1C81"/>
    <w:rsid w:val="006A1CE2"/>
    <w:rsid w:val="006A2076"/>
    <w:rsid w:val="006A250E"/>
    <w:rsid w:val="006A2575"/>
    <w:rsid w:val="006A2C2C"/>
    <w:rsid w:val="006A2FBC"/>
    <w:rsid w:val="006A35E8"/>
    <w:rsid w:val="006A3611"/>
    <w:rsid w:val="006A37E4"/>
    <w:rsid w:val="006A44C2"/>
    <w:rsid w:val="006A4A51"/>
    <w:rsid w:val="006A4BA8"/>
    <w:rsid w:val="006A4F1A"/>
    <w:rsid w:val="006A54FE"/>
    <w:rsid w:val="006A5BDA"/>
    <w:rsid w:val="006A5C27"/>
    <w:rsid w:val="006A5E2B"/>
    <w:rsid w:val="006A65CC"/>
    <w:rsid w:val="006A6B74"/>
    <w:rsid w:val="006A7A49"/>
    <w:rsid w:val="006A7FAB"/>
    <w:rsid w:val="006B0061"/>
    <w:rsid w:val="006B0137"/>
    <w:rsid w:val="006B0198"/>
    <w:rsid w:val="006B02C4"/>
    <w:rsid w:val="006B07E3"/>
    <w:rsid w:val="006B0DBC"/>
    <w:rsid w:val="006B11DA"/>
    <w:rsid w:val="006B1363"/>
    <w:rsid w:val="006B157B"/>
    <w:rsid w:val="006B1A21"/>
    <w:rsid w:val="006B1B00"/>
    <w:rsid w:val="006B1DB9"/>
    <w:rsid w:val="006B224B"/>
    <w:rsid w:val="006B2547"/>
    <w:rsid w:val="006B27F2"/>
    <w:rsid w:val="006B2AE4"/>
    <w:rsid w:val="006B2BB5"/>
    <w:rsid w:val="006B2CCB"/>
    <w:rsid w:val="006B2F0F"/>
    <w:rsid w:val="006B2FC7"/>
    <w:rsid w:val="006B4137"/>
    <w:rsid w:val="006B4518"/>
    <w:rsid w:val="006B4595"/>
    <w:rsid w:val="006B4A03"/>
    <w:rsid w:val="006B4C74"/>
    <w:rsid w:val="006B4E21"/>
    <w:rsid w:val="006B52A0"/>
    <w:rsid w:val="006B52DF"/>
    <w:rsid w:val="006B5530"/>
    <w:rsid w:val="006B5B9E"/>
    <w:rsid w:val="006B5CE6"/>
    <w:rsid w:val="006B651B"/>
    <w:rsid w:val="006B65D0"/>
    <w:rsid w:val="006B66E5"/>
    <w:rsid w:val="006B688E"/>
    <w:rsid w:val="006B6AB2"/>
    <w:rsid w:val="006B6ADB"/>
    <w:rsid w:val="006B6FDB"/>
    <w:rsid w:val="006B7233"/>
    <w:rsid w:val="006B7625"/>
    <w:rsid w:val="006B76ED"/>
    <w:rsid w:val="006B7AA7"/>
    <w:rsid w:val="006B7AB9"/>
    <w:rsid w:val="006B7C8B"/>
    <w:rsid w:val="006C02A3"/>
    <w:rsid w:val="006C045F"/>
    <w:rsid w:val="006C0E94"/>
    <w:rsid w:val="006C1132"/>
    <w:rsid w:val="006C16B2"/>
    <w:rsid w:val="006C1856"/>
    <w:rsid w:val="006C1D55"/>
    <w:rsid w:val="006C20E0"/>
    <w:rsid w:val="006C23FF"/>
    <w:rsid w:val="006C25B2"/>
    <w:rsid w:val="006C27B9"/>
    <w:rsid w:val="006C2A9C"/>
    <w:rsid w:val="006C2DBC"/>
    <w:rsid w:val="006C3121"/>
    <w:rsid w:val="006C31C5"/>
    <w:rsid w:val="006C3259"/>
    <w:rsid w:val="006C3CEA"/>
    <w:rsid w:val="006C40B6"/>
    <w:rsid w:val="006C414D"/>
    <w:rsid w:val="006C4AF3"/>
    <w:rsid w:val="006C5246"/>
    <w:rsid w:val="006C5A71"/>
    <w:rsid w:val="006C5B27"/>
    <w:rsid w:val="006C5B7F"/>
    <w:rsid w:val="006C61B1"/>
    <w:rsid w:val="006C68D4"/>
    <w:rsid w:val="006C6B0F"/>
    <w:rsid w:val="006C6ED3"/>
    <w:rsid w:val="006C7157"/>
    <w:rsid w:val="006C721C"/>
    <w:rsid w:val="006C73BC"/>
    <w:rsid w:val="006C7562"/>
    <w:rsid w:val="006C7A17"/>
    <w:rsid w:val="006C7B9C"/>
    <w:rsid w:val="006C7C58"/>
    <w:rsid w:val="006D01A6"/>
    <w:rsid w:val="006D0206"/>
    <w:rsid w:val="006D02B9"/>
    <w:rsid w:val="006D02C8"/>
    <w:rsid w:val="006D02CE"/>
    <w:rsid w:val="006D033D"/>
    <w:rsid w:val="006D05C8"/>
    <w:rsid w:val="006D06E6"/>
    <w:rsid w:val="006D0773"/>
    <w:rsid w:val="006D0985"/>
    <w:rsid w:val="006D0FFD"/>
    <w:rsid w:val="006D1092"/>
    <w:rsid w:val="006D11D3"/>
    <w:rsid w:val="006D1635"/>
    <w:rsid w:val="006D1E1C"/>
    <w:rsid w:val="006D1EF3"/>
    <w:rsid w:val="006D204E"/>
    <w:rsid w:val="006D2893"/>
    <w:rsid w:val="006D2FC9"/>
    <w:rsid w:val="006D36EE"/>
    <w:rsid w:val="006D3A4F"/>
    <w:rsid w:val="006D3D6E"/>
    <w:rsid w:val="006D4355"/>
    <w:rsid w:val="006D438A"/>
    <w:rsid w:val="006D43A7"/>
    <w:rsid w:val="006D459D"/>
    <w:rsid w:val="006D4797"/>
    <w:rsid w:val="006D4A15"/>
    <w:rsid w:val="006D4CEA"/>
    <w:rsid w:val="006D4F5D"/>
    <w:rsid w:val="006D5227"/>
    <w:rsid w:val="006D5231"/>
    <w:rsid w:val="006D52DF"/>
    <w:rsid w:val="006D54DB"/>
    <w:rsid w:val="006D5729"/>
    <w:rsid w:val="006D592F"/>
    <w:rsid w:val="006D5B33"/>
    <w:rsid w:val="006D5BF0"/>
    <w:rsid w:val="006D5C5F"/>
    <w:rsid w:val="006D605D"/>
    <w:rsid w:val="006D6166"/>
    <w:rsid w:val="006D61B4"/>
    <w:rsid w:val="006D6D30"/>
    <w:rsid w:val="006D6FB5"/>
    <w:rsid w:val="006D6FC1"/>
    <w:rsid w:val="006D7059"/>
    <w:rsid w:val="006D71A1"/>
    <w:rsid w:val="006D71E5"/>
    <w:rsid w:val="006D7687"/>
    <w:rsid w:val="006D79F6"/>
    <w:rsid w:val="006D7DD3"/>
    <w:rsid w:val="006E0341"/>
    <w:rsid w:val="006E0675"/>
    <w:rsid w:val="006E07C8"/>
    <w:rsid w:val="006E0DCB"/>
    <w:rsid w:val="006E0E57"/>
    <w:rsid w:val="006E1102"/>
    <w:rsid w:val="006E18F7"/>
    <w:rsid w:val="006E1CF7"/>
    <w:rsid w:val="006E1D13"/>
    <w:rsid w:val="006E208D"/>
    <w:rsid w:val="006E270A"/>
    <w:rsid w:val="006E28FC"/>
    <w:rsid w:val="006E2ACC"/>
    <w:rsid w:val="006E2DCD"/>
    <w:rsid w:val="006E2EBA"/>
    <w:rsid w:val="006E30F0"/>
    <w:rsid w:val="006E3938"/>
    <w:rsid w:val="006E3AFF"/>
    <w:rsid w:val="006E3BCD"/>
    <w:rsid w:val="006E419C"/>
    <w:rsid w:val="006E4B10"/>
    <w:rsid w:val="006E4CBA"/>
    <w:rsid w:val="006E5395"/>
    <w:rsid w:val="006E5A8D"/>
    <w:rsid w:val="006E5B83"/>
    <w:rsid w:val="006E5E2C"/>
    <w:rsid w:val="006E647F"/>
    <w:rsid w:val="006E6AA9"/>
    <w:rsid w:val="006E6F0A"/>
    <w:rsid w:val="006E7243"/>
    <w:rsid w:val="006E737C"/>
    <w:rsid w:val="006E752A"/>
    <w:rsid w:val="006E7946"/>
    <w:rsid w:val="006E79B9"/>
    <w:rsid w:val="006E7B0C"/>
    <w:rsid w:val="006E7C71"/>
    <w:rsid w:val="006E7D91"/>
    <w:rsid w:val="006F01CC"/>
    <w:rsid w:val="006F01F6"/>
    <w:rsid w:val="006F02D8"/>
    <w:rsid w:val="006F0753"/>
    <w:rsid w:val="006F07D9"/>
    <w:rsid w:val="006F1505"/>
    <w:rsid w:val="006F15ED"/>
    <w:rsid w:val="006F17A8"/>
    <w:rsid w:val="006F19C1"/>
    <w:rsid w:val="006F1BE1"/>
    <w:rsid w:val="006F2229"/>
    <w:rsid w:val="006F25DA"/>
    <w:rsid w:val="006F2E39"/>
    <w:rsid w:val="006F34C7"/>
    <w:rsid w:val="006F34D3"/>
    <w:rsid w:val="006F386B"/>
    <w:rsid w:val="006F3A8A"/>
    <w:rsid w:val="006F3C40"/>
    <w:rsid w:val="006F420D"/>
    <w:rsid w:val="006F4BD5"/>
    <w:rsid w:val="006F512C"/>
    <w:rsid w:val="006F5236"/>
    <w:rsid w:val="006F5351"/>
    <w:rsid w:val="006F5795"/>
    <w:rsid w:val="006F57A7"/>
    <w:rsid w:val="006F5FC2"/>
    <w:rsid w:val="006F67D8"/>
    <w:rsid w:val="006F694A"/>
    <w:rsid w:val="006F6969"/>
    <w:rsid w:val="006F6C80"/>
    <w:rsid w:val="006F6DDB"/>
    <w:rsid w:val="006F6F33"/>
    <w:rsid w:val="006F6FB2"/>
    <w:rsid w:val="006F7017"/>
    <w:rsid w:val="006F7314"/>
    <w:rsid w:val="006F76A5"/>
    <w:rsid w:val="006F7841"/>
    <w:rsid w:val="006F7CA8"/>
    <w:rsid w:val="006F7DFB"/>
    <w:rsid w:val="007000DE"/>
    <w:rsid w:val="007001F0"/>
    <w:rsid w:val="00700264"/>
    <w:rsid w:val="007003F5"/>
    <w:rsid w:val="007006AC"/>
    <w:rsid w:val="00700C46"/>
    <w:rsid w:val="00701230"/>
    <w:rsid w:val="00701378"/>
    <w:rsid w:val="00701775"/>
    <w:rsid w:val="00701A01"/>
    <w:rsid w:val="00702331"/>
    <w:rsid w:val="007023F3"/>
    <w:rsid w:val="00702804"/>
    <w:rsid w:val="0070298D"/>
    <w:rsid w:val="007029A1"/>
    <w:rsid w:val="00702B0D"/>
    <w:rsid w:val="00702C70"/>
    <w:rsid w:val="00702FA9"/>
    <w:rsid w:val="007030CB"/>
    <w:rsid w:val="0070322E"/>
    <w:rsid w:val="007033B3"/>
    <w:rsid w:val="007034F3"/>
    <w:rsid w:val="007035C6"/>
    <w:rsid w:val="007036DE"/>
    <w:rsid w:val="00703709"/>
    <w:rsid w:val="00703DD3"/>
    <w:rsid w:val="00703E56"/>
    <w:rsid w:val="00703EDB"/>
    <w:rsid w:val="0070434C"/>
    <w:rsid w:val="0070473F"/>
    <w:rsid w:val="0070481C"/>
    <w:rsid w:val="00704BFD"/>
    <w:rsid w:val="00704C3D"/>
    <w:rsid w:val="00704CB9"/>
    <w:rsid w:val="00704F1D"/>
    <w:rsid w:val="00704F65"/>
    <w:rsid w:val="0070508E"/>
    <w:rsid w:val="00705228"/>
    <w:rsid w:val="0070549D"/>
    <w:rsid w:val="007054BC"/>
    <w:rsid w:val="007055CC"/>
    <w:rsid w:val="007056A6"/>
    <w:rsid w:val="00705E81"/>
    <w:rsid w:val="00706354"/>
    <w:rsid w:val="007063A8"/>
    <w:rsid w:val="00706802"/>
    <w:rsid w:val="00706B6D"/>
    <w:rsid w:val="00706F38"/>
    <w:rsid w:val="007070BB"/>
    <w:rsid w:val="007071A3"/>
    <w:rsid w:val="007076AA"/>
    <w:rsid w:val="00707D73"/>
    <w:rsid w:val="007103C4"/>
    <w:rsid w:val="007107C4"/>
    <w:rsid w:val="00710920"/>
    <w:rsid w:val="0071098D"/>
    <w:rsid w:val="00710C11"/>
    <w:rsid w:val="00710F2B"/>
    <w:rsid w:val="00711102"/>
    <w:rsid w:val="007111BE"/>
    <w:rsid w:val="007111CD"/>
    <w:rsid w:val="00711206"/>
    <w:rsid w:val="00711352"/>
    <w:rsid w:val="007114AC"/>
    <w:rsid w:val="007114D1"/>
    <w:rsid w:val="00711577"/>
    <w:rsid w:val="007118FB"/>
    <w:rsid w:val="00711B2C"/>
    <w:rsid w:val="00711CE3"/>
    <w:rsid w:val="00711D78"/>
    <w:rsid w:val="00711F36"/>
    <w:rsid w:val="00712BC0"/>
    <w:rsid w:val="00713882"/>
    <w:rsid w:val="00713B04"/>
    <w:rsid w:val="00714014"/>
    <w:rsid w:val="00714957"/>
    <w:rsid w:val="0071508B"/>
    <w:rsid w:val="00715144"/>
    <w:rsid w:val="00715610"/>
    <w:rsid w:val="007159B0"/>
    <w:rsid w:val="00715BA7"/>
    <w:rsid w:val="00715F3D"/>
    <w:rsid w:val="0071601A"/>
    <w:rsid w:val="007161B8"/>
    <w:rsid w:val="007165C2"/>
    <w:rsid w:val="00716663"/>
    <w:rsid w:val="00716893"/>
    <w:rsid w:val="00716C36"/>
    <w:rsid w:val="00716F56"/>
    <w:rsid w:val="0071725F"/>
    <w:rsid w:val="00717298"/>
    <w:rsid w:val="00717568"/>
    <w:rsid w:val="007178F0"/>
    <w:rsid w:val="00717D4C"/>
    <w:rsid w:val="007200AD"/>
    <w:rsid w:val="00720209"/>
    <w:rsid w:val="00720F09"/>
    <w:rsid w:val="007212F8"/>
    <w:rsid w:val="00721349"/>
    <w:rsid w:val="007213FB"/>
    <w:rsid w:val="007215F2"/>
    <w:rsid w:val="00721662"/>
    <w:rsid w:val="0072181B"/>
    <w:rsid w:val="00721A45"/>
    <w:rsid w:val="00722461"/>
    <w:rsid w:val="00722517"/>
    <w:rsid w:val="00722E4E"/>
    <w:rsid w:val="00722F1F"/>
    <w:rsid w:val="00723274"/>
    <w:rsid w:val="007232AD"/>
    <w:rsid w:val="007237EE"/>
    <w:rsid w:val="00723A48"/>
    <w:rsid w:val="00723D92"/>
    <w:rsid w:val="00724382"/>
    <w:rsid w:val="0072463A"/>
    <w:rsid w:val="0072492E"/>
    <w:rsid w:val="00724CD2"/>
    <w:rsid w:val="00724EEC"/>
    <w:rsid w:val="00724FB6"/>
    <w:rsid w:val="0072515D"/>
    <w:rsid w:val="0072538D"/>
    <w:rsid w:val="0072540F"/>
    <w:rsid w:val="007254D9"/>
    <w:rsid w:val="00725604"/>
    <w:rsid w:val="007257B8"/>
    <w:rsid w:val="007260D9"/>
    <w:rsid w:val="0072620F"/>
    <w:rsid w:val="00726266"/>
    <w:rsid w:val="007267B2"/>
    <w:rsid w:val="00726F9C"/>
    <w:rsid w:val="007270F3"/>
    <w:rsid w:val="007275EE"/>
    <w:rsid w:val="00727760"/>
    <w:rsid w:val="00727C37"/>
    <w:rsid w:val="00730607"/>
    <w:rsid w:val="00730651"/>
    <w:rsid w:val="00730AEE"/>
    <w:rsid w:val="00730FAB"/>
    <w:rsid w:val="00731427"/>
    <w:rsid w:val="00731446"/>
    <w:rsid w:val="007315FD"/>
    <w:rsid w:val="00731A37"/>
    <w:rsid w:val="00731BF1"/>
    <w:rsid w:val="00731EEF"/>
    <w:rsid w:val="0073241A"/>
    <w:rsid w:val="00732A4F"/>
    <w:rsid w:val="00732D3A"/>
    <w:rsid w:val="00732E2B"/>
    <w:rsid w:val="00732FCC"/>
    <w:rsid w:val="0073310F"/>
    <w:rsid w:val="0073379A"/>
    <w:rsid w:val="00733A01"/>
    <w:rsid w:val="00733A12"/>
    <w:rsid w:val="00733FB4"/>
    <w:rsid w:val="00734201"/>
    <w:rsid w:val="00734723"/>
    <w:rsid w:val="0073474C"/>
    <w:rsid w:val="007354C5"/>
    <w:rsid w:val="00735ACE"/>
    <w:rsid w:val="00735BA1"/>
    <w:rsid w:val="00736404"/>
    <w:rsid w:val="0073664B"/>
    <w:rsid w:val="007366C3"/>
    <w:rsid w:val="0073697C"/>
    <w:rsid w:val="00736AB5"/>
    <w:rsid w:val="00737AB8"/>
    <w:rsid w:val="00740431"/>
    <w:rsid w:val="00740699"/>
    <w:rsid w:val="00740C22"/>
    <w:rsid w:val="00740C29"/>
    <w:rsid w:val="007410FC"/>
    <w:rsid w:val="00741156"/>
    <w:rsid w:val="007412A7"/>
    <w:rsid w:val="0074172A"/>
    <w:rsid w:val="0074275D"/>
    <w:rsid w:val="00742762"/>
    <w:rsid w:val="00742BE4"/>
    <w:rsid w:val="00742C8D"/>
    <w:rsid w:val="0074370C"/>
    <w:rsid w:val="00743C50"/>
    <w:rsid w:val="00744221"/>
    <w:rsid w:val="0074424C"/>
    <w:rsid w:val="0074426F"/>
    <w:rsid w:val="00744332"/>
    <w:rsid w:val="00744577"/>
    <w:rsid w:val="00744796"/>
    <w:rsid w:val="00745D2D"/>
    <w:rsid w:val="00745DC5"/>
    <w:rsid w:val="00745E0E"/>
    <w:rsid w:val="00745E16"/>
    <w:rsid w:val="00745F18"/>
    <w:rsid w:val="00746325"/>
    <w:rsid w:val="0074637F"/>
    <w:rsid w:val="007467CD"/>
    <w:rsid w:val="007469EF"/>
    <w:rsid w:val="00746FA3"/>
    <w:rsid w:val="00746FC3"/>
    <w:rsid w:val="00747437"/>
    <w:rsid w:val="0074751B"/>
    <w:rsid w:val="007479FF"/>
    <w:rsid w:val="00750284"/>
    <w:rsid w:val="007502AE"/>
    <w:rsid w:val="00750515"/>
    <w:rsid w:val="0075071F"/>
    <w:rsid w:val="00750B7E"/>
    <w:rsid w:val="00750BD0"/>
    <w:rsid w:val="00750DCD"/>
    <w:rsid w:val="00750DD1"/>
    <w:rsid w:val="00750F33"/>
    <w:rsid w:val="007511BC"/>
    <w:rsid w:val="007513F4"/>
    <w:rsid w:val="0075150E"/>
    <w:rsid w:val="0075161D"/>
    <w:rsid w:val="007519D0"/>
    <w:rsid w:val="00751EBB"/>
    <w:rsid w:val="00751EFE"/>
    <w:rsid w:val="007520F3"/>
    <w:rsid w:val="00752159"/>
    <w:rsid w:val="00752542"/>
    <w:rsid w:val="007526E7"/>
    <w:rsid w:val="00752BEF"/>
    <w:rsid w:val="00753103"/>
    <w:rsid w:val="007532C9"/>
    <w:rsid w:val="007537B9"/>
    <w:rsid w:val="00753AAD"/>
    <w:rsid w:val="00753D42"/>
    <w:rsid w:val="00754205"/>
    <w:rsid w:val="00754529"/>
    <w:rsid w:val="00754612"/>
    <w:rsid w:val="00754FE9"/>
    <w:rsid w:val="007550F7"/>
    <w:rsid w:val="0075579B"/>
    <w:rsid w:val="00755CD4"/>
    <w:rsid w:val="007561B5"/>
    <w:rsid w:val="00756720"/>
    <w:rsid w:val="00756ACA"/>
    <w:rsid w:val="00756E8E"/>
    <w:rsid w:val="007570AE"/>
    <w:rsid w:val="007570F8"/>
    <w:rsid w:val="0075729F"/>
    <w:rsid w:val="0075736F"/>
    <w:rsid w:val="00757ACC"/>
    <w:rsid w:val="00757B68"/>
    <w:rsid w:val="00760C7D"/>
    <w:rsid w:val="00760CA0"/>
    <w:rsid w:val="00760D84"/>
    <w:rsid w:val="00760F02"/>
    <w:rsid w:val="007610A0"/>
    <w:rsid w:val="00761230"/>
    <w:rsid w:val="007615BF"/>
    <w:rsid w:val="00761A23"/>
    <w:rsid w:val="00761ACA"/>
    <w:rsid w:val="00761B64"/>
    <w:rsid w:val="00762036"/>
    <w:rsid w:val="00762037"/>
    <w:rsid w:val="0076204F"/>
    <w:rsid w:val="0076215B"/>
    <w:rsid w:val="007621BA"/>
    <w:rsid w:val="007623E0"/>
    <w:rsid w:val="00762648"/>
    <w:rsid w:val="00762767"/>
    <w:rsid w:val="00762B32"/>
    <w:rsid w:val="00762C00"/>
    <w:rsid w:val="007630D1"/>
    <w:rsid w:val="00763258"/>
    <w:rsid w:val="007639D2"/>
    <w:rsid w:val="00763AC0"/>
    <w:rsid w:val="00763DFE"/>
    <w:rsid w:val="00763ED7"/>
    <w:rsid w:val="00763F90"/>
    <w:rsid w:val="007643DB"/>
    <w:rsid w:val="0076452D"/>
    <w:rsid w:val="00764B2C"/>
    <w:rsid w:val="00764D2E"/>
    <w:rsid w:val="00764EB7"/>
    <w:rsid w:val="00764EFF"/>
    <w:rsid w:val="007650D4"/>
    <w:rsid w:val="0076534D"/>
    <w:rsid w:val="00765351"/>
    <w:rsid w:val="0076548F"/>
    <w:rsid w:val="0076562D"/>
    <w:rsid w:val="00765CF3"/>
    <w:rsid w:val="00765D4B"/>
    <w:rsid w:val="0076677F"/>
    <w:rsid w:val="00766AA7"/>
    <w:rsid w:val="00766C2F"/>
    <w:rsid w:val="00766D2A"/>
    <w:rsid w:val="00766D5D"/>
    <w:rsid w:val="00766DFF"/>
    <w:rsid w:val="00767237"/>
    <w:rsid w:val="0076769D"/>
    <w:rsid w:val="0076771C"/>
    <w:rsid w:val="00767A3A"/>
    <w:rsid w:val="00770156"/>
    <w:rsid w:val="0077017D"/>
    <w:rsid w:val="00770359"/>
    <w:rsid w:val="0077082B"/>
    <w:rsid w:val="00770B10"/>
    <w:rsid w:val="00771904"/>
    <w:rsid w:val="00771C1B"/>
    <w:rsid w:val="00771DEC"/>
    <w:rsid w:val="00771E63"/>
    <w:rsid w:val="00772321"/>
    <w:rsid w:val="007726B3"/>
    <w:rsid w:val="007727B2"/>
    <w:rsid w:val="007728E1"/>
    <w:rsid w:val="00772C05"/>
    <w:rsid w:val="00772F57"/>
    <w:rsid w:val="00772FD0"/>
    <w:rsid w:val="00773171"/>
    <w:rsid w:val="00773226"/>
    <w:rsid w:val="00773295"/>
    <w:rsid w:val="00773B79"/>
    <w:rsid w:val="007742F8"/>
    <w:rsid w:val="00774CEF"/>
    <w:rsid w:val="00774D95"/>
    <w:rsid w:val="0077526F"/>
    <w:rsid w:val="007753BD"/>
    <w:rsid w:val="0077545F"/>
    <w:rsid w:val="00775624"/>
    <w:rsid w:val="00775709"/>
    <w:rsid w:val="00775DF0"/>
    <w:rsid w:val="0077600C"/>
    <w:rsid w:val="00776AE9"/>
    <w:rsid w:val="00776E1C"/>
    <w:rsid w:val="0077713E"/>
    <w:rsid w:val="00777248"/>
    <w:rsid w:val="0077748B"/>
    <w:rsid w:val="00777916"/>
    <w:rsid w:val="00777AAE"/>
    <w:rsid w:val="007802B2"/>
    <w:rsid w:val="007803BD"/>
    <w:rsid w:val="0078071C"/>
    <w:rsid w:val="00780991"/>
    <w:rsid w:val="00780B37"/>
    <w:rsid w:val="00780C00"/>
    <w:rsid w:val="00780E7A"/>
    <w:rsid w:val="00780EA3"/>
    <w:rsid w:val="0078103A"/>
    <w:rsid w:val="007810BA"/>
    <w:rsid w:val="00781118"/>
    <w:rsid w:val="00781156"/>
    <w:rsid w:val="0078125B"/>
    <w:rsid w:val="007813C9"/>
    <w:rsid w:val="007815FE"/>
    <w:rsid w:val="007817C8"/>
    <w:rsid w:val="00781B4D"/>
    <w:rsid w:val="00781B71"/>
    <w:rsid w:val="00782284"/>
    <w:rsid w:val="007824EA"/>
    <w:rsid w:val="0078252A"/>
    <w:rsid w:val="00782B20"/>
    <w:rsid w:val="00782D5C"/>
    <w:rsid w:val="00782F8F"/>
    <w:rsid w:val="0078303D"/>
    <w:rsid w:val="00783A2A"/>
    <w:rsid w:val="00783F8C"/>
    <w:rsid w:val="0078417C"/>
    <w:rsid w:val="00784C8C"/>
    <w:rsid w:val="00784F4F"/>
    <w:rsid w:val="00785236"/>
    <w:rsid w:val="007853A1"/>
    <w:rsid w:val="007855B9"/>
    <w:rsid w:val="00785649"/>
    <w:rsid w:val="007856A0"/>
    <w:rsid w:val="00786103"/>
    <w:rsid w:val="00786123"/>
    <w:rsid w:val="00786178"/>
    <w:rsid w:val="00786C22"/>
    <w:rsid w:val="00786EE0"/>
    <w:rsid w:val="00787008"/>
    <w:rsid w:val="00787089"/>
    <w:rsid w:val="007871E3"/>
    <w:rsid w:val="00787667"/>
    <w:rsid w:val="007877D6"/>
    <w:rsid w:val="00790020"/>
    <w:rsid w:val="007905FA"/>
    <w:rsid w:val="007910A0"/>
    <w:rsid w:val="0079171F"/>
    <w:rsid w:val="007917F8"/>
    <w:rsid w:val="00791A20"/>
    <w:rsid w:val="00791B85"/>
    <w:rsid w:val="00791BC5"/>
    <w:rsid w:val="007920EE"/>
    <w:rsid w:val="007920FC"/>
    <w:rsid w:val="00792295"/>
    <w:rsid w:val="007922EC"/>
    <w:rsid w:val="00792721"/>
    <w:rsid w:val="00792AAC"/>
    <w:rsid w:val="00792B3D"/>
    <w:rsid w:val="0079302E"/>
    <w:rsid w:val="0079330D"/>
    <w:rsid w:val="007937DA"/>
    <w:rsid w:val="00793E5F"/>
    <w:rsid w:val="00793EFD"/>
    <w:rsid w:val="007942BF"/>
    <w:rsid w:val="007942D8"/>
    <w:rsid w:val="007945E3"/>
    <w:rsid w:val="007948A5"/>
    <w:rsid w:val="00794D94"/>
    <w:rsid w:val="00795334"/>
    <w:rsid w:val="007955D0"/>
    <w:rsid w:val="00795788"/>
    <w:rsid w:val="0079582D"/>
    <w:rsid w:val="007958CD"/>
    <w:rsid w:val="00796596"/>
    <w:rsid w:val="0079667F"/>
    <w:rsid w:val="00796761"/>
    <w:rsid w:val="00796C36"/>
    <w:rsid w:val="00796DA5"/>
    <w:rsid w:val="00796DDE"/>
    <w:rsid w:val="00796F28"/>
    <w:rsid w:val="007976E6"/>
    <w:rsid w:val="00797705"/>
    <w:rsid w:val="0079773E"/>
    <w:rsid w:val="007977DA"/>
    <w:rsid w:val="007977F0"/>
    <w:rsid w:val="0079788B"/>
    <w:rsid w:val="007A009C"/>
    <w:rsid w:val="007A0592"/>
    <w:rsid w:val="007A074E"/>
    <w:rsid w:val="007A0E13"/>
    <w:rsid w:val="007A14E8"/>
    <w:rsid w:val="007A1783"/>
    <w:rsid w:val="007A1A9E"/>
    <w:rsid w:val="007A1C69"/>
    <w:rsid w:val="007A204B"/>
    <w:rsid w:val="007A2543"/>
    <w:rsid w:val="007A315F"/>
    <w:rsid w:val="007A3E80"/>
    <w:rsid w:val="007A4216"/>
    <w:rsid w:val="007A4A1A"/>
    <w:rsid w:val="007A4A86"/>
    <w:rsid w:val="007A4F8C"/>
    <w:rsid w:val="007A62F5"/>
    <w:rsid w:val="007A6357"/>
    <w:rsid w:val="007A65D0"/>
    <w:rsid w:val="007A69C4"/>
    <w:rsid w:val="007A6BB1"/>
    <w:rsid w:val="007A6BDF"/>
    <w:rsid w:val="007A6C8B"/>
    <w:rsid w:val="007A6FCF"/>
    <w:rsid w:val="007A7111"/>
    <w:rsid w:val="007A7498"/>
    <w:rsid w:val="007B005A"/>
    <w:rsid w:val="007B04B1"/>
    <w:rsid w:val="007B065F"/>
    <w:rsid w:val="007B0BB8"/>
    <w:rsid w:val="007B0C42"/>
    <w:rsid w:val="007B10CC"/>
    <w:rsid w:val="007B11F6"/>
    <w:rsid w:val="007B1277"/>
    <w:rsid w:val="007B129F"/>
    <w:rsid w:val="007B12C4"/>
    <w:rsid w:val="007B145C"/>
    <w:rsid w:val="007B1B24"/>
    <w:rsid w:val="007B1EFC"/>
    <w:rsid w:val="007B201B"/>
    <w:rsid w:val="007B2456"/>
    <w:rsid w:val="007B24FB"/>
    <w:rsid w:val="007B2807"/>
    <w:rsid w:val="007B280D"/>
    <w:rsid w:val="007B3185"/>
    <w:rsid w:val="007B342B"/>
    <w:rsid w:val="007B377F"/>
    <w:rsid w:val="007B3B10"/>
    <w:rsid w:val="007B428B"/>
    <w:rsid w:val="007B42B5"/>
    <w:rsid w:val="007B46CC"/>
    <w:rsid w:val="007B480A"/>
    <w:rsid w:val="007B4C15"/>
    <w:rsid w:val="007B4CE6"/>
    <w:rsid w:val="007B50B8"/>
    <w:rsid w:val="007B545A"/>
    <w:rsid w:val="007B5627"/>
    <w:rsid w:val="007B59FD"/>
    <w:rsid w:val="007B5E19"/>
    <w:rsid w:val="007B6A38"/>
    <w:rsid w:val="007B6D7A"/>
    <w:rsid w:val="007B6F5C"/>
    <w:rsid w:val="007B702C"/>
    <w:rsid w:val="007B718E"/>
    <w:rsid w:val="007B71A2"/>
    <w:rsid w:val="007B752D"/>
    <w:rsid w:val="007B75AC"/>
    <w:rsid w:val="007B77F3"/>
    <w:rsid w:val="007B7837"/>
    <w:rsid w:val="007C0046"/>
    <w:rsid w:val="007C012B"/>
    <w:rsid w:val="007C019F"/>
    <w:rsid w:val="007C05DD"/>
    <w:rsid w:val="007C09F6"/>
    <w:rsid w:val="007C0AC7"/>
    <w:rsid w:val="007C0D9D"/>
    <w:rsid w:val="007C1498"/>
    <w:rsid w:val="007C177E"/>
    <w:rsid w:val="007C19D5"/>
    <w:rsid w:val="007C1B2A"/>
    <w:rsid w:val="007C1E72"/>
    <w:rsid w:val="007C2CB1"/>
    <w:rsid w:val="007C2F18"/>
    <w:rsid w:val="007C2FAB"/>
    <w:rsid w:val="007C332C"/>
    <w:rsid w:val="007C34D9"/>
    <w:rsid w:val="007C363A"/>
    <w:rsid w:val="007C385F"/>
    <w:rsid w:val="007C38BC"/>
    <w:rsid w:val="007C39AA"/>
    <w:rsid w:val="007C3A0D"/>
    <w:rsid w:val="007C3A9D"/>
    <w:rsid w:val="007C3B3C"/>
    <w:rsid w:val="007C407F"/>
    <w:rsid w:val="007C4626"/>
    <w:rsid w:val="007C508A"/>
    <w:rsid w:val="007C524B"/>
    <w:rsid w:val="007C524E"/>
    <w:rsid w:val="007C534C"/>
    <w:rsid w:val="007C5606"/>
    <w:rsid w:val="007C5785"/>
    <w:rsid w:val="007C58E5"/>
    <w:rsid w:val="007C5944"/>
    <w:rsid w:val="007C69D0"/>
    <w:rsid w:val="007C6B0C"/>
    <w:rsid w:val="007C73F8"/>
    <w:rsid w:val="007C7416"/>
    <w:rsid w:val="007C755E"/>
    <w:rsid w:val="007C76D1"/>
    <w:rsid w:val="007C77D9"/>
    <w:rsid w:val="007C782E"/>
    <w:rsid w:val="007C7AE0"/>
    <w:rsid w:val="007C7E18"/>
    <w:rsid w:val="007D0379"/>
    <w:rsid w:val="007D03C5"/>
    <w:rsid w:val="007D04E1"/>
    <w:rsid w:val="007D078E"/>
    <w:rsid w:val="007D0B6E"/>
    <w:rsid w:val="007D0DAE"/>
    <w:rsid w:val="007D0F4E"/>
    <w:rsid w:val="007D0F72"/>
    <w:rsid w:val="007D1010"/>
    <w:rsid w:val="007D1141"/>
    <w:rsid w:val="007D141B"/>
    <w:rsid w:val="007D1551"/>
    <w:rsid w:val="007D16DD"/>
    <w:rsid w:val="007D19A3"/>
    <w:rsid w:val="007D1C76"/>
    <w:rsid w:val="007D1E96"/>
    <w:rsid w:val="007D21DD"/>
    <w:rsid w:val="007D2B0D"/>
    <w:rsid w:val="007D2F34"/>
    <w:rsid w:val="007D30AB"/>
    <w:rsid w:val="007D343C"/>
    <w:rsid w:val="007D35DD"/>
    <w:rsid w:val="007D38D1"/>
    <w:rsid w:val="007D394D"/>
    <w:rsid w:val="007D4177"/>
    <w:rsid w:val="007D4795"/>
    <w:rsid w:val="007D480A"/>
    <w:rsid w:val="007D496B"/>
    <w:rsid w:val="007D4AF0"/>
    <w:rsid w:val="007D4B14"/>
    <w:rsid w:val="007D4B81"/>
    <w:rsid w:val="007D4B9F"/>
    <w:rsid w:val="007D4CA1"/>
    <w:rsid w:val="007D4DB2"/>
    <w:rsid w:val="007D4DE8"/>
    <w:rsid w:val="007D51BB"/>
    <w:rsid w:val="007D543B"/>
    <w:rsid w:val="007D568A"/>
    <w:rsid w:val="007D5896"/>
    <w:rsid w:val="007D5948"/>
    <w:rsid w:val="007D59CA"/>
    <w:rsid w:val="007D5F66"/>
    <w:rsid w:val="007D6232"/>
    <w:rsid w:val="007D661B"/>
    <w:rsid w:val="007D666F"/>
    <w:rsid w:val="007D6B58"/>
    <w:rsid w:val="007D6CB0"/>
    <w:rsid w:val="007D6F47"/>
    <w:rsid w:val="007D7075"/>
    <w:rsid w:val="007D741D"/>
    <w:rsid w:val="007D747D"/>
    <w:rsid w:val="007D761E"/>
    <w:rsid w:val="007D7728"/>
    <w:rsid w:val="007D789E"/>
    <w:rsid w:val="007D7E85"/>
    <w:rsid w:val="007E028A"/>
    <w:rsid w:val="007E0486"/>
    <w:rsid w:val="007E089B"/>
    <w:rsid w:val="007E0A47"/>
    <w:rsid w:val="007E0BC4"/>
    <w:rsid w:val="007E0E6C"/>
    <w:rsid w:val="007E0F9C"/>
    <w:rsid w:val="007E11A4"/>
    <w:rsid w:val="007E126C"/>
    <w:rsid w:val="007E166C"/>
    <w:rsid w:val="007E167E"/>
    <w:rsid w:val="007E1731"/>
    <w:rsid w:val="007E1FD3"/>
    <w:rsid w:val="007E2178"/>
    <w:rsid w:val="007E21ED"/>
    <w:rsid w:val="007E2221"/>
    <w:rsid w:val="007E230F"/>
    <w:rsid w:val="007E29F7"/>
    <w:rsid w:val="007E2CDE"/>
    <w:rsid w:val="007E2E46"/>
    <w:rsid w:val="007E3183"/>
    <w:rsid w:val="007E3215"/>
    <w:rsid w:val="007E33A4"/>
    <w:rsid w:val="007E3948"/>
    <w:rsid w:val="007E39EC"/>
    <w:rsid w:val="007E3BBF"/>
    <w:rsid w:val="007E44F7"/>
    <w:rsid w:val="007E47C6"/>
    <w:rsid w:val="007E48C1"/>
    <w:rsid w:val="007E524F"/>
    <w:rsid w:val="007E555E"/>
    <w:rsid w:val="007E5B9B"/>
    <w:rsid w:val="007E64DB"/>
    <w:rsid w:val="007E6E71"/>
    <w:rsid w:val="007E73C0"/>
    <w:rsid w:val="007E7ADD"/>
    <w:rsid w:val="007F050B"/>
    <w:rsid w:val="007F0626"/>
    <w:rsid w:val="007F0886"/>
    <w:rsid w:val="007F08B7"/>
    <w:rsid w:val="007F0990"/>
    <w:rsid w:val="007F1067"/>
    <w:rsid w:val="007F13A4"/>
    <w:rsid w:val="007F192B"/>
    <w:rsid w:val="007F2957"/>
    <w:rsid w:val="007F2A1D"/>
    <w:rsid w:val="007F2BDB"/>
    <w:rsid w:val="007F2C38"/>
    <w:rsid w:val="007F2E0B"/>
    <w:rsid w:val="007F3184"/>
    <w:rsid w:val="007F322E"/>
    <w:rsid w:val="007F35F2"/>
    <w:rsid w:val="007F3982"/>
    <w:rsid w:val="007F4A3C"/>
    <w:rsid w:val="007F4C45"/>
    <w:rsid w:val="007F5164"/>
    <w:rsid w:val="007F53F1"/>
    <w:rsid w:val="007F55CD"/>
    <w:rsid w:val="007F55EA"/>
    <w:rsid w:val="007F579F"/>
    <w:rsid w:val="007F6CE4"/>
    <w:rsid w:val="007F7038"/>
    <w:rsid w:val="007F704E"/>
    <w:rsid w:val="007F729B"/>
    <w:rsid w:val="007F76F8"/>
    <w:rsid w:val="007F79B9"/>
    <w:rsid w:val="007F7E4B"/>
    <w:rsid w:val="007F7FA3"/>
    <w:rsid w:val="0080005E"/>
    <w:rsid w:val="00800096"/>
    <w:rsid w:val="008006DA"/>
    <w:rsid w:val="008007D4"/>
    <w:rsid w:val="00800D30"/>
    <w:rsid w:val="00801183"/>
    <w:rsid w:val="008012B6"/>
    <w:rsid w:val="0080142B"/>
    <w:rsid w:val="00801454"/>
    <w:rsid w:val="008014D7"/>
    <w:rsid w:val="008018AD"/>
    <w:rsid w:val="00801951"/>
    <w:rsid w:val="008020CF"/>
    <w:rsid w:val="0080217A"/>
    <w:rsid w:val="008021D9"/>
    <w:rsid w:val="0080233B"/>
    <w:rsid w:val="008027D7"/>
    <w:rsid w:val="008028E5"/>
    <w:rsid w:val="00802965"/>
    <w:rsid w:val="00802D30"/>
    <w:rsid w:val="00803A17"/>
    <w:rsid w:val="00803E3C"/>
    <w:rsid w:val="00803F07"/>
    <w:rsid w:val="00804037"/>
    <w:rsid w:val="0080435D"/>
    <w:rsid w:val="008047B4"/>
    <w:rsid w:val="00804845"/>
    <w:rsid w:val="0080498E"/>
    <w:rsid w:val="00804A06"/>
    <w:rsid w:val="00804A0F"/>
    <w:rsid w:val="00804BFC"/>
    <w:rsid w:val="00804DEC"/>
    <w:rsid w:val="00805113"/>
    <w:rsid w:val="008051C4"/>
    <w:rsid w:val="00805354"/>
    <w:rsid w:val="008058BD"/>
    <w:rsid w:val="00805D32"/>
    <w:rsid w:val="008060AD"/>
    <w:rsid w:val="00806278"/>
    <w:rsid w:val="00806755"/>
    <w:rsid w:val="008069FB"/>
    <w:rsid w:val="0080720D"/>
    <w:rsid w:val="00807681"/>
    <w:rsid w:val="00807B8A"/>
    <w:rsid w:val="00807EEF"/>
    <w:rsid w:val="008101D0"/>
    <w:rsid w:val="0081031E"/>
    <w:rsid w:val="008103F0"/>
    <w:rsid w:val="00810486"/>
    <w:rsid w:val="00810D25"/>
    <w:rsid w:val="00810E75"/>
    <w:rsid w:val="0081111D"/>
    <w:rsid w:val="00811175"/>
    <w:rsid w:val="00811225"/>
    <w:rsid w:val="00811263"/>
    <w:rsid w:val="00811403"/>
    <w:rsid w:val="00811ADB"/>
    <w:rsid w:val="00811CD8"/>
    <w:rsid w:val="00812CC5"/>
    <w:rsid w:val="00812DCC"/>
    <w:rsid w:val="00812FE8"/>
    <w:rsid w:val="0081307B"/>
    <w:rsid w:val="008132D1"/>
    <w:rsid w:val="008133C9"/>
    <w:rsid w:val="00813662"/>
    <w:rsid w:val="00814915"/>
    <w:rsid w:val="00814C24"/>
    <w:rsid w:val="00814E12"/>
    <w:rsid w:val="00815043"/>
    <w:rsid w:val="0081571A"/>
    <w:rsid w:val="0081575A"/>
    <w:rsid w:val="008158C9"/>
    <w:rsid w:val="00815A2A"/>
    <w:rsid w:val="00815AAA"/>
    <w:rsid w:val="00816096"/>
    <w:rsid w:val="00816571"/>
    <w:rsid w:val="008166C1"/>
    <w:rsid w:val="008167BB"/>
    <w:rsid w:val="0081689C"/>
    <w:rsid w:val="00816AB5"/>
    <w:rsid w:val="00816C9B"/>
    <w:rsid w:val="00816F7E"/>
    <w:rsid w:val="00817728"/>
    <w:rsid w:val="008178F9"/>
    <w:rsid w:val="00817A8B"/>
    <w:rsid w:val="00817B20"/>
    <w:rsid w:val="00817B2C"/>
    <w:rsid w:val="00817B4F"/>
    <w:rsid w:val="00817D23"/>
    <w:rsid w:val="0082082E"/>
    <w:rsid w:val="0082091A"/>
    <w:rsid w:val="00820B1C"/>
    <w:rsid w:val="00820F8C"/>
    <w:rsid w:val="0082116F"/>
    <w:rsid w:val="0082142A"/>
    <w:rsid w:val="0082154E"/>
    <w:rsid w:val="008217E0"/>
    <w:rsid w:val="00821AEC"/>
    <w:rsid w:val="00821D9C"/>
    <w:rsid w:val="00821FA7"/>
    <w:rsid w:val="00821FF8"/>
    <w:rsid w:val="00822979"/>
    <w:rsid w:val="008229A5"/>
    <w:rsid w:val="00823123"/>
    <w:rsid w:val="008231DD"/>
    <w:rsid w:val="0082335A"/>
    <w:rsid w:val="008233A5"/>
    <w:rsid w:val="00823430"/>
    <w:rsid w:val="00823A14"/>
    <w:rsid w:val="00823F27"/>
    <w:rsid w:val="008245CD"/>
    <w:rsid w:val="0082461B"/>
    <w:rsid w:val="00824B84"/>
    <w:rsid w:val="00824DED"/>
    <w:rsid w:val="00824EAC"/>
    <w:rsid w:val="0082524D"/>
    <w:rsid w:val="00825616"/>
    <w:rsid w:val="00825712"/>
    <w:rsid w:val="0082579A"/>
    <w:rsid w:val="00825CEB"/>
    <w:rsid w:val="00825E25"/>
    <w:rsid w:val="008260C5"/>
    <w:rsid w:val="008260DB"/>
    <w:rsid w:val="0082636C"/>
    <w:rsid w:val="00826CFD"/>
    <w:rsid w:val="0082713B"/>
    <w:rsid w:val="00827675"/>
    <w:rsid w:val="008278D1"/>
    <w:rsid w:val="00827B10"/>
    <w:rsid w:val="0083053B"/>
    <w:rsid w:val="00830898"/>
    <w:rsid w:val="008309F5"/>
    <w:rsid w:val="00830A83"/>
    <w:rsid w:val="008312E2"/>
    <w:rsid w:val="00831637"/>
    <w:rsid w:val="00831837"/>
    <w:rsid w:val="00831A65"/>
    <w:rsid w:val="00831D36"/>
    <w:rsid w:val="00831E04"/>
    <w:rsid w:val="008321D1"/>
    <w:rsid w:val="00832625"/>
    <w:rsid w:val="00832674"/>
    <w:rsid w:val="00832AA9"/>
    <w:rsid w:val="00832B0A"/>
    <w:rsid w:val="0083300B"/>
    <w:rsid w:val="008332C0"/>
    <w:rsid w:val="008333CE"/>
    <w:rsid w:val="00833746"/>
    <w:rsid w:val="00833A18"/>
    <w:rsid w:val="008346EF"/>
    <w:rsid w:val="008348ED"/>
    <w:rsid w:val="00834E05"/>
    <w:rsid w:val="00834EF5"/>
    <w:rsid w:val="0083555A"/>
    <w:rsid w:val="00835894"/>
    <w:rsid w:val="0083636C"/>
    <w:rsid w:val="00836480"/>
    <w:rsid w:val="00836B5D"/>
    <w:rsid w:val="00836CC1"/>
    <w:rsid w:val="00836D33"/>
    <w:rsid w:val="008375B7"/>
    <w:rsid w:val="008376CF"/>
    <w:rsid w:val="00837882"/>
    <w:rsid w:val="00837DDA"/>
    <w:rsid w:val="008402BC"/>
    <w:rsid w:val="008403B1"/>
    <w:rsid w:val="00840445"/>
    <w:rsid w:val="008404CF"/>
    <w:rsid w:val="00840992"/>
    <w:rsid w:val="00840BB7"/>
    <w:rsid w:val="008415A2"/>
    <w:rsid w:val="0084199A"/>
    <w:rsid w:val="00842403"/>
    <w:rsid w:val="00842949"/>
    <w:rsid w:val="008429F5"/>
    <w:rsid w:val="00842A17"/>
    <w:rsid w:val="00842FC9"/>
    <w:rsid w:val="008431BE"/>
    <w:rsid w:val="00843392"/>
    <w:rsid w:val="008436A6"/>
    <w:rsid w:val="008437F4"/>
    <w:rsid w:val="00844112"/>
    <w:rsid w:val="008443FA"/>
    <w:rsid w:val="008445C9"/>
    <w:rsid w:val="00844799"/>
    <w:rsid w:val="0084497C"/>
    <w:rsid w:val="00844AB6"/>
    <w:rsid w:val="00844CAD"/>
    <w:rsid w:val="00844EF3"/>
    <w:rsid w:val="00844F41"/>
    <w:rsid w:val="0084540E"/>
    <w:rsid w:val="008454FE"/>
    <w:rsid w:val="0084559F"/>
    <w:rsid w:val="00845B4C"/>
    <w:rsid w:val="00845B5F"/>
    <w:rsid w:val="00845DF7"/>
    <w:rsid w:val="008460CD"/>
    <w:rsid w:val="0084632B"/>
    <w:rsid w:val="008464FE"/>
    <w:rsid w:val="00846823"/>
    <w:rsid w:val="00846B00"/>
    <w:rsid w:val="00846E10"/>
    <w:rsid w:val="008471DC"/>
    <w:rsid w:val="008478DE"/>
    <w:rsid w:val="00847946"/>
    <w:rsid w:val="00847C6C"/>
    <w:rsid w:val="00847CAD"/>
    <w:rsid w:val="00850528"/>
    <w:rsid w:val="00850565"/>
    <w:rsid w:val="008507E3"/>
    <w:rsid w:val="00850C19"/>
    <w:rsid w:val="00850CE8"/>
    <w:rsid w:val="00850D8A"/>
    <w:rsid w:val="0085139F"/>
    <w:rsid w:val="008517C1"/>
    <w:rsid w:val="00851BB2"/>
    <w:rsid w:val="00851EA4"/>
    <w:rsid w:val="008521A2"/>
    <w:rsid w:val="00852698"/>
    <w:rsid w:val="0085296C"/>
    <w:rsid w:val="00852A10"/>
    <w:rsid w:val="008533CE"/>
    <w:rsid w:val="008535B5"/>
    <w:rsid w:val="00853670"/>
    <w:rsid w:val="00853C53"/>
    <w:rsid w:val="00853D8D"/>
    <w:rsid w:val="008545FB"/>
    <w:rsid w:val="0085478F"/>
    <w:rsid w:val="0085479B"/>
    <w:rsid w:val="00854B33"/>
    <w:rsid w:val="00854BA5"/>
    <w:rsid w:val="00854F67"/>
    <w:rsid w:val="00855095"/>
    <w:rsid w:val="008552B0"/>
    <w:rsid w:val="008552F5"/>
    <w:rsid w:val="008553AA"/>
    <w:rsid w:val="0085565A"/>
    <w:rsid w:val="0085593A"/>
    <w:rsid w:val="0085594F"/>
    <w:rsid w:val="008559DC"/>
    <w:rsid w:val="00855C95"/>
    <w:rsid w:val="008562BD"/>
    <w:rsid w:val="0085642B"/>
    <w:rsid w:val="008569E3"/>
    <w:rsid w:val="00856C77"/>
    <w:rsid w:val="00856EAE"/>
    <w:rsid w:val="0085746F"/>
    <w:rsid w:val="00857874"/>
    <w:rsid w:val="00857BA4"/>
    <w:rsid w:val="00857DDE"/>
    <w:rsid w:val="00857EB1"/>
    <w:rsid w:val="008606CE"/>
    <w:rsid w:val="00860A6B"/>
    <w:rsid w:val="00860D43"/>
    <w:rsid w:val="00860DF8"/>
    <w:rsid w:val="00861151"/>
    <w:rsid w:val="00861958"/>
    <w:rsid w:val="0086223A"/>
    <w:rsid w:val="00862525"/>
    <w:rsid w:val="008625B2"/>
    <w:rsid w:val="0086266B"/>
    <w:rsid w:val="00862672"/>
    <w:rsid w:val="00862858"/>
    <w:rsid w:val="00862BF8"/>
    <w:rsid w:val="008633C7"/>
    <w:rsid w:val="00863601"/>
    <w:rsid w:val="008636E8"/>
    <w:rsid w:val="008639C8"/>
    <w:rsid w:val="00863BB1"/>
    <w:rsid w:val="00863D11"/>
    <w:rsid w:val="00863E29"/>
    <w:rsid w:val="00863E9B"/>
    <w:rsid w:val="00863EEB"/>
    <w:rsid w:val="00863FD1"/>
    <w:rsid w:val="0086403E"/>
    <w:rsid w:val="008640CA"/>
    <w:rsid w:val="008644A3"/>
    <w:rsid w:val="00864773"/>
    <w:rsid w:val="00864DB7"/>
    <w:rsid w:val="00864FF7"/>
    <w:rsid w:val="00865482"/>
    <w:rsid w:val="00865644"/>
    <w:rsid w:val="008656A8"/>
    <w:rsid w:val="00865A5E"/>
    <w:rsid w:val="00865C40"/>
    <w:rsid w:val="00866212"/>
    <w:rsid w:val="0086622C"/>
    <w:rsid w:val="0086629B"/>
    <w:rsid w:val="0086632F"/>
    <w:rsid w:val="00866454"/>
    <w:rsid w:val="0086653A"/>
    <w:rsid w:val="0086659C"/>
    <w:rsid w:val="0086666C"/>
    <w:rsid w:val="008668BF"/>
    <w:rsid w:val="00866A76"/>
    <w:rsid w:val="00866E61"/>
    <w:rsid w:val="00866E98"/>
    <w:rsid w:val="00867158"/>
    <w:rsid w:val="00867310"/>
    <w:rsid w:val="008673EB"/>
    <w:rsid w:val="0086753B"/>
    <w:rsid w:val="008675F2"/>
    <w:rsid w:val="008700CC"/>
    <w:rsid w:val="008701E4"/>
    <w:rsid w:val="008711A3"/>
    <w:rsid w:val="008712B1"/>
    <w:rsid w:val="00871991"/>
    <w:rsid w:val="00871FC5"/>
    <w:rsid w:val="008722D3"/>
    <w:rsid w:val="00872524"/>
    <w:rsid w:val="00872650"/>
    <w:rsid w:val="00872898"/>
    <w:rsid w:val="00872CA1"/>
    <w:rsid w:val="00872DA7"/>
    <w:rsid w:val="00873516"/>
    <w:rsid w:val="00873939"/>
    <w:rsid w:val="00873C41"/>
    <w:rsid w:val="00873FDE"/>
    <w:rsid w:val="008744D4"/>
    <w:rsid w:val="00874531"/>
    <w:rsid w:val="00874767"/>
    <w:rsid w:val="008747A2"/>
    <w:rsid w:val="008749E2"/>
    <w:rsid w:val="00874DA6"/>
    <w:rsid w:val="00875095"/>
    <w:rsid w:val="0087537E"/>
    <w:rsid w:val="008753CC"/>
    <w:rsid w:val="00875578"/>
    <w:rsid w:val="00875F34"/>
    <w:rsid w:val="008763B4"/>
    <w:rsid w:val="00876494"/>
    <w:rsid w:val="008766C1"/>
    <w:rsid w:val="00876A65"/>
    <w:rsid w:val="00876E51"/>
    <w:rsid w:val="00876FC9"/>
    <w:rsid w:val="00877520"/>
    <w:rsid w:val="00877770"/>
    <w:rsid w:val="008801A5"/>
    <w:rsid w:val="008803C9"/>
    <w:rsid w:val="0088070C"/>
    <w:rsid w:val="00880A70"/>
    <w:rsid w:val="00880AB5"/>
    <w:rsid w:val="00880BF9"/>
    <w:rsid w:val="00881057"/>
    <w:rsid w:val="008810AF"/>
    <w:rsid w:val="0088140A"/>
    <w:rsid w:val="00881433"/>
    <w:rsid w:val="008821D0"/>
    <w:rsid w:val="008824E5"/>
    <w:rsid w:val="0088252C"/>
    <w:rsid w:val="00882801"/>
    <w:rsid w:val="00882CB8"/>
    <w:rsid w:val="00882E54"/>
    <w:rsid w:val="008832BB"/>
    <w:rsid w:val="008836E5"/>
    <w:rsid w:val="00883742"/>
    <w:rsid w:val="0088384F"/>
    <w:rsid w:val="00883E43"/>
    <w:rsid w:val="00884059"/>
    <w:rsid w:val="00884064"/>
    <w:rsid w:val="0088408F"/>
    <w:rsid w:val="00884581"/>
    <w:rsid w:val="0088458B"/>
    <w:rsid w:val="008845B3"/>
    <w:rsid w:val="00884626"/>
    <w:rsid w:val="008849E5"/>
    <w:rsid w:val="00884AFF"/>
    <w:rsid w:val="00884C98"/>
    <w:rsid w:val="00884E88"/>
    <w:rsid w:val="00884E8E"/>
    <w:rsid w:val="00884F23"/>
    <w:rsid w:val="00884F8D"/>
    <w:rsid w:val="00884FD0"/>
    <w:rsid w:val="008851AD"/>
    <w:rsid w:val="008856D2"/>
    <w:rsid w:val="008857B4"/>
    <w:rsid w:val="00885850"/>
    <w:rsid w:val="00885E1F"/>
    <w:rsid w:val="00886091"/>
    <w:rsid w:val="008863B7"/>
    <w:rsid w:val="008865F9"/>
    <w:rsid w:val="00886C63"/>
    <w:rsid w:val="00886C64"/>
    <w:rsid w:val="00886E29"/>
    <w:rsid w:val="00887015"/>
    <w:rsid w:val="008873CE"/>
    <w:rsid w:val="008873FE"/>
    <w:rsid w:val="00887414"/>
    <w:rsid w:val="00887BF8"/>
    <w:rsid w:val="00887E7E"/>
    <w:rsid w:val="0089027A"/>
    <w:rsid w:val="0089082B"/>
    <w:rsid w:val="00890DA7"/>
    <w:rsid w:val="00890EF9"/>
    <w:rsid w:val="00890F36"/>
    <w:rsid w:val="00891045"/>
    <w:rsid w:val="0089108B"/>
    <w:rsid w:val="008912EC"/>
    <w:rsid w:val="00891391"/>
    <w:rsid w:val="008915A5"/>
    <w:rsid w:val="00891615"/>
    <w:rsid w:val="00891D91"/>
    <w:rsid w:val="0089226A"/>
    <w:rsid w:val="008923A6"/>
    <w:rsid w:val="00892692"/>
    <w:rsid w:val="00892C42"/>
    <w:rsid w:val="00892DD3"/>
    <w:rsid w:val="008931AB"/>
    <w:rsid w:val="0089336F"/>
    <w:rsid w:val="00893D5A"/>
    <w:rsid w:val="00893FCD"/>
    <w:rsid w:val="0089449E"/>
    <w:rsid w:val="00894504"/>
    <w:rsid w:val="008945F5"/>
    <w:rsid w:val="00894623"/>
    <w:rsid w:val="0089486B"/>
    <w:rsid w:val="0089494D"/>
    <w:rsid w:val="00894DAC"/>
    <w:rsid w:val="00895271"/>
    <w:rsid w:val="00895BE9"/>
    <w:rsid w:val="00895E4D"/>
    <w:rsid w:val="00896572"/>
    <w:rsid w:val="00896D01"/>
    <w:rsid w:val="00896EC1"/>
    <w:rsid w:val="00896FC0"/>
    <w:rsid w:val="0089724D"/>
    <w:rsid w:val="0089738B"/>
    <w:rsid w:val="008974DB"/>
    <w:rsid w:val="00897B9C"/>
    <w:rsid w:val="00897BB7"/>
    <w:rsid w:val="00897DE2"/>
    <w:rsid w:val="008A04C7"/>
    <w:rsid w:val="008A07B0"/>
    <w:rsid w:val="008A09EB"/>
    <w:rsid w:val="008A0FF3"/>
    <w:rsid w:val="008A1AE5"/>
    <w:rsid w:val="008A1B49"/>
    <w:rsid w:val="008A1F06"/>
    <w:rsid w:val="008A2211"/>
    <w:rsid w:val="008A2487"/>
    <w:rsid w:val="008A24D0"/>
    <w:rsid w:val="008A264B"/>
    <w:rsid w:val="008A26DF"/>
    <w:rsid w:val="008A2BFB"/>
    <w:rsid w:val="008A30C4"/>
    <w:rsid w:val="008A31A8"/>
    <w:rsid w:val="008A31AF"/>
    <w:rsid w:val="008A3581"/>
    <w:rsid w:val="008A35BD"/>
    <w:rsid w:val="008A3727"/>
    <w:rsid w:val="008A3822"/>
    <w:rsid w:val="008A3828"/>
    <w:rsid w:val="008A3CA2"/>
    <w:rsid w:val="008A3FD3"/>
    <w:rsid w:val="008A3FFF"/>
    <w:rsid w:val="008A4148"/>
    <w:rsid w:val="008A416C"/>
    <w:rsid w:val="008A426E"/>
    <w:rsid w:val="008A42C6"/>
    <w:rsid w:val="008A42FE"/>
    <w:rsid w:val="008A4368"/>
    <w:rsid w:val="008A44CC"/>
    <w:rsid w:val="008A46BA"/>
    <w:rsid w:val="008A4DA7"/>
    <w:rsid w:val="008A506F"/>
    <w:rsid w:val="008A50C3"/>
    <w:rsid w:val="008A50C6"/>
    <w:rsid w:val="008A5213"/>
    <w:rsid w:val="008A5C53"/>
    <w:rsid w:val="008A5E7C"/>
    <w:rsid w:val="008A6437"/>
    <w:rsid w:val="008A68C8"/>
    <w:rsid w:val="008A6A99"/>
    <w:rsid w:val="008A6F58"/>
    <w:rsid w:val="008A6FCD"/>
    <w:rsid w:val="008A74E7"/>
    <w:rsid w:val="008A7980"/>
    <w:rsid w:val="008A7A45"/>
    <w:rsid w:val="008A7D48"/>
    <w:rsid w:val="008A7E5F"/>
    <w:rsid w:val="008B0451"/>
    <w:rsid w:val="008B054E"/>
    <w:rsid w:val="008B0829"/>
    <w:rsid w:val="008B0863"/>
    <w:rsid w:val="008B0A79"/>
    <w:rsid w:val="008B0BE3"/>
    <w:rsid w:val="008B0D38"/>
    <w:rsid w:val="008B0D9A"/>
    <w:rsid w:val="008B0F45"/>
    <w:rsid w:val="008B116B"/>
    <w:rsid w:val="008B1482"/>
    <w:rsid w:val="008B19F5"/>
    <w:rsid w:val="008B257A"/>
    <w:rsid w:val="008B26E9"/>
    <w:rsid w:val="008B2DEA"/>
    <w:rsid w:val="008B2E79"/>
    <w:rsid w:val="008B3394"/>
    <w:rsid w:val="008B3398"/>
    <w:rsid w:val="008B3789"/>
    <w:rsid w:val="008B38B5"/>
    <w:rsid w:val="008B3E49"/>
    <w:rsid w:val="008B3EBA"/>
    <w:rsid w:val="008B421A"/>
    <w:rsid w:val="008B454F"/>
    <w:rsid w:val="008B46FD"/>
    <w:rsid w:val="008B47EE"/>
    <w:rsid w:val="008B4A69"/>
    <w:rsid w:val="008B4B5C"/>
    <w:rsid w:val="008B4E1C"/>
    <w:rsid w:val="008B5013"/>
    <w:rsid w:val="008B50E4"/>
    <w:rsid w:val="008B526C"/>
    <w:rsid w:val="008B543F"/>
    <w:rsid w:val="008B5508"/>
    <w:rsid w:val="008B5C2D"/>
    <w:rsid w:val="008B60E3"/>
    <w:rsid w:val="008B6461"/>
    <w:rsid w:val="008B64EA"/>
    <w:rsid w:val="008B6531"/>
    <w:rsid w:val="008B6E2A"/>
    <w:rsid w:val="008B6F4F"/>
    <w:rsid w:val="008B7251"/>
    <w:rsid w:val="008B73B4"/>
    <w:rsid w:val="008B7834"/>
    <w:rsid w:val="008C0054"/>
    <w:rsid w:val="008C02F8"/>
    <w:rsid w:val="008C0733"/>
    <w:rsid w:val="008C10AD"/>
    <w:rsid w:val="008C13EA"/>
    <w:rsid w:val="008C1600"/>
    <w:rsid w:val="008C183A"/>
    <w:rsid w:val="008C1C48"/>
    <w:rsid w:val="008C24C1"/>
    <w:rsid w:val="008C29F1"/>
    <w:rsid w:val="008C2A04"/>
    <w:rsid w:val="008C2AA7"/>
    <w:rsid w:val="008C2D44"/>
    <w:rsid w:val="008C315E"/>
    <w:rsid w:val="008C3563"/>
    <w:rsid w:val="008C3A6A"/>
    <w:rsid w:val="008C40A6"/>
    <w:rsid w:val="008C459A"/>
    <w:rsid w:val="008C45B7"/>
    <w:rsid w:val="008C46AE"/>
    <w:rsid w:val="008C4957"/>
    <w:rsid w:val="008C4AFB"/>
    <w:rsid w:val="008C4B34"/>
    <w:rsid w:val="008C4C23"/>
    <w:rsid w:val="008C4CC8"/>
    <w:rsid w:val="008C4D55"/>
    <w:rsid w:val="008C4EBA"/>
    <w:rsid w:val="008C4F27"/>
    <w:rsid w:val="008C4FFB"/>
    <w:rsid w:val="008C5095"/>
    <w:rsid w:val="008C50A9"/>
    <w:rsid w:val="008C512D"/>
    <w:rsid w:val="008C5709"/>
    <w:rsid w:val="008C5AB9"/>
    <w:rsid w:val="008C60F4"/>
    <w:rsid w:val="008C660E"/>
    <w:rsid w:val="008C68A4"/>
    <w:rsid w:val="008C68E7"/>
    <w:rsid w:val="008C6D97"/>
    <w:rsid w:val="008C6E73"/>
    <w:rsid w:val="008C6F11"/>
    <w:rsid w:val="008C736E"/>
    <w:rsid w:val="008C7607"/>
    <w:rsid w:val="008C77E2"/>
    <w:rsid w:val="008D0391"/>
    <w:rsid w:val="008D061F"/>
    <w:rsid w:val="008D087D"/>
    <w:rsid w:val="008D0A4A"/>
    <w:rsid w:val="008D0CEF"/>
    <w:rsid w:val="008D1796"/>
    <w:rsid w:val="008D18A3"/>
    <w:rsid w:val="008D1CD0"/>
    <w:rsid w:val="008D1DC3"/>
    <w:rsid w:val="008D24AF"/>
    <w:rsid w:val="008D25F2"/>
    <w:rsid w:val="008D27F1"/>
    <w:rsid w:val="008D284D"/>
    <w:rsid w:val="008D2B44"/>
    <w:rsid w:val="008D2C35"/>
    <w:rsid w:val="008D2FE9"/>
    <w:rsid w:val="008D30DA"/>
    <w:rsid w:val="008D33B7"/>
    <w:rsid w:val="008D35F2"/>
    <w:rsid w:val="008D36F0"/>
    <w:rsid w:val="008D384A"/>
    <w:rsid w:val="008D3BE9"/>
    <w:rsid w:val="008D3D5A"/>
    <w:rsid w:val="008D3ED6"/>
    <w:rsid w:val="008D4034"/>
    <w:rsid w:val="008D4842"/>
    <w:rsid w:val="008D4B74"/>
    <w:rsid w:val="008D4BBA"/>
    <w:rsid w:val="008D4D07"/>
    <w:rsid w:val="008D4DE2"/>
    <w:rsid w:val="008D4EE5"/>
    <w:rsid w:val="008D4EFC"/>
    <w:rsid w:val="008D5030"/>
    <w:rsid w:val="008D514E"/>
    <w:rsid w:val="008D53BF"/>
    <w:rsid w:val="008D5843"/>
    <w:rsid w:val="008D58DD"/>
    <w:rsid w:val="008D5B71"/>
    <w:rsid w:val="008D5B7B"/>
    <w:rsid w:val="008D5E42"/>
    <w:rsid w:val="008D6014"/>
    <w:rsid w:val="008D61C5"/>
    <w:rsid w:val="008D6229"/>
    <w:rsid w:val="008D645E"/>
    <w:rsid w:val="008D6580"/>
    <w:rsid w:val="008D6606"/>
    <w:rsid w:val="008D6927"/>
    <w:rsid w:val="008D6A6D"/>
    <w:rsid w:val="008D6B9A"/>
    <w:rsid w:val="008D6FAF"/>
    <w:rsid w:val="008D726C"/>
    <w:rsid w:val="008D76B7"/>
    <w:rsid w:val="008D773A"/>
    <w:rsid w:val="008D795F"/>
    <w:rsid w:val="008D79FD"/>
    <w:rsid w:val="008D7D13"/>
    <w:rsid w:val="008D7EB7"/>
    <w:rsid w:val="008D7F81"/>
    <w:rsid w:val="008E0754"/>
    <w:rsid w:val="008E0934"/>
    <w:rsid w:val="008E0AB3"/>
    <w:rsid w:val="008E0B08"/>
    <w:rsid w:val="008E0C46"/>
    <w:rsid w:val="008E1001"/>
    <w:rsid w:val="008E11DE"/>
    <w:rsid w:val="008E1AA2"/>
    <w:rsid w:val="008E1C01"/>
    <w:rsid w:val="008E1EE4"/>
    <w:rsid w:val="008E1FBC"/>
    <w:rsid w:val="008E2897"/>
    <w:rsid w:val="008E3FE7"/>
    <w:rsid w:val="008E441B"/>
    <w:rsid w:val="008E4508"/>
    <w:rsid w:val="008E4582"/>
    <w:rsid w:val="008E45E7"/>
    <w:rsid w:val="008E4CBE"/>
    <w:rsid w:val="008E4E01"/>
    <w:rsid w:val="008E5221"/>
    <w:rsid w:val="008E5524"/>
    <w:rsid w:val="008E5BD4"/>
    <w:rsid w:val="008E5D0F"/>
    <w:rsid w:val="008E5D14"/>
    <w:rsid w:val="008E6999"/>
    <w:rsid w:val="008E6A75"/>
    <w:rsid w:val="008E6E6D"/>
    <w:rsid w:val="008E718D"/>
    <w:rsid w:val="008E7339"/>
    <w:rsid w:val="008E799F"/>
    <w:rsid w:val="008E7A78"/>
    <w:rsid w:val="008E7CDF"/>
    <w:rsid w:val="008F0147"/>
    <w:rsid w:val="008F05B4"/>
    <w:rsid w:val="008F065C"/>
    <w:rsid w:val="008F0A8A"/>
    <w:rsid w:val="008F0B1E"/>
    <w:rsid w:val="008F0B80"/>
    <w:rsid w:val="008F0CE2"/>
    <w:rsid w:val="008F0E03"/>
    <w:rsid w:val="008F0E72"/>
    <w:rsid w:val="008F1043"/>
    <w:rsid w:val="008F1659"/>
    <w:rsid w:val="008F1BE0"/>
    <w:rsid w:val="008F1DBC"/>
    <w:rsid w:val="008F219A"/>
    <w:rsid w:val="008F266F"/>
    <w:rsid w:val="008F2A37"/>
    <w:rsid w:val="008F2CEE"/>
    <w:rsid w:val="008F2EA0"/>
    <w:rsid w:val="008F2EED"/>
    <w:rsid w:val="008F33C5"/>
    <w:rsid w:val="008F3A2D"/>
    <w:rsid w:val="008F3B1E"/>
    <w:rsid w:val="008F3D59"/>
    <w:rsid w:val="008F3FBB"/>
    <w:rsid w:val="008F462E"/>
    <w:rsid w:val="008F48B8"/>
    <w:rsid w:val="008F4ABF"/>
    <w:rsid w:val="008F4BB2"/>
    <w:rsid w:val="008F4F96"/>
    <w:rsid w:val="008F5095"/>
    <w:rsid w:val="008F50C0"/>
    <w:rsid w:val="008F5124"/>
    <w:rsid w:val="008F52DC"/>
    <w:rsid w:val="008F53D3"/>
    <w:rsid w:val="008F5499"/>
    <w:rsid w:val="008F57F3"/>
    <w:rsid w:val="008F5802"/>
    <w:rsid w:val="008F5852"/>
    <w:rsid w:val="008F615A"/>
    <w:rsid w:val="008F6384"/>
    <w:rsid w:val="008F63BB"/>
    <w:rsid w:val="008F65CB"/>
    <w:rsid w:val="008F6708"/>
    <w:rsid w:val="008F67FC"/>
    <w:rsid w:val="008F6806"/>
    <w:rsid w:val="008F6A29"/>
    <w:rsid w:val="008F7171"/>
    <w:rsid w:val="008F71BE"/>
    <w:rsid w:val="008F7298"/>
    <w:rsid w:val="008F75DD"/>
    <w:rsid w:val="008F7628"/>
    <w:rsid w:val="008F776D"/>
    <w:rsid w:val="008F7B6D"/>
    <w:rsid w:val="008F7BFD"/>
    <w:rsid w:val="008F7DAB"/>
    <w:rsid w:val="009001C0"/>
    <w:rsid w:val="009004E4"/>
    <w:rsid w:val="009004ED"/>
    <w:rsid w:val="00900E27"/>
    <w:rsid w:val="0090103F"/>
    <w:rsid w:val="009010A2"/>
    <w:rsid w:val="00901786"/>
    <w:rsid w:val="009017D8"/>
    <w:rsid w:val="00901979"/>
    <w:rsid w:val="00901A30"/>
    <w:rsid w:val="00901A79"/>
    <w:rsid w:val="0090296E"/>
    <w:rsid w:val="009029AF"/>
    <w:rsid w:val="00902D48"/>
    <w:rsid w:val="00903043"/>
    <w:rsid w:val="0090313E"/>
    <w:rsid w:val="009033CF"/>
    <w:rsid w:val="00903847"/>
    <w:rsid w:val="00903FDE"/>
    <w:rsid w:val="009044EF"/>
    <w:rsid w:val="00904C06"/>
    <w:rsid w:val="00904E37"/>
    <w:rsid w:val="0090507B"/>
    <w:rsid w:val="009059ED"/>
    <w:rsid w:val="00905B99"/>
    <w:rsid w:val="0090628B"/>
    <w:rsid w:val="0090651C"/>
    <w:rsid w:val="00906720"/>
    <w:rsid w:val="00906744"/>
    <w:rsid w:val="00906E47"/>
    <w:rsid w:val="00906EED"/>
    <w:rsid w:val="009074D4"/>
    <w:rsid w:val="00907519"/>
    <w:rsid w:val="00907C75"/>
    <w:rsid w:val="00907CAD"/>
    <w:rsid w:val="00907CEA"/>
    <w:rsid w:val="00907D3B"/>
    <w:rsid w:val="00910263"/>
    <w:rsid w:val="00910C18"/>
    <w:rsid w:val="00910E05"/>
    <w:rsid w:val="00910E23"/>
    <w:rsid w:val="00910FEA"/>
    <w:rsid w:val="0091134E"/>
    <w:rsid w:val="00911484"/>
    <w:rsid w:val="00911556"/>
    <w:rsid w:val="009116E5"/>
    <w:rsid w:val="00911858"/>
    <w:rsid w:val="00911EA3"/>
    <w:rsid w:val="00911FE5"/>
    <w:rsid w:val="009126B0"/>
    <w:rsid w:val="009128AA"/>
    <w:rsid w:val="00912C3B"/>
    <w:rsid w:val="00912CAB"/>
    <w:rsid w:val="00912E92"/>
    <w:rsid w:val="00912EF7"/>
    <w:rsid w:val="0091339B"/>
    <w:rsid w:val="00913733"/>
    <w:rsid w:val="00913862"/>
    <w:rsid w:val="00913AC8"/>
    <w:rsid w:val="00913D99"/>
    <w:rsid w:val="00913F50"/>
    <w:rsid w:val="009141BD"/>
    <w:rsid w:val="00914C6C"/>
    <w:rsid w:val="00914EE6"/>
    <w:rsid w:val="009152B5"/>
    <w:rsid w:val="009153EE"/>
    <w:rsid w:val="00915BD0"/>
    <w:rsid w:val="00915E98"/>
    <w:rsid w:val="009163D9"/>
    <w:rsid w:val="00916593"/>
    <w:rsid w:val="009167FD"/>
    <w:rsid w:val="00916B7C"/>
    <w:rsid w:val="00917134"/>
    <w:rsid w:val="009174C8"/>
    <w:rsid w:val="009175BF"/>
    <w:rsid w:val="0091769B"/>
    <w:rsid w:val="009177B9"/>
    <w:rsid w:val="00917D3E"/>
    <w:rsid w:val="009207CC"/>
    <w:rsid w:val="00920BB4"/>
    <w:rsid w:val="00920C98"/>
    <w:rsid w:val="009211EC"/>
    <w:rsid w:val="00921275"/>
    <w:rsid w:val="00921339"/>
    <w:rsid w:val="0092141B"/>
    <w:rsid w:val="00921792"/>
    <w:rsid w:val="009218EB"/>
    <w:rsid w:val="00921C60"/>
    <w:rsid w:val="00921CD6"/>
    <w:rsid w:val="00921F38"/>
    <w:rsid w:val="0092230A"/>
    <w:rsid w:val="00922973"/>
    <w:rsid w:val="009229EC"/>
    <w:rsid w:val="00922B88"/>
    <w:rsid w:val="00922BB7"/>
    <w:rsid w:val="00922C78"/>
    <w:rsid w:val="00922FF8"/>
    <w:rsid w:val="0092390C"/>
    <w:rsid w:val="00923B06"/>
    <w:rsid w:val="00923BD9"/>
    <w:rsid w:val="00924044"/>
    <w:rsid w:val="009240F5"/>
    <w:rsid w:val="00924166"/>
    <w:rsid w:val="009242EE"/>
    <w:rsid w:val="00924C00"/>
    <w:rsid w:val="00924CC2"/>
    <w:rsid w:val="00924DB2"/>
    <w:rsid w:val="00924E18"/>
    <w:rsid w:val="009251E9"/>
    <w:rsid w:val="0092562E"/>
    <w:rsid w:val="00925A5B"/>
    <w:rsid w:val="00926017"/>
    <w:rsid w:val="009265C0"/>
    <w:rsid w:val="0092663C"/>
    <w:rsid w:val="00926960"/>
    <w:rsid w:val="00926A3A"/>
    <w:rsid w:val="00927146"/>
    <w:rsid w:val="00927582"/>
    <w:rsid w:val="00927CB1"/>
    <w:rsid w:val="00930236"/>
    <w:rsid w:val="0093033B"/>
    <w:rsid w:val="009306A9"/>
    <w:rsid w:val="00930944"/>
    <w:rsid w:val="00930D3D"/>
    <w:rsid w:val="00930D56"/>
    <w:rsid w:val="00930D9E"/>
    <w:rsid w:val="00930FC9"/>
    <w:rsid w:val="00930FF8"/>
    <w:rsid w:val="009310CD"/>
    <w:rsid w:val="00931291"/>
    <w:rsid w:val="0093157A"/>
    <w:rsid w:val="009318EA"/>
    <w:rsid w:val="00931928"/>
    <w:rsid w:val="00931BD1"/>
    <w:rsid w:val="009320E3"/>
    <w:rsid w:val="0093225B"/>
    <w:rsid w:val="009323DC"/>
    <w:rsid w:val="00932537"/>
    <w:rsid w:val="009325C9"/>
    <w:rsid w:val="00932744"/>
    <w:rsid w:val="00932D56"/>
    <w:rsid w:val="00932E20"/>
    <w:rsid w:val="009337C7"/>
    <w:rsid w:val="00933AB4"/>
    <w:rsid w:val="00933DE2"/>
    <w:rsid w:val="00933F5B"/>
    <w:rsid w:val="00934551"/>
    <w:rsid w:val="00934779"/>
    <w:rsid w:val="009347A1"/>
    <w:rsid w:val="009349CC"/>
    <w:rsid w:val="00934EC5"/>
    <w:rsid w:val="009357EB"/>
    <w:rsid w:val="00935C14"/>
    <w:rsid w:val="00935EC6"/>
    <w:rsid w:val="00935F3F"/>
    <w:rsid w:val="009363BE"/>
    <w:rsid w:val="00936566"/>
    <w:rsid w:val="009366C7"/>
    <w:rsid w:val="00936D5D"/>
    <w:rsid w:val="00936F81"/>
    <w:rsid w:val="00936F87"/>
    <w:rsid w:val="009373CB"/>
    <w:rsid w:val="00937772"/>
    <w:rsid w:val="00937B0A"/>
    <w:rsid w:val="00937B73"/>
    <w:rsid w:val="00937F94"/>
    <w:rsid w:val="009401B7"/>
    <w:rsid w:val="00940228"/>
    <w:rsid w:val="00940437"/>
    <w:rsid w:val="00940EB4"/>
    <w:rsid w:val="00940EEE"/>
    <w:rsid w:val="00940F03"/>
    <w:rsid w:val="009411F0"/>
    <w:rsid w:val="009412A4"/>
    <w:rsid w:val="00941374"/>
    <w:rsid w:val="009417D8"/>
    <w:rsid w:val="009418FE"/>
    <w:rsid w:val="009419CD"/>
    <w:rsid w:val="00941D9D"/>
    <w:rsid w:val="00941F2D"/>
    <w:rsid w:val="00942257"/>
    <w:rsid w:val="009423BB"/>
    <w:rsid w:val="00942843"/>
    <w:rsid w:val="00942AC0"/>
    <w:rsid w:val="00942B15"/>
    <w:rsid w:val="00942BBE"/>
    <w:rsid w:val="00942D0E"/>
    <w:rsid w:val="00943090"/>
    <w:rsid w:val="009433F0"/>
    <w:rsid w:val="00943424"/>
    <w:rsid w:val="00943541"/>
    <w:rsid w:val="00943968"/>
    <w:rsid w:val="00943B50"/>
    <w:rsid w:val="00943FA2"/>
    <w:rsid w:val="00944032"/>
    <w:rsid w:val="00944792"/>
    <w:rsid w:val="009447BF"/>
    <w:rsid w:val="00945355"/>
    <w:rsid w:val="00945993"/>
    <w:rsid w:val="00945DB1"/>
    <w:rsid w:val="00945F4D"/>
    <w:rsid w:val="009461F3"/>
    <w:rsid w:val="00946958"/>
    <w:rsid w:val="009471BF"/>
    <w:rsid w:val="00947559"/>
    <w:rsid w:val="009475C1"/>
    <w:rsid w:val="0094761B"/>
    <w:rsid w:val="009476DB"/>
    <w:rsid w:val="00947C5D"/>
    <w:rsid w:val="00947CA2"/>
    <w:rsid w:val="00947FAA"/>
    <w:rsid w:val="00947FCF"/>
    <w:rsid w:val="009501D3"/>
    <w:rsid w:val="0095022F"/>
    <w:rsid w:val="0095049C"/>
    <w:rsid w:val="009506AE"/>
    <w:rsid w:val="009507B2"/>
    <w:rsid w:val="00950C09"/>
    <w:rsid w:val="00950CCA"/>
    <w:rsid w:val="00950EF9"/>
    <w:rsid w:val="00950F2A"/>
    <w:rsid w:val="00950FE1"/>
    <w:rsid w:val="00951141"/>
    <w:rsid w:val="00951236"/>
    <w:rsid w:val="0095124E"/>
    <w:rsid w:val="00951281"/>
    <w:rsid w:val="00951A7F"/>
    <w:rsid w:val="00951B68"/>
    <w:rsid w:val="00951B88"/>
    <w:rsid w:val="00951CDA"/>
    <w:rsid w:val="00951F5C"/>
    <w:rsid w:val="009520F5"/>
    <w:rsid w:val="009523EA"/>
    <w:rsid w:val="0095288B"/>
    <w:rsid w:val="00952A3C"/>
    <w:rsid w:val="00952A5E"/>
    <w:rsid w:val="00952A84"/>
    <w:rsid w:val="00952ACC"/>
    <w:rsid w:val="00952B53"/>
    <w:rsid w:val="0095303B"/>
    <w:rsid w:val="0095335B"/>
    <w:rsid w:val="0095367D"/>
    <w:rsid w:val="00953743"/>
    <w:rsid w:val="00953845"/>
    <w:rsid w:val="00953A4B"/>
    <w:rsid w:val="00953A64"/>
    <w:rsid w:val="00954507"/>
    <w:rsid w:val="00955224"/>
    <w:rsid w:val="009555E9"/>
    <w:rsid w:val="00955893"/>
    <w:rsid w:val="00955970"/>
    <w:rsid w:val="00955AD9"/>
    <w:rsid w:val="00956008"/>
    <w:rsid w:val="009568F7"/>
    <w:rsid w:val="00956A3D"/>
    <w:rsid w:val="00956B8D"/>
    <w:rsid w:val="00956D5B"/>
    <w:rsid w:val="00957203"/>
    <w:rsid w:val="0095734B"/>
    <w:rsid w:val="00957666"/>
    <w:rsid w:val="00957860"/>
    <w:rsid w:val="00957D66"/>
    <w:rsid w:val="0096008E"/>
    <w:rsid w:val="00960104"/>
    <w:rsid w:val="00960165"/>
    <w:rsid w:val="009601A3"/>
    <w:rsid w:val="009601E0"/>
    <w:rsid w:val="0096059F"/>
    <w:rsid w:val="009606B2"/>
    <w:rsid w:val="009609D1"/>
    <w:rsid w:val="00960D3A"/>
    <w:rsid w:val="009610FB"/>
    <w:rsid w:val="0096185B"/>
    <w:rsid w:val="00961C2C"/>
    <w:rsid w:val="00961D7C"/>
    <w:rsid w:val="009627BA"/>
    <w:rsid w:val="00962C54"/>
    <w:rsid w:val="00962F26"/>
    <w:rsid w:val="009631B0"/>
    <w:rsid w:val="00963336"/>
    <w:rsid w:val="00963B2A"/>
    <w:rsid w:val="00963B95"/>
    <w:rsid w:val="00964663"/>
    <w:rsid w:val="0096468F"/>
    <w:rsid w:val="0096486C"/>
    <w:rsid w:val="00965324"/>
    <w:rsid w:val="00965893"/>
    <w:rsid w:val="00965A0F"/>
    <w:rsid w:val="00966022"/>
    <w:rsid w:val="009660BE"/>
    <w:rsid w:val="009662B2"/>
    <w:rsid w:val="00966459"/>
    <w:rsid w:val="00966579"/>
    <w:rsid w:val="0096678F"/>
    <w:rsid w:val="00966AD6"/>
    <w:rsid w:val="00966B07"/>
    <w:rsid w:val="00966B3D"/>
    <w:rsid w:val="0096710E"/>
    <w:rsid w:val="00967384"/>
    <w:rsid w:val="009675E7"/>
    <w:rsid w:val="009679F1"/>
    <w:rsid w:val="00967C52"/>
    <w:rsid w:val="00967CE2"/>
    <w:rsid w:val="00967F79"/>
    <w:rsid w:val="00970231"/>
    <w:rsid w:val="009704D4"/>
    <w:rsid w:val="009705D2"/>
    <w:rsid w:val="0097066E"/>
    <w:rsid w:val="009708C3"/>
    <w:rsid w:val="009709A2"/>
    <w:rsid w:val="00970A70"/>
    <w:rsid w:val="00970C9F"/>
    <w:rsid w:val="00970CB7"/>
    <w:rsid w:val="00970D85"/>
    <w:rsid w:val="00970E4B"/>
    <w:rsid w:val="00970F88"/>
    <w:rsid w:val="00971055"/>
    <w:rsid w:val="00971533"/>
    <w:rsid w:val="009717A6"/>
    <w:rsid w:val="009717CC"/>
    <w:rsid w:val="00971921"/>
    <w:rsid w:val="00971964"/>
    <w:rsid w:val="00971D3D"/>
    <w:rsid w:val="00971E0E"/>
    <w:rsid w:val="00971E5C"/>
    <w:rsid w:val="0097205A"/>
    <w:rsid w:val="00972084"/>
    <w:rsid w:val="00972CCF"/>
    <w:rsid w:val="00972CD6"/>
    <w:rsid w:val="00973156"/>
    <w:rsid w:val="009733D4"/>
    <w:rsid w:val="009735E5"/>
    <w:rsid w:val="0097367C"/>
    <w:rsid w:val="0097396B"/>
    <w:rsid w:val="00973B1C"/>
    <w:rsid w:val="00973DA0"/>
    <w:rsid w:val="009742EF"/>
    <w:rsid w:val="0097432E"/>
    <w:rsid w:val="009743E6"/>
    <w:rsid w:val="00974AF7"/>
    <w:rsid w:val="00974CDC"/>
    <w:rsid w:val="00974D35"/>
    <w:rsid w:val="00976020"/>
    <w:rsid w:val="0097661A"/>
    <w:rsid w:val="00976ECB"/>
    <w:rsid w:val="009770A9"/>
    <w:rsid w:val="00977841"/>
    <w:rsid w:val="0097789D"/>
    <w:rsid w:val="00977D20"/>
    <w:rsid w:val="0098023D"/>
    <w:rsid w:val="00980311"/>
    <w:rsid w:val="009804DE"/>
    <w:rsid w:val="00980504"/>
    <w:rsid w:val="009806DD"/>
    <w:rsid w:val="00980752"/>
    <w:rsid w:val="0098093F"/>
    <w:rsid w:val="0098094B"/>
    <w:rsid w:val="00980A53"/>
    <w:rsid w:val="00980AA9"/>
    <w:rsid w:val="009810D0"/>
    <w:rsid w:val="009810DD"/>
    <w:rsid w:val="00981243"/>
    <w:rsid w:val="009814CB"/>
    <w:rsid w:val="009815C3"/>
    <w:rsid w:val="0098186C"/>
    <w:rsid w:val="00981A10"/>
    <w:rsid w:val="00982012"/>
    <w:rsid w:val="009820F9"/>
    <w:rsid w:val="00982826"/>
    <w:rsid w:val="009828B2"/>
    <w:rsid w:val="00982FB9"/>
    <w:rsid w:val="0098352F"/>
    <w:rsid w:val="00983863"/>
    <w:rsid w:val="0098387B"/>
    <w:rsid w:val="00983C0E"/>
    <w:rsid w:val="00983D91"/>
    <w:rsid w:val="009840B7"/>
    <w:rsid w:val="009843C1"/>
    <w:rsid w:val="00984520"/>
    <w:rsid w:val="00984669"/>
    <w:rsid w:val="00984868"/>
    <w:rsid w:val="009849B0"/>
    <w:rsid w:val="00984DC6"/>
    <w:rsid w:val="00984F7D"/>
    <w:rsid w:val="0098522B"/>
    <w:rsid w:val="0098528C"/>
    <w:rsid w:val="009853F4"/>
    <w:rsid w:val="009855FF"/>
    <w:rsid w:val="009859AF"/>
    <w:rsid w:val="00985B15"/>
    <w:rsid w:val="00985B78"/>
    <w:rsid w:val="0098644C"/>
    <w:rsid w:val="00986978"/>
    <w:rsid w:val="009869A3"/>
    <w:rsid w:val="00986B4E"/>
    <w:rsid w:val="00986BC2"/>
    <w:rsid w:val="00987103"/>
    <w:rsid w:val="009872AF"/>
    <w:rsid w:val="00987394"/>
    <w:rsid w:val="00987676"/>
    <w:rsid w:val="00987769"/>
    <w:rsid w:val="00987BD4"/>
    <w:rsid w:val="00987E02"/>
    <w:rsid w:val="0099045D"/>
    <w:rsid w:val="009904DD"/>
    <w:rsid w:val="00990B10"/>
    <w:rsid w:val="00991135"/>
    <w:rsid w:val="00992175"/>
    <w:rsid w:val="009921A4"/>
    <w:rsid w:val="00992A2F"/>
    <w:rsid w:val="00992C0A"/>
    <w:rsid w:val="00992F5A"/>
    <w:rsid w:val="0099325B"/>
    <w:rsid w:val="00993307"/>
    <w:rsid w:val="00993844"/>
    <w:rsid w:val="0099394D"/>
    <w:rsid w:val="00993B56"/>
    <w:rsid w:val="00993B6F"/>
    <w:rsid w:val="009942C6"/>
    <w:rsid w:val="00994671"/>
    <w:rsid w:val="0099469E"/>
    <w:rsid w:val="0099478A"/>
    <w:rsid w:val="009947E2"/>
    <w:rsid w:val="00994CDF"/>
    <w:rsid w:val="00995050"/>
    <w:rsid w:val="00995589"/>
    <w:rsid w:val="0099567F"/>
    <w:rsid w:val="009959BE"/>
    <w:rsid w:val="00995D87"/>
    <w:rsid w:val="0099623B"/>
    <w:rsid w:val="00996896"/>
    <w:rsid w:val="00996FBD"/>
    <w:rsid w:val="00996FEE"/>
    <w:rsid w:val="00996FF9"/>
    <w:rsid w:val="009972AA"/>
    <w:rsid w:val="009973B4"/>
    <w:rsid w:val="009974BC"/>
    <w:rsid w:val="00997556"/>
    <w:rsid w:val="0099761D"/>
    <w:rsid w:val="00997640"/>
    <w:rsid w:val="009976F5"/>
    <w:rsid w:val="00997716"/>
    <w:rsid w:val="00997942"/>
    <w:rsid w:val="00997D21"/>
    <w:rsid w:val="00997F34"/>
    <w:rsid w:val="009A01C2"/>
    <w:rsid w:val="009A0253"/>
    <w:rsid w:val="009A046B"/>
    <w:rsid w:val="009A0E02"/>
    <w:rsid w:val="009A0E36"/>
    <w:rsid w:val="009A10B3"/>
    <w:rsid w:val="009A127A"/>
    <w:rsid w:val="009A2BC6"/>
    <w:rsid w:val="009A2E63"/>
    <w:rsid w:val="009A2F88"/>
    <w:rsid w:val="009A32F7"/>
    <w:rsid w:val="009A333A"/>
    <w:rsid w:val="009A3390"/>
    <w:rsid w:val="009A358B"/>
    <w:rsid w:val="009A3637"/>
    <w:rsid w:val="009A38F4"/>
    <w:rsid w:val="009A399C"/>
    <w:rsid w:val="009A3C56"/>
    <w:rsid w:val="009A43F6"/>
    <w:rsid w:val="009A44BF"/>
    <w:rsid w:val="009A4ABF"/>
    <w:rsid w:val="009A4BEC"/>
    <w:rsid w:val="009A4C1C"/>
    <w:rsid w:val="009A4D17"/>
    <w:rsid w:val="009A5279"/>
    <w:rsid w:val="009A5606"/>
    <w:rsid w:val="009A5894"/>
    <w:rsid w:val="009A5B0E"/>
    <w:rsid w:val="009A5B3D"/>
    <w:rsid w:val="009A5C41"/>
    <w:rsid w:val="009A5DDC"/>
    <w:rsid w:val="009A6013"/>
    <w:rsid w:val="009A621C"/>
    <w:rsid w:val="009A63F4"/>
    <w:rsid w:val="009A69F9"/>
    <w:rsid w:val="009A6AD7"/>
    <w:rsid w:val="009A6D96"/>
    <w:rsid w:val="009A6F6B"/>
    <w:rsid w:val="009A6FC7"/>
    <w:rsid w:val="009A7104"/>
    <w:rsid w:val="009A7260"/>
    <w:rsid w:val="009A7A8F"/>
    <w:rsid w:val="009A7AAA"/>
    <w:rsid w:val="009A7FD8"/>
    <w:rsid w:val="009B000F"/>
    <w:rsid w:val="009B00BD"/>
    <w:rsid w:val="009B03C2"/>
    <w:rsid w:val="009B06BD"/>
    <w:rsid w:val="009B072D"/>
    <w:rsid w:val="009B07D6"/>
    <w:rsid w:val="009B0A7A"/>
    <w:rsid w:val="009B0E50"/>
    <w:rsid w:val="009B0F70"/>
    <w:rsid w:val="009B0FE8"/>
    <w:rsid w:val="009B11FD"/>
    <w:rsid w:val="009B12E4"/>
    <w:rsid w:val="009B134A"/>
    <w:rsid w:val="009B1408"/>
    <w:rsid w:val="009B1594"/>
    <w:rsid w:val="009B1AD3"/>
    <w:rsid w:val="009B1D0C"/>
    <w:rsid w:val="009B21AD"/>
    <w:rsid w:val="009B222D"/>
    <w:rsid w:val="009B24E7"/>
    <w:rsid w:val="009B27CE"/>
    <w:rsid w:val="009B287E"/>
    <w:rsid w:val="009B2AD2"/>
    <w:rsid w:val="009B2FC2"/>
    <w:rsid w:val="009B30DF"/>
    <w:rsid w:val="009B333E"/>
    <w:rsid w:val="009B34CF"/>
    <w:rsid w:val="009B37A6"/>
    <w:rsid w:val="009B3E29"/>
    <w:rsid w:val="009B41EE"/>
    <w:rsid w:val="009B4202"/>
    <w:rsid w:val="009B45C4"/>
    <w:rsid w:val="009B4CE1"/>
    <w:rsid w:val="009B4EFA"/>
    <w:rsid w:val="009B4FAD"/>
    <w:rsid w:val="009B55CB"/>
    <w:rsid w:val="009B56DA"/>
    <w:rsid w:val="009B58E3"/>
    <w:rsid w:val="009B6326"/>
    <w:rsid w:val="009B64A7"/>
    <w:rsid w:val="009B666F"/>
    <w:rsid w:val="009B6A6C"/>
    <w:rsid w:val="009B702C"/>
    <w:rsid w:val="009B7097"/>
    <w:rsid w:val="009B7143"/>
    <w:rsid w:val="009B77ED"/>
    <w:rsid w:val="009B7970"/>
    <w:rsid w:val="009B7C6A"/>
    <w:rsid w:val="009C0521"/>
    <w:rsid w:val="009C1174"/>
    <w:rsid w:val="009C16A2"/>
    <w:rsid w:val="009C1734"/>
    <w:rsid w:val="009C17FB"/>
    <w:rsid w:val="009C22F1"/>
    <w:rsid w:val="009C2649"/>
    <w:rsid w:val="009C2ACA"/>
    <w:rsid w:val="009C31B9"/>
    <w:rsid w:val="009C3202"/>
    <w:rsid w:val="009C3B5C"/>
    <w:rsid w:val="009C3C95"/>
    <w:rsid w:val="009C3EA5"/>
    <w:rsid w:val="009C436F"/>
    <w:rsid w:val="009C4481"/>
    <w:rsid w:val="009C46C3"/>
    <w:rsid w:val="009C47FF"/>
    <w:rsid w:val="009C48D8"/>
    <w:rsid w:val="009C49F5"/>
    <w:rsid w:val="009C4C7C"/>
    <w:rsid w:val="009C5150"/>
    <w:rsid w:val="009C532C"/>
    <w:rsid w:val="009C5373"/>
    <w:rsid w:val="009C54EA"/>
    <w:rsid w:val="009C5515"/>
    <w:rsid w:val="009C5871"/>
    <w:rsid w:val="009C593F"/>
    <w:rsid w:val="009C5AA7"/>
    <w:rsid w:val="009C61ED"/>
    <w:rsid w:val="009C6A3F"/>
    <w:rsid w:val="009C76D2"/>
    <w:rsid w:val="009C7887"/>
    <w:rsid w:val="009C7A0D"/>
    <w:rsid w:val="009C7A92"/>
    <w:rsid w:val="009C7C6C"/>
    <w:rsid w:val="009C7D75"/>
    <w:rsid w:val="009D03CC"/>
    <w:rsid w:val="009D0481"/>
    <w:rsid w:val="009D0A56"/>
    <w:rsid w:val="009D0D71"/>
    <w:rsid w:val="009D0D9A"/>
    <w:rsid w:val="009D0DDC"/>
    <w:rsid w:val="009D158A"/>
    <w:rsid w:val="009D1BC6"/>
    <w:rsid w:val="009D1FEA"/>
    <w:rsid w:val="009D20FB"/>
    <w:rsid w:val="009D22FA"/>
    <w:rsid w:val="009D2442"/>
    <w:rsid w:val="009D2453"/>
    <w:rsid w:val="009D2802"/>
    <w:rsid w:val="009D28E6"/>
    <w:rsid w:val="009D2EC0"/>
    <w:rsid w:val="009D3516"/>
    <w:rsid w:val="009D3784"/>
    <w:rsid w:val="009D37E6"/>
    <w:rsid w:val="009D3E91"/>
    <w:rsid w:val="009D459D"/>
    <w:rsid w:val="009D4C84"/>
    <w:rsid w:val="009D50D9"/>
    <w:rsid w:val="009D5164"/>
    <w:rsid w:val="009D532D"/>
    <w:rsid w:val="009D5673"/>
    <w:rsid w:val="009D5FCD"/>
    <w:rsid w:val="009D601D"/>
    <w:rsid w:val="009D6047"/>
    <w:rsid w:val="009D677A"/>
    <w:rsid w:val="009D6908"/>
    <w:rsid w:val="009D69C9"/>
    <w:rsid w:val="009D6B49"/>
    <w:rsid w:val="009D6E77"/>
    <w:rsid w:val="009D708F"/>
    <w:rsid w:val="009D7A6B"/>
    <w:rsid w:val="009D7F3A"/>
    <w:rsid w:val="009E028C"/>
    <w:rsid w:val="009E0516"/>
    <w:rsid w:val="009E06F9"/>
    <w:rsid w:val="009E0817"/>
    <w:rsid w:val="009E093D"/>
    <w:rsid w:val="009E0B31"/>
    <w:rsid w:val="009E0B3D"/>
    <w:rsid w:val="009E0EF6"/>
    <w:rsid w:val="009E1056"/>
    <w:rsid w:val="009E1066"/>
    <w:rsid w:val="009E1212"/>
    <w:rsid w:val="009E12AF"/>
    <w:rsid w:val="009E1C68"/>
    <w:rsid w:val="009E21D3"/>
    <w:rsid w:val="009E2812"/>
    <w:rsid w:val="009E29E8"/>
    <w:rsid w:val="009E2A4E"/>
    <w:rsid w:val="009E2C55"/>
    <w:rsid w:val="009E2D7C"/>
    <w:rsid w:val="009E2F30"/>
    <w:rsid w:val="009E37EA"/>
    <w:rsid w:val="009E39FC"/>
    <w:rsid w:val="009E3C07"/>
    <w:rsid w:val="009E4162"/>
    <w:rsid w:val="009E4681"/>
    <w:rsid w:val="009E46F1"/>
    <w:rsid w:val="009E4B92"/>
    <w:rsid w:val="009E4C40"/>
    <w:rsid w:val="009E50FD"/>
    <w:rsid w:val="009E5859"/>
    <w:rsid w:val="009E5B6A"/>
    <w:rsid w:val="009E5C91"/>
    <w:rsid w:val="009E6104"/>
    <w:rsid w:val="009E637C"/>
    <w:rsid w:val="009E6760"/>
    <w:rsid w:val="009E6CB9"/>
    <w:rsid w:val="009E6D93"/>
    <w:rsid w:val="009E6FEB"/>
    <w:rsid w:val="009E751B"/>
    <w:rsid w:val="009E7608"/>
    <w:rsid w:val="009E77CD"/>
    <w:rsid w:val="009E7F83"/>
    <w:rsid w:val="009F0420"/>
    <w:rsid w:val="009F0A6D"/>
    <w:rsid w:val="009F1285"/>
    <w:rsid w:val="009F12D3"/>
    <w:rsid w:val="009F144C"/>
    <w:rsid w:val="009F16E0"/>
    <w:rsid w:val="009F16F7"/>
    <w:rsid w:val="009F2315"/>
    <w:rsid w:val="009F2531"/>
    <w:rsid w:val="009F27AD"/>
    <w:rsid w:val="009F29E0"/>
    <w:rsid w:val="009F2ADB"/>
    <w:rsid w:val="009F3148"/>
    <w:rsid w:val="009F31B1"/>
    <w:rsid w:val="009F334F"/>
    <w:rsid w:val="009F33FF"/>
    <w:rsid w:val="009F34D8"/>
    <w:rsid w:val="009F363E"/>
    <w:rsid w:val="009F386F"/>
    <w:rsid w:val="009F3A58"/>
    <w:rsid w:val="009F3BF4"/>
    <w:rsid w:val="009F3DDD"/>
    <w:rsid w:val="009F4139"/>
    <w:rsid w:val="009F429A"/>
    <w:rsid w:val="009F4356"/>
    <w:rsid w:val="009F4376"/>
    <w:rsid w:val="009F479C"/>
    <w:rsid w:val="009F494C"/>
    <w:rsid w:val="009F49BD"/>
    <w:rsid w:val="009F4B23"/>
    <w:rsid w:val="009F4D37"/>
    <w:rsid w:val="009F4EB2"/>
    <w:rsid w:val="009F4F76"/>
    <w:rsid w:val="009F5BD3"/>
    <w:rsid w:val="009F5C5F"/>
    <w:rsid w:val="009F606F"/>
    <w:rsid w:val="009F635D"/>
    <w:rsid w:val="009F69AE"/>
    <w:rsid w:val="009F724F"/>
    <w:rsid w:val="009F7493"/>
    <w:rsid w:val="009F7597"/>
    <w:rsid w:val="009F76EB"/>
    <w:rsid w:val="009F7C59"/>
    <w:rsid w:val="009F7F5C"/>
    <w:rsid w:val="00A00064"/>
    <w:rsid w:val="00A00441"/>
    <w:rsid w:val="00A0051B"/>
    <w:rsid w:val="00A0068F"/>
    <w:rsid w:val="00A00B95"/>
    <w:rsid w:val="00A00E04"/>
    <w:rsid w:val="00A00F35"/>
    <w:rsid w:val="00A01191"/>
    <w:rsid w:val="00A0184C"/>
    <w:rsid w:val="00A019BB"/>
    <w:rsid w:val="00A01A2E"/>
    <w:rsid w:val="00A02DBA"/>
    <w:rsid w:val="00A02F01"/>
    <w:rsid w:val="00A02FC2"/>
    <w:rsid w:val="00A03258"/>
    <w:rsid w:val="00A038D0"/>
    <w:rsid w:val="00A039F9"/>
    <w:rsid w:val="00A03AE5"/>
    <w:rsid w:val="00A03FD6"/>
    <w:rsid w:val="00A046A0"/>
    <w:rsid w:val="00A046A5"/>
    <w:rsid w:val="00A047FB"/>
    <w:rsid w:val="00A048C5"/>
    <w:rsid w:val="00A048D3"/>
    <w:rsid w:val="00A04F03"/>
    <w:rsid w:val="00A05B15"/>
    <w:rsid w:val="00A067F4"/>
    <w:rsid w:val="00A06A6F"/>
    <w:rsid w:val="00A06D3C"/>
    <w:rsid w:val="00A06DDE"/>
    <w:rsid w:val="00A071B0"/>
    <w:rsid w:val="00A0735B"/>
    <w:rsid w:val="00A076E0"/>
    <w:rsid w:val="00A07885"/>
    <w:rsid w:val="00A07A7B"/>
    <w:rsid w:val="00A10139"/>
    <w:rsid w:val="00A10C02"/>
    <w:rsid w:val="00A10EFB"/>
    <w:rsid w:val="00A11186"/>
    <w:rsid w:val="00A115BF"/>
    <w:rsid w:val="00A115DC"/>
    <w:rsid w:val="00A11C7D"/>
    <w:rsid w:val="00A11EEE"/>
    <w:rsid w:val="00A12486"/>
    <w:rsid w:val="00A124B5"/>
    <w:rsid w:val="00A12507"/>
    <w:rsid w:val="00A1294B"/>
    <w:rsid w:val="00A129A2"/>
    <w:rsid w:val="00A129E2"/>
    <w:rsid w:val="00A12CCF"/>
    <w:rsid w:val="00A12F08"/>
    <w:rsid w:val="00A12F33"/>
    <w:rsid w:val="00A1302F"/>
    <w:rsid w:val="00A131F9"/>
    <w:rsid w:val="00A13E49"/>
    <w:rsid w:val="00A13F32"/>
    <w:rsid w:val="00A1422E"/>
    <w:rsid w:val="00A14491"/>
    <w:rsid w:val="00A14565"/>
    <w:rsid w:val="00A14629"/>
    <w:rsid w:val="00A146A9"/>
    <w:rsid w:val="00A1478A"/>
    <w:rsid w:val="00A148A8"/>
    <w:rsid w:val="00A14996"/>
    <w:rsid w:val="00A14DD3"/>
    <w:rsid w:val="00A152DA"/>
    <w:rsid w:val="00A15614"/>
    <w:rsid w:val="00A15CB1"/>
    <w:rsid w:val="00A15D53"/>
    <w:rsid w:val="00A15FE9"/>
    <w:rsid w:val="00A1626A"/>
    <w:rsid w:val="00A166CD"/>
    <w:rsid w:val="00A1680B"/>
    <w:rsid w:val="00A16A3E"/>
    <w:rsid w:val="00A16CF3"/>
    <w:rsid w:val="00A16F65"/>
    <w:rsid w:val="00A17279"/>
    <w:rsid w:val="00A1732C"/>
    <w:rsid w:val="00A1771C"/>
    <w:rsid w:val="00A17768"/>
    <w:rsid w:val="00A1781D"/>
    <w:rsid w:val="00A179FE"/>
    <w:rsid w:val="00A17B1F"/>
    <w:rsid w:val="00A17E85"/>
    <w:rsid w:val="00A17F77"/>
    <w:rsid w:val="00A200B5"/>
    <w:rsid w:val="00A201D2"/>
    <w:rsid w:val="00A2020C"/>
    <w:rsid w:val="00A20B7B"/>
    <w:rsid w:val="00A20B98"/>
    <w:rsid w:val="00A2123A"/>
    <w:rsid w:val="00A2162A"/>
    <w:rsid w:val="00A228CD"/>
    <w:rsid w:val="00A22C97"/>
    <w:rsid w:val="00A22CD7"/>
    <w:rsid w:val="00A23061"/>
    <w:rsid w:val="00A23283"/>
    <w:rsid w:val="00A2329D"/>
    <w:rsid w:val="00A23444"/>
    <w:rsid w:val="00A238E4"/>
    <w:rsid w:val="00A23972"/>
    <w:rsid w:val="00A23CD1"/>
    <w:rsid w:val="00A23D88"/>
    <w:rsid w:val="00A2424A"/>
    <w:rsid w:val="00A2450E"/>
    <w:rsid w:val="00A24651"/>
    <w:rsid w:val="00A246A8"/>
    <w:rsid w:val="00A24784"/>
    <w:rsid w:val="00A2482F"/>
    <w:rsid w:val="00A24D2B"/>
    <w:rsid w:val="00A24E6E"/>
    <w:rsid w:val="00A24FD3"/>
    <w:rsid w:val="00A2519D"/>
    <w:rsid w:val="00A2567C"/>
    <w:rsid w:val="00A2571B"/>
    <w:rsid w:val="00A258A3"/>
    <w:rsid w:val="00A258FF"/>
    <w:rsid w:val="00A25A54"/>
    <w:rsid w:val="00A25BCE"/>
    <w:rsid w:val="00A25D69"/>
    <w:rsid w:val="00A25E66"/>
    <w:rsid w:val="00A25E8A"/>
    <w:rsid w:val="00A25EFB"/>
    <w:rsid w:val="00A25F0F"/>
    <w:rsid w:val="00A25F90"/>
    <w:rsid w:val="00A25FDA"/>
    <w:rsid w:val="00A261E3"/>
    <w:rsid w:val="00A262BD"/>
    <w:rsid w:val="00A263AD"/>
    <w:rsid w:val="00A26737"/>
    <w:rsid w:val="00A26B35"/>
    <w:rsid w:val="00A26C60"/>
    <w:rsid w:val="00A26DF8"/>
    <w:rsid w:val="00A271C9"/>
    <w:rsid w:val="00A274E4"/>
    <w:rsid w:val="00A2769E"/>
    <w:rsid w:val="00A27786"/>
    <w:rsid w:val="00A27993"/>
    <w:rsid w:val="00A302B0"/>
    <w:rsid w:val="00A30525"/>
    <w:rsid w:val="00A306AE"/>
    <w:rsid w:val="00A3077F"/>
    <w:rsid w:val="00A30DBA"/>
    <w:rsid w:val="00A30EB5"/>
    <w:rsid w:val="00A3125F"/>
    <w:rsid w:val="00A314CE"/>
    <w:rsid w:val="00A31EB0"/>
    <w:rsid w:val="00A3208C"/>
    <w:rsid w:val="00A3224C"/>
    <w:rsid w:val="00A3233F"/>
    <w:rsid w:val="00A32B55"/>
    <w:rsid w:val="00A32C92"/>
    <w:rsid w:val="00A32DDA"/>
    <w:rsid w:val="00A330BA"/>
    <w:rsid w:val="00A33207"/>
    <w:rsid w:val="00A33B11"/>
    <w:rsid w:val="00A33E02"/>
    <w:rsid w:val="00A342C6"/>
    <w:rsid w:val="00A3461E"/>
    <w:rsid w:val="00A34C4B"/>
    <w:rsid w:val="00A34C8F"/>
    <w:rsid w:val="00A34C96"/>
    <w:rsid w:val="00A34FB4"/>
    <w:rsid w:val="00A3514A"/>
    <w:rsid w:val="00A3567E"/>
    <w:rsid w:val="00A3568B"/>
    <w:rsid w:val="00A35777"/>
    <w:rsid w:val="00A35CE4"/>
    <w:rsid w:val="00A36235"/>
    <w:rsid w:val="00A36353"/>
    <w:rsid w:val="00A364B1"/>
    <w:rsid w:val="00A36ED2"/>
    <w:rsid w:val="00A37152"/>
    <w:rsid w:val="00A37472"/>
    <w:rsid w:val="00A37679"/>
    <w:rsid w:val="00A37D81"/>
    <w:rsid w:val="00A37EF8"/>
    <w:rsid w:val="00A40355"/>
    <w:rsid w:val="00A40625"/>
    <w:rsid w:val="00A4073E"/>
    <w:rsid w:val="00A4094E"/>
    <w:rsid w:val="00A41006"/>
    <w:rsid w:val="00A411AB"/>
    <w:rsid w:val="00A411C7"/>
    <w:rsid w:val="00A413CF"/>
    <w:rsid w:val="00A415CB"/>
    <w:rsid w:val="00A416C7"/>
    <w:rsid w:val="00A4175F"/>
    <w:rsid w:val="00A41F5A"/>
    <w:rsid w:val="00A4241A"/>
    <w:rsid w:val="00A42CC4"/>
    <w:rsid w:val="00A42E1E"/>
    <w:rsid w:val="00A42F65"/>
    <w:rsid w:val="00A43202"/>
    <w:rsid w:val="00A43633"/>
    <w:rsid w:val="00A436CF"/>
    <w:rsid w:val="00A43D63"/>
    <w:rsid w:val="00A43E00"/>
    <w:rsid w:val="00A441B7"/>
    <w:rsid w:val="00A4420E"/>
    <w:rsid w:val="00A44263"/>
    <w:rsid w:val="00A4426E"/>
    <w:rsid w:val="00A44AF3"/>
    <w:rsid w:val="00A44BC1"/>
    <w:rsid w:val="00A44DDE"/>
    <w:rsid w:val="00A44E6D"/>
    <w:rsid w:val="00A45351"/>
    <w:rsid w:val="00A453C6"/>
    <w:rsid w:val="00A458AD"/>
    <w:rsid w:val="00A459F8"/>
    <w:rsid w:val="00A45A2E"/>
    <w:rsid w:val="00A4600B"/>
    <w:rsid w:val="00A46172"/>
    <w:rsid w:val="00A4684A"/>
    <w:rsid w:val="00A46AEB"/>
    <w:rsid w:val="00A46CA9"/>
    <w:rsid w:val="00A46DDD"/>
    <w:rsid w:val="00A46E8B"/>
    <w:rsid w:val="00A47350"/>
    <w:rsid w:val="00A478FB"/>
    <w:rsid w:val="00A47FED"/>
    <w:rsid w:val="00A50142"/>
    <w:rsid w:val="00A504FB"/>
    <w:rsid w:val="00A50A14"/>
    <w:rsid w:val="00A50D21"/>
    <w:rsid w:val="00A50D5E"/>
    <w:rsid w:val="00A50E47"/>
    <w:rsid w:val="00A513CB"/>
    <w:rsid w:val="00A51B9A"/>
    <w:rsid w:val="00A522F0"/>
    <w:rsid w:val="00A5245A"/>
    <w:rsid w:val="00A52665"/>
    <w:rsid w:val="00A52997"/>
    <w:rsid w:val="00A52A19"/>
    <w:rsid w:val="00A534BF"/>
    <w:rsid w:val="00A534E0"/>
    <w:rsid w:val="00A537F0"/>
    <w:rsid w:val="00A53C84"/>
    <w:rsid w:val="00A54546"/>
    <w:rsid w:val="00A5479C"/>
    <w:rsid w:val="00A548D6"/>
    <w:rsid w:val="00A54990"/>
    <w:rsid w:val="00A54E70"/>
    <w:rsid w:val="00A55930"/>
    <w:rsid w:val="00A55D13"/>
    <w:rsid w:val="00A56025"/>
    <w:rsid w:val="00A56716"/>
    <w:rsid w:val="00A56AAC"/>
    <w:rsid w:val="00A570C6"/>
    <w:rsid w:val="00A57650"/>
    <w:rsid w:val="00A5777C"/>
    <w:rsid w:val="00A57963"/>
    <w:rsid w:val="00A579AA"/>
    <w:rsid w:val="00A60AB9"/>
    <w:rsid w:val="00A612DD"/>
    <w:rsid w:val="00A6136D"/>
    <w:rsid w:val="00A613F4"/>
    <w:rsid w:val="00A614C9"/>
    <w:rsid w:val="00A61F5A"/>
    <w:rsid w:val="00A623BD"/>
    <w:rsid w:val="00A62724"/>
    <w:rsid w:val="00A62A08"/>
    <w:rsid w:val="00A63239"/>
    <w:rsid w:val="00A63380"/>
    <w:rsid w:val="00A63557"/>
    <w:rsid w:val="00A63636"/>
    <w:rsid w:val="00A63A0D"/>
    <w:rsid w:val="00A63EFD"/>
    <w:rsid w:val="00A6412E"/>
    <w:rsid w:val="00A6443B"/>
    <w:rsid w:val="00A6464C"/>
    <w:rsid w:val="00A64754"/>
    <w:rsid w:val="00A64A3B"/>
    <w:rsid w:val="00A650EA"/>
    <w:rsid w:val="00A655E8"/>
    <w:rsid w:val="00A6588E"/>
    <w:rsid w:val="00A65D08"/>
    <w:rsid w:val="00A65E0B"/>
    <w:rsid w:val="00A661B2"/>
    <w:rsid w:val="00A661DD"/>
    <w:rsid w:val="00A66204"/>
    <w:rsid w:val="00A664E4"/>
    <w:rsid w:val="00A6651C"/>
    <w:rsid w:val="00A66775"/>
    <w:rsid w:val="00A66D43"/>
    <w:rsid w:val="00A6711D"/>
    <w:rsid w:val="00A67166"/>
    <w:rsid w:val="00A67265"/>
    <w:rsid w:val="00A6735A"/>
    <w:rsid w:val="00A67607"/>
    <w:rsid w:val="00A677C1"/>
    <w:rsid w:val="00A67C34"/>
    <w:rsid w:val="00A7010B"/>
    <w:rsid w:val="00A7028B"/>
    <w:rsid w:val="00A70586"/>
    <w:rsid w:val="00A705EC"/>
    <w:rsid w:val="00A70793"/>
    <w:rsid w:val="00A715F6"/>
    <w:rsid w:val="00A71727"/>
    <w:rsid w:val="00A71BCE"/>
    <w:rsid w:val="00A71DDD"/>
    <w:rsid w:val="00A71E02"/>
    <w:rsid w:val="00A720E9"/>
    <w:rsid w:val="00A723BB"/>
    <w:rsid w:val="00A725A3"/>
    <w:rsid w:val="00A726D2"/>
    <w:rsid w:val="00A72A7F"/>
    <w:rsid w:val="00A73190"/>
    <w:rsid w:val="00A73343"/>
    <w:rsid w:val="00A735C4"/>
    <w:rsid w:val="00A73787"/>
    <w:rsid w:val="00A738F1"/>
    <w:rsid w:val="00A73C30"/>
    <w:rsid w:val="00A74238"/>
    <w:rsid w:val="00A74264"/>
    <w:rsid w:val="00A74431"/>
    <w:rsid w:val="00A74856"/>
    <w:rsid w:val="00A74AFE"/>
    <w:rsid w:val="00A74C37"/>
    <w:rsid w:val="00A74DD0"/>
    <w:rsid w:val="00A74F09"/>
    <w:rsid w:val="00A75083"/>
    <w:rsid w:val="00A7514E"/>
    <w:rsid w:val="00A7561B"/>
    <w:rsid w:val="00A75811"/>
    <w:rsid w:val="00A762A2"/>
    <w:rsid w:val="00A762DD"/>
    <w:rsid w:val="00A76650"/>
    <w:rsid w:val="00A767C8"/>
    <w:rsid w:val="00A76A24"/>
    <w:rsid w:val="00A76BA8"/>
    <w:rsid w:val="00A76C91"/>
    <w:rsid w:val="00A7733C"/>
    <w:rsid w:val="00A77874"/>
    <w:rsid w:val="00A77F34"/>
    <w:rsid w:val="00A77FB2"/>
    <w:rsid w:val="00A80183"/>
    <w:rsid w:val="00A80991"/>
    <w:rsid w:val="00A809ED"/>
    <w:rsid w:val="00A80D78"/>
    <w:rsid w:val="00A811C0"/>
    <w:rsid w:val="00A814CB"/>
    <w:rsid w:val="00A81EB8"/>
    <w:rsid w:val="00A8212A"/>
    <w:rsid w:val="00A8271A"/>
    <w:rsid w:val="00A82A18"/>
    <w:rsid w:val="00A82C9F"/>
    <w:rsid w:val="00A8322A"/>
    <w:rsid w:val="00A83483"/>
    <w:rsid w:val="00A836CA"/>
    <w:rsid w:val="00A83773"/>
    <w:rsid w:val="00A837B7"/>
    <w:rsid w:val="00A838FA"/>
    <w:rsid w:val="00A83D5D"/>
    <w:rsid w:val="00A83D6A"/>
    <w:rsid w:val="00A83E79"/>
    <w:rsid w:val="00A83EB4"/>
    <w:rsid w:val="00A84016"/>
    <w:rsid w:val="00A84186"/>
    <w:rsid w:val="00A8423C"/>
    <w:rsid w:val="00A844DB"/>
    <w:rsid w:val="00A84B12"/>
    <w:rsid w:val="00A84CA8"/>
    <w:rsid w:val="00A84CE9"/>
    <w:rsid w:val="00A84E52"/>
    <w:rsid w:val="00A84F48"/>
    <w:rsid w:val="00A84F95"/>
    <w:rsid w:val="00A850E5"/>
    <w:rsid w:val="00A851DF"/>
    <w:rsid w:val="00A8531C"/>
    <w:rsid w:val="00A854EE"/>
    <w:rsid w:val="00A8568F"/>
    <w:rsid w:val="00A8585C"/>
    <w:rsid w:val="00A85A1E"/>
    <w:rsid w:val="00A85BCA"/>
    <w:rsid w:val="00A85C65"/>
    <w:rsid w:val="00A86656"/>
    <w:rsid w:val="00A866A1"/>
    <w:rsid w:val="00A866EF"/>
    <w:rsid w:val="00A86A30"/>
    <w:rsid w:val="00A87341"/>
    <w:rsid w:val="00A877EF"/>
    <w:rsid w:val="00A87BCE"/>
    <w:rsid w:val="00A87D52"/>
    <w:rsid w:val="00A87D5E"/>
    <w:rsid w:val="00A87F10"/>
    <w:rsid w:val="00A90398"/>
    <w:rsid w:val="00A907C4"/>
    <w:rsid w:val="00A90A93"/>
    <w:rsid w:val="00A914DF"/>
    <w:rsid w:val="00A91594"/>
    <w:rsid w:val="00A91E48"/>
    <w:rsid w:val="00A92210"/>
    <w:rsid w:val="00A923AE"/>
    <w:rsid w:val="00A926EF"/>
    <w:rsid w:val="00A929BC"/>
    <w:rsid w:val="00A931D5"/>
    <w:rsid w:val="00A932DA"/>
    <w:rsid w:val="00A93A32"/>
    <w:rsid w:val="00A94276"/>
    <w:rsid w:val="00A942A2"/>
    <w:rsid w:val="00A9480A"/>
    <w:rsid w:val="00A94993"/>
    <w:rsid w:val="00A95587"/>
    <w:rsid w:val="00A95883"/>
    <w:rsid w:val="00A95A32"/>
    <w:rsid w:val="00A95E46"/>
    <w:rsid w:val="00A95E72"/>
    <w:rsid w:val="00A95F2B"/>
    <w:rsid w:val="00A962D1"/>
    <w:rsid w:val="00A969D7"/>
    <w:rsid w:val="00A97053"/>
    <w:rsid w:val="00A9731D"/>
    <w:rsid w:val="00A97795"/>
    <w:rsid w:val="00A97D6C"/>
    <w:rsid w:val="00A97E01"/>
    <w:rsid w:val="00AA01D6"/>
    <w:rsid w:val="00AA0745"/>
    <w:rsid w:val="00AA0BFA"/>
    <w:rsid w:val="00AA11EF"/>
    <w:rsid w:val="00AA12D1"/>
    <w:rsid w:val="00AA1425"/>
    <w:rsid w:val="00AA151F"/>
    <w:rsid w:val="00AA152B"/>
    <w:rsid w:val="00AA16BD"/>
    <w:rsid w:val="00AA16C5"/>
    <w:rsid w:val="00AA19C5"/>
    <w:rsid w:val="00AA21C9"/>
    <w:rsid w:val="00AA21CD"/>
    <w:rsid w:val="00AA2609"/>
    <w:rsid w:val="00AA2EB6"/>
    <w:rsid w:val="00AA31FC"/>
    <w:rsid w:val="00AA339D"/>
    <w:rsid w:val="00AA3BBD"/>
    <w:rsid w:val="00AA3DBE"/>
    <w:rsid w:val="00AA3F74"/>
    <w:rsid w:val="00AA4026"/>
    <w:rsid w:val="00AA412A"/>
    <w:rsid w:val="00AA43EC"/>
    <w:rsid w:val="00AA51DB"/>
    <w:rsid w:val="00AA5323"/>
    <w:rsid w:val="00AA533B"/>
    <w:rsid w:val="00AA5AB2"/>
    <w:rsid w:val="00AA5BDA"/>
    <w:rsid w:val="00AA5E18"/>
    <w:rsid w:val="00AA5E54"/>
    <w:rsid w:val="00AA5E91"/>
    <w:rsid w:val="00AA638E"/>
    <w:rsid w:val="00AA64F5"/>
    <w:rsid w:val="00AA66DC"/>
    <w:rsid w:val="00AA67A6"/>
    <w:rsid w:val="00AA68EF"/>
    <w:rsid w:val="00AA6AE3"/>
    <w:rsid w:val="00AA6BC7"/>
    <w:rsid w:val="00AA6E1F"/>
    <w:rsid w:val="00AA781D"/>
    <w:rsid w:val="00AA796B"/>
    <w:rsid w:val="00AA79E4"/>
    <w:rsid w:val="00AA7C4A"/>
    <w:rsid w:val="00AA7D03"/>
    <w:rsid w:val="00AB009B"/>
    <w:rsid w:val="00AB03D3"/>
    <w:rsid w:val="00AB0D1D"/>
    <w:rsid w:val="00AB0F1D"/>
    <w:rsid w:val="00AB1442"/>
    <w:rsid w:val="00AB1802"/>
    <w:rsid w:val="00AB1A13"/>
    <w:rsid w:val="00AB1AD5"/>
    <w:rsid w:val="00AB1B93"/>
    <w:rsid w:val="00AB1FBC"/>
    <w:rsid w:val="00AB2252"/>
    <w:rsid w:val="00AB22D4"/>
    <w:rsid w:val="00AB25EF"/>
    <w:rsid w:val="00AB2A01"/>
    <w:rsid w:val="00AB2C80"/>
    <w:rsid w:val="00AB2D64"/>
    <w:rsid w:val="00AB2D9C"/>
    <w:rsid w:val="00AB2E4E"/>
    <w:rsid w:val="00AB2FF1"/>
    <w:rsid w:val="00AB35DE"/>
    <w:rsid w:val="00AB36FB"/>
    <w:rsid w:val="00AB3720"/>
    <w:rsid w:val="00AB3827"/>
    <w:rsid w:val="00AB3D29"/>
    <w:rsid w:val="00AB4889"/>
    <w:rsid w:val="00AB4A65"/>
    <w:rsid w:val="00AB4C29"/>
    <w:rsid w:val="00AB5836"/>
    <w:rsid w:val="00AB5891"/>
    <w:rsid w:val="00AB5C3C"/>
    <w:rsid w:val="00AB5FDD"/>
    <w:rsid w:val="00AB654B"/>
    <w:rsid w:val="00AB6919"/>
    <w:rsid w:val="00AB748F"/>
    <w:rsid w:val="00AB79A2"/>
    <w:rsid w:val="00AC025F"/>
    <w:rsid w:val="00AC12A5"/>
    <w:rsid w:val="00AC12B6"/>
    <w:rsid w:val="00AC1B91"/>
    <w:rsid w:val="00AC1DDA"/>
    <w:rsid w:val="00AC1F28"/>
    <w:rsid w:val="00AC35DB"/>
    <w:rsid w:val="00AC3948"/>
    <w:rsid w:val="00AC4BB4"/>
    <w:rsid w:val="00AC52F9"/>
    <w:rsid w:val="00AC540B"/>
    <w:rsid w:val="00AC5767"/>
    <w:rsid w:val="00AC5831"/>
    <w:rsid w:val="00AC5886"/>
    <w:rsid w:val="00AC5B7B"/>
    <w:rsid w:val="00AC61EF"/>
    <w:rsid w:val="00AC6BD9"/>
    <w:rsid w:val="00AC7266"/>
    <w:rsid w:val="00AC750A"/>
    <w:rsid w:val="00AC79A5"/>
    <w:rsid w:val="00AC7B70"/>
    <w:rsid w:val="00AC7E82"/>
    <w:rsid w:val="00AC7FAA"/>
    <w:rsid w:val="00AD029C"/>
    <w:rsid w:val="00AD02CE"/>
    <w:rsid w:val="00AD0877"/>
    <w:rsid w:val="00AD0A7B"/>
    <w:rsid w:val="00AD15F9"/>
    <w:rsid w:val="00AD16F9"/>
    <w:rsid w:val="00AD1B1A"/>
    <w:rsid w:val="00AD20CF"/>
    <w:rsid w:val="00AD21CC"/>
    <w:rsid w:val="00AD21E5"/>
    <w:rsid w:val="00AD224D"/>
    <w:rsid w:val="00AD2523"/>
    <w:rsid w:val="00AD266E"/>
    <w:rsid w:val="00AD2A9D"/>
    <w:rsid w:val="00AD2BD4"/>
    <w:rsid w:val="00AD2C1F"/>
    <w:rsid w:val="00AD2E3B"/>
    <w:rsid w:val="00AD30DD"/>
    <w:rsid w:val="00AD3A34"/>
    <w:rsid w:val="00AD3B9A"/>
    <w:rsid w:val="00AD40D3"/>
    <w:rsid w:val="00AD4305"/>
    <w:rsid w:val="00AD4472"/>
    <w:rsid w:val="00AD44BB"/>
    <w:rsid w:val="00AD5163"/>
    <w:rsid w:val="00AD52F7"/>
    <w:rsid w:val="00AD5934"/>
    <w:rsid w:val="00AD62EB"/>
    <w:rsid w:val="00AD6D4A"/>
    <w:rsid w:val="00AD7273"/>
    <w:rsid w:val="00AD7346"/>
    <w:rsid w:val="00AD749C"/>
    <w:rsid w:val="00AD752F"/>
    <w:rsid w:val="00AD7753"/>
    <w:rsid w:val="00AD7988"/>
    <w:rsid w:val="00AD7AC6"/>
    <w:rsid w:val="00AD7B5C"/>
    <w:rsid w:val="00AD7BA1"/>
    <w:rsid w:val="00AD7D79"/>
    <w:rsid w:val="00AD7DCC"/>
    <w:rsid w:val="00AD7F0E"/>
    <w:rsid w:val="00AD7F52"/>
    <w:rsid w:val="00AE000B"/>
    <w:rsid w:val="00AE004D"/>
    <w:rsid w:val="00AE013B"/>
    <w:rsid w:val="00AE02AE"/>
    <w:rsid w:val="00AE05F2"/>
    <w:rsid w:val="00AE0AEB"/>
    <w:rsid w:val="00AE0D27"/>
    <w:rsid w:val="00AE0E1A"/>
    <w:rsid w:val="00AE105D"/>
    <w:rsid w:val="00AE10AE"/>
    <w:rsid w:val="00AE13E5"/>
    <w:rsid w:val="00AE175D"/>
    <w:rsid w:val="00AE1912"/>
    <w:rsid w:val="00AE1D26"/>
    <w:rsid w:val="00AE2552"/>
    <w:rsid w:val="00AE27A8"/>
    <w:rsid w:val="00AE33F3"/>
    <w:rsid w:val="00AE3588"/>
    <w:rsid w:val="00AE38DE"/>
    <w:rsid w:val="00AE3A17"/>
    <w:rsid w:val="00AE3EF9"/>
    <w:rsid w:val="00AE48FB"/>
    <w:rsid w:val="00AE54A0"/>
    <w:rsid w:val="00AE54B3"/>
    <w:rsid w:val="00AE54D1"/>
    <w:rsid w:val="00AE5BF4"/>
    <w:rsid w:val="00AE5E0B"/>
    <w:rsid w:val="00AE5EAF"/>
    <w:rsid w:val="00AE6490"/>
    <w:rsid w:val="00AE64DD"/>
    <w:rsid w:val="00AE6678"/>
    <w:rsid w:val="00AE6A9B"/>
    <w:rsid w:val="00AE6CAA"/>
    <w:rsid w:val="00AE7000"/>
    <w:rsid w:val="00AE712B"/>
    <w:rsid w:val="00AE72D0"/>
    <w:rsid w:val="00AE74BC"/>
    <w:rsid w:val="00AE788F"/>
    <w:rsid w:val="00AE7BF1"/>
    <w:rsid w:val="00AE7C98"/>
    <w:rsid w:val="00AF0185"/>
    <w:rsid w:val="00AF040D"/>
    <w:rsid w:val="00AF0466"/>
    <w:rsid w:val="00AF0D84"/>
    <w:rsid w:val="00AF13DB"/>
    <w:rsid w:val="00AF1684"/>
    <w:rsid w:val="00AF1CE4"/>
    <w:rsid w:val="00AF1EBB"/>
    <w:rsid w:val="00AF20B6"/>
    <w:rsid w:val="00AF2230"/>
    <w:rsid w:val="00AF240E"/>
    <w:rsid w:val="00AF25E1"/>
    <w:rsid w:val="00AF27B1"/>
    <w:rsid w:val="00AF2D4E"/>
    <w:rsid w:val="00AF2E61"/>
    <w:rsid w:val="00AF3096"/>
    <w:rsid w:val="00AF3166"/>
    <w:rsid w:val="00AF336E"/>
    <w:rsid w:val="00AF33BE"/>
    <w:rsid w:val="00AF3426"/>
    <w:rsid w:val="00AF3A57"/>
    <w:rsid w:val="00AF3AD8"/>
    <w:rsid w:val="00AF3E60"/>
    <w:rsid w:val="00AF41DE"/>
    <w:rsid w:val="00AF4222"/>
    <w:rsid w:val="00AF4444"/>
    <w:rsid w:val="00AF4727"/>
    <w:rsid w:val="00AF4CD3"/>
    <w:rsid w:val="00AF4D45"/>
    <w:rsid w:val="00AF517E"/>
    <w:rsid w:val="00AF563C"/>
    <w:rsid w:val="00AF585B"/>
    <w:rsid w:val="00AF5B87"/>
    <w:rsid w:val="00AF5F0A"/>
    <w:rsid w:val="00AF601A"/>
    <w:rsid w:val="00AF61AC"/>
    <w:rsid w:val="00AF6DAF"/>
    <w:rsid w:val="00AF7454"/>
    <w:rsid w:val="00AF7495"/>
    <w:rsid w:val="00AF7646"/>
    <w:rsid w:val="00AF7807"/>
    <w:rsid w:val="00AF7C7F"/>
    <w:rsid w:val="00AF7E19"/>
    <w:rsid w:val="00AF7FAA"/>
    <w:rsid w:val="00AF7FE3"/>
    <w:rsid w:val="00B00363"/>
    <w:rsid w:val="00B008F2"/>
    <w:rsid w:val="00B00D12"/>
    <w:rsid w:val="00B013FD"/>
    <w:rsid w:val="00B014E0"/>
    <w:rsid w:val="00B018E8"/>
    <w:rsid w:val="00B01A14"/>
    <w:rsid w:val="00B01AB3"/>
    <w:rsid w:val="00B01C42"/>
    <w:rsid w:val="00B02163"/>
    <w:rsid w:val="00B027A5"/>
    <w:rsid w:val="00B02AEA"/>
    <w:rsid w:val="00B02CF9"/>
    <w:rsid w:val="00B02EC9"/>
    <w:rsid w:val="00B034A0"/>
    <w:rsid w:val="00B038DD"/>
    <w:rsid w:val="00B03EDC"/>
    <w:rsid w:val="00B0411D"/>
    <w:rsid w:val="00B04F98"/>
    <w:rsid w:val="00B04FDB"/>
    <w:rsid w:val="00B0519D"/>
    <w:rsid w:val="00B0563F"/>
    <w:rsid w:val="00B05A05"/>
    <w:rsid w:val="00B05B88"/>
    <w:rsid w:val="00B0626A"/>
    <w:rsid w:val="00B067F9"/>
    <w:rsid w:val="00B06817"/>
    <w:rsid w:val="00B06C7A"/>
    <w:rsid w:val="00B06CEA"/>
    <w:rsid w:val="00B07373"/>
    <w:rsid w:val="00B0755B"/>
    <w:rsid w:val="00B07601"/>
    <w:rsid w:val="00B0789F"/>
    <w:rsid w:val="00B07B37"/>
    <w:rsid w:val="00B07B85"/>
    <w:rsid w:val="00B10307"/>
    <w:rsid w:val="00B10A3B"/>
    <w:rsid w:val="00B11289"/>
    <w:rsid w:val="00B112B5"/>
    <w:rsid w:val="00B118CD"/>
    <w:rsid w:val="00B11B9B"/>
    <w:rsid w:val="00B11BC9"/>
    <w:rsid w:val="00B11EAA"/>
    <w:rsid w:val="00B11F25"/>
    <w:rsid w:val="00B1216E"/>
    <w:rsid w:val="00B124DE"/>
    <w:rsid w:val="00B12569"/>
    <w:rsid w:val="00B12CAA"/>
    <w:rsid w:val="00B1306C"/>
    <w:rsid w:val="00B1376B"/>
    <w:rsid w:val="00B138FD"/>
    <w:rsid w:val="00B139B9"/>
    <w:rsid w:val="00B13BD2"/>
    <w:rsid w:val="00B13C75"/>
    <w:rsid w:val="00B13D33"/>
    <w:rsid w:val="00B141C0"/>
    <w:rsid w:val="00B142FE"/>
    <w:rsid w:val="00B14A89"/>
    <w:rsid w:val="00B14AA0"/>
    <w:rsid w:val="00B14FC8"/>
    <w:rsid w:val="00B1528A"/>
    <w:rsid w:val="00B15619"/>
    <w:rsid w:val="00B15A11"/>
    <w:rsid w:val="00B15B92"/>
    <w:rsid w:val="00B1612A"/>
    <w:rsid w:val="00B1653A"/>
    <w:rsid w:val="00B165F9"/>
    <w:rsid w:val="00B16713"/>
    <w:rsid w:val="00B16C43"/>
    <w:rsid w:val="00B16C9A"/>
    <w:rsid w:val="00B16FBC"/>
    <w:rsid w:val="00B1711E"/>
    <w:rsid w:val="00B17567"/>
    <w:rsid w:val="00B175A6"/>
    <w:rsid w:val="00B179B7"/>
    <w:rsid w:val="00B17B26"/>
    <w:rsid w:val="00B17BAC"/>
    <w:rsid w:val="00B17C82"/>
    <w:rsid w:val="00B2056B"/>
    <w:rsid w:val="00B206B0"/>
    <w:rsid w:val="00B20843"/>
    <w:rsid w:val="00B20A70"/>
    <w:rsid w:val="00B20AA4"/>
    <w:rsid w:val="00B20BAC"/>
    <w:rsid w:val="00B20F1A"/>
    <w:rsid w:val="00B21129"/>
    <w:rsid w:val="00B21573"/>
    <w:rsid w:val="00B21A5C"/>
    <w:rsid w:val="00B21A9D"/>
    <w:rsid w:val="00B22027"/>
    <w:rsid w:val="00B220A1"/>
    <w:rsid w:val="00B22617"/>
    <w:rsid w:val="00B22834"/>
    <w:rsid w:val="00B228AD"/>
    <w:rsid w:val="00B22BBB"/>
    <w:rsid w:val="00B22D66"/>
    <w:rsid w:val="00B22DAE"/>
    <w:rsid w:val="00B22DD0"/>
    <w:rsid w:val="00B22FAB"/>
    <w:rsid w:val="00B235CB"/>
    <w:rsid w:val="00B23789"/>
    <w:rsid w:val="00B2397A"/>
    <w:rsid w:val="00B23C4B"/>
    <w:rsid w:val="00B23EC8"/>
    <w:rsid w:val="00B2400E"/>
    <w:rsid w:val="00B246F4"/>
    <w:rsid w:val="00B248DB"/>
    <w:rsid w:val="00B248F3"/>
    <w:rsid w:val="00B24A12"/>
    <w:rsid w:val="00B25069"/>
    <w:rsid w:val="00B2515F"/>
    <w:rsid w:val="00B255F8"/>
    <w:rsid w:val="00B25F8E"/>
    <w:rsid w:val="00B2608A"/>
    <w:rsid w:val="00B262E7"/>
    <w:rsid w:val="00B26334"/>
    <w:rsid w:val="00B26AB0"/>
    <w:rsid w:val="00B26B3F"/>
    <w:rsid w:val="00B26C47"/>
    <w:rsid w:val="00B26E13"/>
    <w:rsid w:val="00B2701A"/>
    <w:rsid w:val="00B2705A"/>
    <w:rsid w:val="00B274F6"/>
    <w:rsid w:val="00B27E52"/>
    <w:rsid w:val="00B27FD8"/>
    <w:rsid w:val="00B30064"/>
    <w:rsid w:val="00B30B26"/>
    <w:rsid w:val="00B30BA4"/>
    <w:rsid w:val="00B30D21"/>
    <w:rsid w:val="00B31226"/>
    <w:rsid w:val="00B312D1"/>
    <w:rsid w:val="00B318C4"/>
    <w:rsid w:val="00B3195F"/>
    <w:rsid w:val="00B31B9F"/>
    <w:rsid w:val="00B31EBA"/>
    <w:rsid w:val="00B31FE5"/>
    <w:rsid w:val="00B323A5"/>
    <w:rsid w:val="00B323B4"/>
    <w:rsid w:val="00B32466"/>
    <w:rsid w:val="00B324EB"/>
    <w:rsid w:val="00B326FE"/>
    <w:rsid w:val="00B33095"/>
    <w:rsid w:val="00B3320E"/>
    <w:rsid w:val="00B333A2"/>
    <w:rsid w:val="00B33667"/>
    <w:rsid w:val="00B3376A"/>
    <w:rsid w:val="00B3385B"/>
    <w:rsid w:val="00B33A31"/>
    <w:rsid w:val="00B33BBF"/>
    <w:rsid w:val="00B33D03"/>
    <w:rsid w:val="00B33FA7"/>
    <w:rsid w:val="00B34148"/>
    <w:rsid w:val="00B34206"/>
    <w:rsid w:val="00B346CA"/>
    <w:rsid w:val="00B3488B"/>
    <w:rsid w:val="00B34BF9"/>
    <w:rsid w:val="00B351FE"/>
    <w:rsid w:val="00B353DC"/>
    <w:rsid w:val="00B3575E"/>
    <w:rsid w:val="00B35B7A"/>
    <w:rsid w:val="00B35F50"/>
    <w:rsid w:val="00B35FA7"/>
    <w:rsid w:val="00B360D5"/>
    <w:rsid w:val="00B3629B"/>
    <w:rsid w:val="00B3672C"/>
    <w:rsid w:val="00B3680B"/>
    <w:rsid w:val="00B36D40"/>
    <w:rsid w:val="00B37081"/>
    <w:rsid w:val="00B372F0"/>
    <w:rsid w:val="00B37322"/>
    <w:rsid w:val="00B37489"/>
    <w:rsid w:val="00B375F9"/>
    <w:rsid w:val="00B37CEF"/>
    <w:rsid w:val="00B401FE"/>
    <w:rsid w:val="00B403C1"/>
    <w:rsid w:val="00B406AA"/>
    <w:rsid w:val="00B40808"/>
    <w:rsid w:val="00B40B9B"/>
    <w:rsid w:val="00B40CD3"/>
    <w:rsid w:val="00B40EF4"/>
    <w:rsid w:val="00B41065"/>
    <w:rsid w:val="00B412A4"/>
    <w:rsid w:val="00B413E9"/>
    <w:rsid w:val="00B41615"/>
    <w:rsid w:val="00B4184D"/>
    <w:rsid w:val="00B41972"/>
    <w:rsid w:val="00B41EF3"/>
    <w:rsid w:val="00B426AA"/>
    <w:rsid w:val="00B4271B"/>
    <w:rsid w:val="00B42757"/>
    <w:rsid w:val="00B427D4"/>
    <w:rsid w:val="00B42807"/>
    <w:rsid w:val="00B433B0"/>
    <w:rsid w:val="00B434FC"/>
    <w:rsid w:val="00B4359C"/>
    <w:rsid w:val="00B4398A"/>
    <w:rsid w:val="00B44115"/>
    <w:rsid w:val="00B4447F"/>
    <w:rsid w:val="00B44AA3"/>
    <w:rsid w:val="00B44AB4"/>
    <w:rsid w:val="00B44B30"/>
    <w:rsid w:val="00B44BBC"/>
    <w:rsid w:val="00B456A3"/>
    <w:rsid w:val="00B45D11"/>
    <w:rsid w:val="00B4627E"/>
    <w:rsid w:val="00B467D1"/>
    <w:rsid w:val="00B46B06"/>
    <w:rsid w:val="00B46E52"/>
    <w:rsid w:val="00B47522"/>
    <w:rsid w:val="00B47808"/>
    <w:rsid w:val="00B4794D"/>
    <w:rsid w:val="00B47973"/>
    <w:rsid w:val="00B47A5D"/>
    <w:rsid w:val="00B47B07"/>
    <w:rsid w:val="00B47BE1"/>
    <w:rsid w:val="00B47D58"/>
    <w:rsid w:val="00B47EA0"/>
    <w:rsid w:val="00B47F17"/>
    <w:rsid w:val="00B50082"/>
    <w:rsid w:val="00B500BC"/>
    <w:rsid w:val="00B5092F"/>
    <w:rsid w:val="00B50CBF"/>
    <w:rsid w:val="00B5131C"/>
    <w:rsid w:val="00B51A93"/>
    <w:rsid w:val="00B51B2C"/>
    <w:rsid w:val="00B522AF"/>
    <w:rsid w:val="00B52490"/>
    <w:rsid w:val="00B52571"/>
    <w:rsid w:val="00B52888"/>
    <w:rsid w:val="00B528DA"/>
    <w:rsid w:val="00B52969"/>
    <w:rsid w:val="00B52A49"/>
    <w:rsid w:val="00B52DE4"/>
    <w:rsid w:val="00B53153"/>
    <w:rsid w:val="00B532D6"/>
    <w:rsid w:val="00B5341E"/>
    <w:rsid w:val="00B536C1"/>
    <w:rsid w:val="00B53BAB"/>
    <w:rsid w:val="00B53CB1"/>
    <w:rsid w:val="00B54088"/>
    <w:rsid w:val="00B5432D"/>
    <w:rsid w:val="00B54FDF"/>
    <w:rsid w:val="00B54FE9"/>
    <w:rsid w:val="00B553DA"/>
    <w:rsid w:val="00B5554C"/>
    <w:rsid w:val="00B55719"/>
    <w:rsid w:val="00B5585B"/>
    <w:rsid w:val="00B55884"/>
    <w:rsid w:val="00B56241"/>
    <w:rsid w:val="00B5631C"/>
    <w:rsid w:val="00B56650"/>
    <w:rsid w:val="00B56819"/>
    <w:rsid w:val="00B56CD6"/>
    <w:rsid w:val="00B56D75"/>
    <w:rsid w:val="00B5717E"/>
    <w:rsid w:val="00B57227"/>
    <w:rsid w:val="00B57CA4"/>
    <w:rsid w:val="00B57CA9"/>
    <w:rsid w:val="00B60181"/>
    <w:rsid w:val="00B60317"/>
    <w:rsid w:val="00B6046A"/>
    <w:rsid w:val="00B6092D"/>
    <w:rsid w:val="00B60B73"/>
    <w:rsid w:val="00B60C50"/>
    <w:rsid w:val="00B60E99"/>
    <w:rsid w:val="00B61298"/>
    <w:rsid w:val="00B61CC6"/>
    <w:rsid w:val="00B6225F"/>
    <w:rsid w:val="00B6230F"/>
    <w:rsid w:val="00B6268C"/>
    <w:rsid w:val="00B629D8"/>
    <w:rsid w:val="00B62A9F"/>
    <w:rsid w:val="00B62BA1"/>
    <w:rsid w:val="00B62D34"/>
    <w:rsid w:val="00B6349B"/>
    <w:rsid w:val="00B6360B"/>
    <w:rsid w:val="00B636FF"/>
    <w:rsid w:val="00B6370A"/>
    <w:rsid w:val="00B6387D"/>
    <w:rsid w:val="00B63A3F"/>
    <w:rsid w:val="00B63C77"/>
    <w:rsid w:val="00B63DDB"/>
    <w:rsid w:val="00B63E1D"/>
    <w:rsid w:val="00B6400F"/>
    <w:rsid w:val="00B64132"/>
    <w:rsid w:val="00B64645"/>
    <w:rsid w:val="00B64A09"/>
    <w:rsid w:val="00B64AE7"/>
    <w:rsid w:val="00B64C8C"/>
    <w:rsid w:val="00B64CBA"/>
    <w:rsid w:val="00B64EC9"/>
    <w:rsid w:val="00B654B5"/>
    <w:rsid w:val="00B654B8"/>
    <w:rsid w:val="00B6555B"/>
    <w:rsid w:val="00B65954"/>
    <w:rsid w:val="00B65F51"/>
    <w:rsid w:val="00B6600D"/>
    <w:rsid w:val="00B661A3"/>
    <w:rsid w:val="00B6641B"/>
    <w:rsid w:val="00B667B0"/>
    <w:rsid w:val="00B6710A"/>
    <w:rsid w:val="00B674A2"/>
    <w:rsid w:val="00B67889"/>
    <w:rsid w:val="00B67CB1"/>
    <w:rsid w:val="00B67D88"/>
    <w:rsid w:val="00B70244"/>
    <w:rsid w:val="00B708CC"/>
    <w:rsid w:val="00B70B51"/>
    <w:rsid w:val="00B70CEF"/>
    <w:rsid w:val="00B7102A"/>
    <w:rsid w:val="00B710D7"/>
    <w:rsid w:val="00B7121D"/>
    <w:rsid w:val="00B7145B"/>
    <w:rsid w:val="00B71786"/>
    <w:rsid w:val="00B71F1C"/>
    <w:rsid w:val="00B72358"/>
    <w:rsid w:val="00B72434"/>
    <w:rsid w:val="00B7264A"/>
    <w:rsid w:val="00B726EE"/>
    <w:rsid w:val="00B7284A"/>
    <w:rsid w:val="00B72AF9"/>
    <w:rsid w:val="00B72C04"/>
    <w:rsid w:val="00B73198"/>
    <w:rsid w:val="00B735C4"/>
    <w:rsid w:val="00B73F6C"/>
    <w:rsid w:val="00B741ED"/>
    <w:rsid w:val="00B7448B"/>
    <w:rsid w:val="00B746E7"/>
    <w:rsid w:val="00B74725"/>
    <w:rsid w:val="00B7489A"/>
    <w:rsid w:val="00B74ABE"/>
    <w:rsid w:val="00B751A8"/>
    <w:rsid w:val="00B757CC"/>
    <w:rsid w:val="00B75C1C"/>
    <w:rsid w:val="00B75CDA"/>
    <w:rsid w:val="00B76783"/>
    <w:rsid w:val="00B768AD"/>
    <w:rsid w:val="00B76F1B"/>
    <w:rsid w:val="00B7732C"/>
    <w:rsid w:val="00B77B4C"/>
    <w:rsid w:val="00B77CD1"/>
    <w:rsid w:val="00B8088B"/>
    <w:rsid w:val="00B80CF0"/>
    <w:rsid w:val="00B80D56"/>
    <w:rsid w:val="00B816FC"/>
    <w:rsid w:val="00B819AF"/>
    <w:rsid w:val="00B81A41"/>
    <w:rsid w:val="00B8223F"/>
    <w:rsid w:val="00B827C2"/>
    <w:rsid w:val="00B827CC"/>
    <w:rsid w:val="00B828BA"/>
    <w:rsid w:val="00B8295E"/>
    <w:rsid w:val="00B82B58"/>
    <w:rsid w:val="00B82C5D"/>
    <w:rsid w:val="00B8327A"/>
    <w:rsid w:val="00B83486"/>
    <w:rsid w:val="00B8368D"/>
    <w:rsid w:val="00B83CEC"/>
    <w:rsid w:val="00B83F49"/>
    <w:rsid w:val="00B83F75"/>
    <w:rsid w:val="00B847F3"/>
    <w:rsid w:val="00B84A02"/>
    <w:rsid w:val="00B84C9E"/>
    <w:rsid w:val="00B85308"/>
    <w:rsid w:val="00B8548E"/>
    <w:rsid w:val="00B856D8"/>
    <w:rsid w:val="00B858EF"/>
    <w:rsid w:val="00B85C2A"/>
    <w:rsid w:val="00B85F5B"/>
    <w:rsid w:val="00B85FB7"/>
    <w:rsid w:val="00B860A0"/>
    <w:rsid w:val="00B86394"/>
    <w:rsid w:val="00B86640"/>
    <w:rsid w:val="00B86915"/>
    <w:rsid w:val="00B86D70"/>
    <w:rsid w:val="00B87374"/>
    <w:rsid w:val="00B8753E"/>
    <w:rsid w:val="00B8759A"/>
    <w:rsid w:val="00B8760E"/>
    <w:rsid w:val="00B87946"/>
    <w:rsid w:val="00B879FF"/>
    <w:rsid w:val="00B87BF5"/>
    <w:rsid w:val="00B87D80"/>
    <w:rsid w:val="00B9080B"/>
    <w:rsid w:val="00B909C5"/>
    <w:rsid w:val="00B90EC0"/>
    <w:rsid w:val="00B91144"/>
    <w:rsid w:val="00B919F2"/>
    <w:rsid w:val="00B91B25"/>
    <w:rsid w:val="00B91D52"/>
    <w:rsid w:val="00B91D9F"/>
    <w:rsid w:val="00B91E69"/>
    <w:rsid w:val="00B921B4"/>
    <w:rsid w:val="00B922D7"/>
    <w:rsid w:val="00B924C7"/>
    <w:rsid w:val="00B9268F"/>
    <w:rsid w:val="00B92B6A"/>
    <w:rsid w:val="00B92EEF"/>
    <w:rsid w:val="00B930AC"/>
    <w:rsid w:val="00B932A9"/>
    <w:rsid w:val="00B93539"/>
    <w:rsid w:val="00B93721"/>
    <w:rsid w:val="00B939E4"/>
    <w:rsid w:val="00B93A87"/>
    <w:rsid w:val="00B93B18"/>
    <w:rsid w:val="00B93BB0"/>
    <w:rsid w:val="00B93EC2"/>
    <w:rsid w:val="00B94320"/>
    <w:rsid w:val="00B9447F"/>
    <w:rsid w:val="00B94498"/>
    <w:rsid w:val="00B94AEF"/>
    <w:rsid w:val="00B94BBB"/>
    <w:rsid w:val="00B94BED"/>
    <w:rsid w:val="00B94C27"/>
    <w:rsid w:val="00B95519"/>
    <w:rsid w:val="00B95520"/>
    <w:rsid w:val="00B9586B"/>
    <w:rsid w:val="00B95AB7"/>
    <w:rsid w:val="00B95AF4"/>
    <w:rsid w:val="00B95DF7"/>
    <w:rsid w:val="00B95F01"/>
    <w:rsid w:val="00B965EE"/>
    <w:rsid w:val="00B967E8"/>
    <w:rsid w:val="00B96802"/>
    <w:rsid w:val="00B96945"/>
    <w:rsid w:val="00B96C06"/>
    <w:rsid w:val="00B973E6"/>
    <w:rsid w:val="00B97428"/>
    <w:rsid w:val="00B97475"/>
    <w:rsid w:val="00B977CB"/>
    <w:rsid w:val="00B978B8"/>
    <w:rsid w:val="00B97C3A"/>
    <w:rsid w:val="00B97D11"/>
    <w:rsid w:val="00B97DD3"/>
    <w:rsid w:val="00BA02C9"/>
    <w:rsid w:val="00BA02E4"/>
    <w:rsid w:val="00BA02EA"/>
    <w:rsid w:val="00BA0334"/>
    <w:rsid w:val="00BA037D"/>
    <w:rsid w:val="00BA06C0"/>
    <w:rsid w:val="00BA0734"/>
    <w:rsid w:val="00BA0D20"/>
    <w:rsid w:val="00BA0F35"/>
    <w:rsid w:val="00BA1144"/>
    <w:rsid w:val="00BA15BD"/>
    <w:rsid w:val="00BA2053"/>
    <w:rsid w:val="00BA22B9"/>
    <w:rsid w:val="00BA27C7"/>
    <w:rsid w:val="00BA2830"/>
    <w:rsid w:val="00BA288B"/>
    <w:rsid w:val="00BA2AC4"/>
    <w:rsid w:val="00BA2E4C"/>
    <w:rsid w:val="00BA2EF4"/>
    <w:rsid w:val="00BA35C6"/>
    <w:rsid w:val="00BA424E"/>
    <w:rsid w:val="00BA43A3"/>
    <w:rsid w:val="00BA4B1D"/>
    <w:rsid w:val="00BA4DB2"/>
    <w:rsid w:val="00BA4DD1"/>
    <w:rsid w:val="00BA5441"/>
    <w:rsid w:val="00BA55B7"/>
    <w:rsid w:val="00BA55BE"/>
    <w:rsid w:val="00BA5822"/>
    <w:rsid w:val="00BA5CAD"/>
    <w:rsid w:val="00BA5CB7"/>
    <w:rsid w:val="00BA6139"/>
    <w:rsid w:val="00BA633D"/>
    <w:rsid w:val="00BA687C"/>
    <w:rsid w:val="00BA690F"/>
    <w:rsid w:val="00BA6C21"/>
    <w:rsid w:val="00BA6EB5"/>
    <w:rsid w:val="00BA709A"/>
    <w:rsid w:val="00BA79E5"/>
    <w:rsid w:val="00BA7E6F"/>
    <w:rsid w:val="00BA7FC4"/>
    <w:rsid w:val="00BB018D"/>
    <w:rsid w:val="00BB0281"/>
    <w:rsid w:val="00BB031D"/>
    <w:rsid w:val="00BB0728"/>
    <w:rsid w:val="00BB0B02"/>
    <w:rsid w:val="00BB0F4E"/>
    <w:rsid w:val="00BB12EA"/>
    <w:rsid w:val="00BB1696"/>
    <w:rsid w:val="00BB1781"/>
    <w:rsid w:val="00BB197A"/>
    <w:rsid w:val="00BB1ABC"/>
    <w:rsid w:val="00BB1CD6"/>
    <w:rsid w:val="00BB215B"/>
    <w:rsid w:val="00BB2249"/>
    <w:rsid w:val="00BB23AE"/>
    <w:rsid w:val="00BB240A"/>
    <w:rsid w:val="00BB281B"/>
    <w:rsid w:val="00BB285E"/>
    <w:rsid w:val="00BB29C7"/>
    <w:rsid w:val="00BB2A62"/>
    <w:rsid w:val="00BB2B1D"/>
    <w:rsid w:val="00BB2BBD"/>
    <w:rsid w:val="00BB2C3D"/>
    <w:rsid w:val="00BB2DBD"/>
    <w:rsid w:val="00BB2E48"/>
    <w:rsid w:val="00BB2E69"/>
    <w:rsid w:val="00BB3035"/>
    <w:rsid w:val="00BB31EB"/>
    <w:rsid w:val="00BB32D4"/>
    <w:rsid w:val="00BB37C0"/>
    <w:rsid w:val="00BB3F03"/>
    <w:rsid w:val="00BB4EF4"/>
    <w:rsid w:val="00BB5390"/>
    <w:rsid w:val="00BB55E0"/>
    <w:rsid w:val="00BB571F"/>
    <w:rsid w:val="00BB5E6D"/>
    <w:rsid w:val="00BB5F59"/>
    <w:rsid w:val="00BB5FAF"/>
    <w:rsid w:val="00BB6027"/>
    <w:rsid w:val="00BB633D"/>
    <w:rsid w:val="00BB672D"/>
    <w:rsid w:val="00BB67DC"/>
    <w:rsid w:val="00BB6948"/>
    <w:rsid w:val="00BB6C60"/>
    <w:rsid w:val="00BB6D95"/>
    <w:rsid w:val="00BB71B4"/>
    <w:rsid w:val="00BB720F"/>
    <w:rsid w:val="00BB78B6"/>
    <w:rsid w:val="00BC052A"/>
    <w:rsid w:val="00BC070E"/>
    <w:rsid w:val="00BC082B"/>
    <w:rsid w:val="00BC0B3A"/>
    <w:rsid w:val="00BC0C25"/>
    <w:rsid w:val="00BC0DD2"/>
    <w:rsid w:val="00BC1212"/>
    <w:rsid w:val="00BC12C9"/>
    <w:rsid w:val="00BC18DC"/>
    <w:rsid w:val="00BC1DA9"/>
    <w:rsid w:val="00BC1FF6"/>
    <w:rsid w:val="00BC2158"/>
    <w:rsid w:val="00BC2268"/>
    <w:rsid w:val="00BC28D9"/>
    <w:rsid w:val="00BC2BCC"/>
    <w:rsid w:val="00BC2E58"/>
    <w:rsid w:val="00BC2EBC"/>
    <w:rsid w:val="00BC3B22"/>
    <w:rsid w:val="00BC3C77"/>
    <w:rsid w:val="00BC41A0"/>
    <w:rsid w:val="00BC458B"/>
    <w:rsid w:val="00BC4A54"/>
    <w:rsid w:val="00BC51E9"/>
    <w:rsid w:val="00BC53F4"/>
    <w:rsid w:val="00BC58AC"/>
    <w:rsid w:val="00BC5DFA"/>
    <w:rsid w:val="00BC6213"/>
    <w:rsid w:val="00BC6365"/>
    <w:rsid w:val="00BC63E5"/>
    <w:rsid w:val="00BC7239"/>
    <w:rsid w:val="00BC72A2"/>
    <w:rsid w:val="00BC7826"/>
    <w:rsid w:val="00BC7F45"/>
    <w:rsid w:val="00BD012A"/>
    <w:rsid w:val="00BD05E1"/>
    <w:rsid w:val="00BD0773"/>
    <w:rsid w:val="00BD0BCD"/>
    <w:rsid w:val="00BD0C5C"/>
    <w:rsid w:val="00BD0E3C"/>
    <w:rsid w:val="00BD10E8"/>
    <w:rsid w:val="00BD15E4"/>
    <w:rsid w:val="00BD176D"/>
    <w:rsid w:val="00BD1D55"/>
    <w:rsid w:val="00BD1E8E"/>
    <w:rsid w:val="00BD2096"/>
    <w:rsid w:val="00BD28E1"/>
    <w:rsid w:val="00BD29DE"/>
    <w:rsid w:val="00BD2E4F"/>
    <w:rsid w:val="00BD32DF"/>
    <w:rsid w:val="00BD3478"/>
    <w:rsid w:val="00BD34AD"/>
    <w:rsid w:val="00BD35C2"/>
    <w:rsid w:val="00BD3A32"/>
    <w:rsid w:val="00BD3A4C"/>
    <w:rsid w:val="00BD3DCD"/>
    <w:rsid w:val="00BD4000"/>
    <w:rsid w:val="00BD401B"/>
    <w:rsid w:val="00BD4193"/>
    <w:rsid w:val="00BD4267"/>
    <w:rsid w:val="00BD42CF"/>
    <w:rsid w:val="00BD4305"/>
    <w:rsid w:val="00BD4499"/>
    <w:rsid w:val="00BD465F"/>
    <w:rsid w:val="00BD4681"/>
    <w:rsid w:val="00BD492C"/>
    <w:rsid w:val="00BD4BC2"/>
    <w:rsid w:val="00BD4C9F"/>
    <w:rsid w:val="00BD4F72"/>
    <w:rsid w:val="00BD51A5"/>
    <w:rsid w:val="00BD52C1"/>
    <w:rsid w:val="00BD52EB"/>
    <w:rsid w:val="00BD5516"/>
    <w:rsid w:val="00BD5E4E"/>
    <w:rsid w:val="00BD5E5A"/>
    <w:rsid w:val="00BD65CC"/>
    <w:rsid w:val="00BD65D6"/>
    <w:rsid w:val="00BD675B"/>
    <w:rsid w:val="00BD6A47"/>
    <w:rsid w:val="00BD76B9"/>
    <w:rsid w:val="00BD7A8B"/>
    <w:rsid w:val="00BD7CF7"/>
    <w:rsid w:val="00BD7D93"/>
    <w:rsid w:val="00BD7F24"/>
    <w:rsid w:val="00BE03DC"/>
    <w:rsid w:val="00BE0654"/>
    <w:rsid w:val="00BE072D"/>
    <w:rsid w:val="00BE0941"/>
    <w:rsid w:val="00BE0B77"/>
    <w:rsid w:val="00BE0CCA"/>
    <w:rsid w:val="00BE10B4"/>
    <w:rsid w:val="00BE13CD"/>
    <w:rsid w:val="00BE165E"/>
    <w:rsid w:val="00BE190C"/>
    <w:rsid w:val="00BE1DE0"/>
    <w:rsid w:val="00BE2644"/>
    <w:rsid w:val="00BE26C4"/>
    <w:rsid w:val="00BE298B"/>
    <w:rsid w:val="00BE29F4"/>
    <w:rsid w:val="00BE3099"/>
    <w:rsid w:val="00BE3611"/>
    <w:rsid w:val="00BE3651"/>
    <w:rsid w:val="00BE378F"/>
    <w:rsid w:val="00BE3CA8"/>
    <w:rsid w:val="00BE3D81"/>
    <w:rsid w:val="00BE4387"/>
    <w:rsid w:val="00BE452F"/>
    <w:rsid w:val="00BE47FC"/>
    <w:rsid w:val="00BE4B4C"/>
    <w:rsid w:val="00BE4F51"/>
    <w:rsid w:val="00BE51EA"/>
    <w:rsid w:val="00BE51F7"/>
    <w:rsid w:val="00BE546F"/>
    <w:rsid w:val="00BE5783"/>
    <w:rsid w:val="00BE5A1D"/>
    <w:rsid w:val="00BE5BBD"/>
    <w:rsid w:val="00BE5C54"/>
    <w:rsid w:val="00BE5D84"/>
    <w:rsid w:val="00BE5FF5"/>
    <w:rsid w:val="00BE609F"/>
    <w:rsid w:val="00BE6DA1"/>
    <w:rsid w:val="00BE7B4B"/>
    <w:rsid w:val="00BF0232"/>
    <w:rsid w:val="00BF0424"/>
    <w:rsid w:val="00BF0460"/>
    <w:rsid w:val="00BF0835"/>
    <w:rsid w:val="00BF08ED"/>
    <w:rsid w:val="00BF0AB1"/>
    <w:rsid w:val="00BF0E4B"/>
    <w:rsid w:val="00BF0FBB"/>
    <w:rsid w:val="00BF127F"/>
    <w:rsid w:val="00BF19CD"/>
    <w:rsid w:val="00BF1AE6"/>
    <w:rsid w:val="00BF1EEB"/>
    <w:rsid w:val="00BF2142"/>
    <w:rsid w:val="00BF2652"/>
    <w:rsid w:val="00BF26B8"/>
    <w:rsid w:val="00BF2B03"/>
    <w:rsid w:val="00BF2E6B"/>
    <w:rsid w:val="00BF31BB"/>
    <w:rsid w:val="00BF37A1"/>
    <w:rsid w:val="00BF45A2"/>
    <w:rsid w:val="00BF4856"/>
    <w:rsid w:val="00BF48F6"/>
    <w:rsid w:val="00BF49A9"/>
    <w:rsid w:val="00BF5062"/>
    <w:rsid w:val="00BF5087"/>
    <w:rsid w:val="00BF533F"/>
    <w:rsid w:val="00BF5674"/>
    <w:rsid w:val="00BF5769"/>
    <w:rsid w:val="00BF60BA"/>
    <w:rsid w:val="00BF60F0"/>
    <w:rsid w:val="00BF64CA"/>
    <w:rsid w:val="00BF67B8"/>
    <w:rsid w:val="00BF67FA"/>
    <w:rsid w:val="00BF681D"/>
    <w:rsid w:val="00BF6B8E"/>
    <w:rsid w:val="00BF714C"/>
    <w:rsid w:val="00BF71FE"/>
    <w:rsid w:val="00BF7593"/>
    <w:rsid w:val="00BF78DD"/>
    <w:rsid w:val="00BF7B8D"/>
    <w:rsid w:val="00C004E0"/>
    <w:rsid w:val="00C0068C"/>
    <w:rsid w:val="00C01005"/>
    <w:rsid w:val="00C01282"/>
    <w:rsid w:val="00C01499"/>
    <w:rsid w:val="00C014D8"/>
    <w:rsid w:val="00C01889"/>
    <w:rsid w:val="00C01BA4"/>
    <w:rsid w:val="00C01C56"/>
    <w:rsid w:val="00C01C77"/>
    <w:rsid w:val="00C01ED8"/>
    <w:rsid w:val="00C02CB1"/>
    <w:rsid w:val="00C02E04"/>
    <w:rsid w:val="00C02FCF"/>
    <w:rsid w:val="00C03A9C"/>
    <w:rsid w:val="00C03C06"/>
    <w:rsid w:val="00C0401C"/>
    <w:rsid w:val="00C04870"/>
    <w:rsid w:val="00C04D9E"/>
    <w:rsid w:val="00C04FC6"/>
    <w:rsid w:val="00C052B9"/>
    <w:rsid w:val="00C056F4"/>
    <w:rsid w:val="00C056FE"/>
    <w:rsid w:val="00C0585C"/>
    <w:rsid w:val="00C05922"/>
    <w:rsid w:val="00C06185"/>
    <w:rsid w:val="00C068BD"/>
    <w:rsid w:val="00C0730C"/>
    <w:rsid w:val="00C07482"/>
    <w:rsid w:val="00C0770C"/>
    <w:rsid w:val="00C07828"/>
    <w:rsid w:val="00C100DE"/>
    <w:rsid w:val="00C103D2"/>
    <w:rsid w:val="00C1047F"/>
    <w:rsid w:val="00C10782"/>
    <w:rsid w:val="00C10931"/>
    <w:rsid w:val="00C109E1"/>
    <w:rsid w:val="00C10A09"/>
    <w:rsid w:val="00C10A0A"/>
    <w:rsid w:val="00C10CAD"/>
    <w:rsid w:val="00C11274"/>
    <w:rsid w:val="00C113E4"/>
    <w:rsid w:val="00C11C27"/>
    <w:rsid w:val="00C121A9"/>
    <w:rsid w:val="00C12276"/>
    <w:rsid w:val="00C12ACD"/>
    <w:rsid w:val="00C12B9D"/>
    <w:rsid w:val="00C12C82"/>
    <w:rsid w:val="00C12CEE"/>
    <w:rsid w:val="00C1361F"/>
    <w:rsid w:val="00C136C0"/>
    <w:rsid w:val="00C136D7"/>
    <w:rsid w:val="00C138CC"/>
    <w:rsid w:val="00C13A70"/>
    <w:rsid w:val="00C13BA8"/>
    <w:rsid w:val="00C13CA0"/>
    <w:rsid w:val="00C13CDF"/>
    <w:rsid w:val="00C13D45"/>
    <w:rsid w:val="00C14106"/>
    <w:rsid w:val="00C14120"/>
    <w:rsid w:val="00C141B5"/>
    <w:rsid w:val="00C142E9"/>
    <w:rsid w:val="00C14837"/>
    <w:rsid w:val="00C15323"/>
    <w:rsid w:val="00C15CB1"/>
    <w:rsid w:val="00C15D44"/>
    <w:rsid w:val="00C15E83"/>
    <w:rsid w:val="00C15FF0"/>
    <w:rsid w:val="00C1641E"/>
    <w:rsid w:val="00C167C7"/>
    <w:rsid w:val="00C1693F"/>
    <w:rsid w:val="00C16B35"/>
    <w:rsid w:val="00C16CFF"/>
    <w:rsid w:val="00C16D00"/>
    <w:rsid w:val="00C16F36"/>
    <w:rsid w:val="00C17483"/>
    <w:rsid w:val="00C17533"/>
    <w:rsid w:val="00C176F9"/>
    <w:rsid w:val="00C17793"/>
    <w:rsid w:val="00C179F0"/>
    <w:rsid w:val="00C17A55"/>
    <w:rsid w:val="00C17B43"/>
    <w:rsid w:val="00C17C84"/>
    <w:rsid w:val="00C17EAA"/>
    <w:rsid w:val="00C201DD"/>
    <w:rsid w:val="00C203CA"/>
    <w:rsid w:val="00C20547"/>
    <w:rsid w:val="00C2056D"/>
    <w:rsid w:val="00C20774"/>
    <w:rsid w:val="00C207D4"/>
    <w:rsid w:val="00C20BC8"/>
    <w:rsid w:val="00C20EA3"/>
    <w:rsid w:val="00C20F9E"/>
    <w:rsid w:val="00C21518"/>
    <w:rsid w:val="00C216CF"/>
    <w:rsid w:val="00C21BA3"/>
    <w:rsid w:val="00C21C67"/>
    <w:rsid w:val="00C2235E"/>
    <w:rsid w:val="00C22505"/>
    <w:rsid w:val="00C22524"/>
    <w:rsid w:val="00C22692"/>
    <w:rsid w:val="00C2278B"/>
    <w:rsid w:val="00C22A9D"/>
    <w:rsid w:val="00C22ECA"/>
    <w:rsid w:val="00C23112"/>
    <w:rsid w:val="00C234FC"/>
    <w:rsid w:val="00C23631"/>
    <w:rsid w:val="00C24005"/>
    <w:rsid w:val="00C2439F"/>
    <w:rsid w:val="00C245E3"/>
    <w:rsid w:val="00C2476F"/>
    <w:rsid w:val="00C2489D"/>
    <w:rsid w:val="00C24CF1"/>
    <w:rsid w:val="00C24EFC"/>
    <w:rsid w:val="00C258FB"/>
    <w:rsid w:val="00C25C2B"/>
    <w:rsid w:val="00C25D06"/>
    <w:rsid w:val="00C25F45"/>
    <w:rsid w:val="00C26564"/>
    <w:rsid w:val="00C2662C"/>
    <w:rsid w:val="00C2697C"/>
    <w:rsid w:val="00C269AC"/>
    <w:rsid w:val="00C2702E"/>
    <w:rsid w:val="00C273D1"/>
    <w:rsid w:val="00C27879"/>
    <w:rsid w:val="00C27A7E"/>
    <w:rsid w:val="00C3001B"/>
    <w:rsid w:val="00C3067E"/>
    <w:rsid w:val="00C30717"/>
    <w:rsid w:val="00C30718"/>
    <w:rsid w:val="00C30960"/>
    <w:rsid w:val="00C30D30"/>
    <w:rsid w:val="00C30D71"/>
    <w:rsid w:val="00C30F39"/>
    <w:rsid w:val="00C31329"/>
    <w:rsid w:val="00C314BF"/>
    <w:rsid w:val="00C32197"/>
    <w:rsid w:val="00C325D2"/>
    <w:rsid w:val="00C334AB"/>
    <w:rsid w:val="00C3356C"/>
    <w:rsid w:val="00C3371E"/>
    <w:rsid w:val="00C33979"/>
    <w:rsid w:val="00C33B5F"/>
    <w:rsid w:val="00C33F47"/>
    <w:rsid w:val="00C3407D"/>
    <w:rsid w:val="00C34293"/>
    <w:rsid w:val="00C348B8"/>
    <w:rsid w:val="00C34D4D"/>
    <w:rsid w:val="00C34E72"/>
    <w:rsid w:val="00C3516F"/>
    <w:rsid w:val="00C353A0"/>
    <w:rsid w:val="00C35798"/>
    <w:rsid w:val="00C35932"/>
    <w:rsid w:val="00C3661B"/>
    <w:rsid w:val="00C366C8"/>
    <w:rsid w:val="00C366CA"/>
    <w:rsid w:val="00C3685B"/>
    <w:rsid w:val="00C36D0B"/>
    <w:rsid w:val="00C36D82"/>
    <w:rsid w:val="00C36FB0"/>
    <w:rsid w:val="00C37184"/>
    <w:rsid w:val="00C374AF"/>
    <w:rsid w:val="00C3750C"/>
    <w:rsid w:val="00C376ED"/>
    <w:rsid w:val="00C37C3F"/>
    <w:rsid w:val="00C37E02"/>
    <w:rsid w:val="00C401F6"/>
    <w:rsid w:val="00C4059E"/>
    <w:rsid w:val="00C407EA"/>
    <w:rsid w:val="00C409E4"/>
    <w:rsid w:val="00C40C7B"/>
    <w:rsid w:val="00C4159F"/>
    <w:rsid w:val="00C41A39"/>
    <w:rsid w:val="00C41D80"/>
    <w:rsid w:val="00C42041"/>
    <w:rsid w:val="00C42A0D"/>
    <w:rsid w:val="00C42B1A"/>
    <w:rsid w:val="00C42BC7"/>
    <w:rsid w:val="00C42CD3"/>
    <w:rsid w:val="00C42EC9"/>
    <w:rsid w:val="00C43447"/>
    <w:rsid w:val="00C438B5"/>
    <w:rsid w:val="00C43BDF"/>
    <w:rsid w:val="00C43D99"/>
    <w:rsid w:val="00C43E0D"/>
    <w:rsid w:val="00C4436B"/>
    <w:rsid w:val="00C443FD"/>
    <w:rsid w:val="00C4440B"/>
    <w:rsid w:val="00C448C5"/>
    <w:rsid w:val="00C45482"/>
    <w:rsid w:val="00C45607"/>
    <w:rsid w:val="00C45721"/>
    <w:rsid w:val="00C4594D"/>
    <w:rsid w:val="00C45B17"/>
    <w:rsid w:val="00C45BC7"/>
    <w:rsid w:val="00C45F57"/>
    <w:rsid w:val="00C462C2"/>
    <w:rsid w:val="00C46861"/>
    <w:rsid w:val="00C46D65"/>
    <w:rsid w:val="00C4713A"/>
    <w:rsid w:val="00C47140"/>
    <w:rsid w:val="00C4724C"/>
    <w:rsid w:val="00C4760F"/>
    <w:rsid w:val="00C47922"/>
    <w:rsid w:val="00C47A35"/>
    <w:rsid w:val="00C50AF6"/>
    <w:rsid w:val="00C50AFE"/>
    <w:rsid w:val="00C5130B"/>
    <w:rsid w:val="00C51A53"/>
    <w:rsid w:val="00C51DA4"/>
    <w:rsid w:val="00C52186"/>
    <w:rsid w:val="00C5285E"/>
    <w:rsid w:val="00C52939"/>
    <w:rsid w:val="00C529BE"/>
    <w:rsid w:val="00C52EE8"/>
    <w:rsid w:val="00C534AE"/>
    <w:rsid w:val="00C5352A"/>
    <w:rsid w:val="00C53C66"/>
    <w:rsid w:val="00C53F9F"/>
    <w:rsid w:val="00C544CE"/>
    <w:rsid w:val="00C544DC"/>
    <w:rsid w:val="00C5455A"/>
    <w:rsid w:val="00C54892"/>
    <w:rsid w:val="00C548D2"/>
    <w:rsid w:val="00C54D22"/>
    <w:rsid w:val="00C5551B"/>
    <w:rsid w:val="00C55666"/>
    <w:rsid w:val="00C557F3"/>
    <w:rsid w:val="00C55C0E"/>
    <w:rsid w:val="00C55D21"/>
    <w:rsid w:val="00C55EC4"/>
    <w:rsid w:val="00C563F4"/>
    <w:rsid w:val="00C564A5"/>
    <w:rsid w:val="00C5666F"/>
    <w:rsid w:val="00C568AB"/>
    <w:rsid w:val="00C56D7D"/>
    <w:rsid w:val="00C56DEF"/>
    <w:rsid w:val="00C572C8"/>
    <w:rsid w:val="00C574B6"/>
    <w:rsid w:val="00C5760A"/>
    <w:rsid w:val="00C57614"/>
    <w:rsid w:val="00C5767B"/>
    <w:rsid w:val="00C57CB7"/>
    <w:rsid w:val="00C60440"/>
    <w:rsid w:val="00C60713"/>
    <w:rsid w:val="00C6091B"/>
    <w:rsid w:val="00C60F61"/>
    <w:rsid w:val="00C6155F"/>
    <w:rsid w:val="00C61586"/>
    <w:rsid w:val="00C615A8"/>
    <w:rsid w:val="00C61D5D"/>
    <w:rsid w:val="00C61F44"/>
    <w:rsid w:val="00C6233E"/>
    <w:rsid w:val="00C6261E"/>
    <w:rsid w:val="00C6321D"/>
    <w:rsid w:val="00C63AF9"/>
    <w:rsid w:val="00C63D4F"/>
    <w:rsid w:val="00C63F61"/>
    <w:rsid w:val="00C640E2"/>
    <w:rsid w:val="00C641E7"/>
    <w:rsid w:val="00C6447A"/>
    <w:rsid w:val="00C6485A"/>
    <w:rsid w:val="00C649B4"/>
    <w:rsid w:val="00C65357"/>
    <w:rsid w:val="00C65371"/>
    <w:rsid w:val="00C653E8"/>
    <w:rsid w:val="00C65402"/>
    <w:rsid w:val="00C656B4"/>
    <w:rsid w:val="00C658CB"/>
    <w:rsid w:val="00C65949"/>
    <w:rsid w:val="00C65DC6"/>
    <w:rsid w:val="00C65DDF"/>
    <w:rsid w:val="00C660ED"/>
    <w:rsid w:val="00C66340"/>
    <w:rsid w:val="00C66519"/>
    <w:rsid w:val="00C667BB"/>
    <w:rsid w:val="00C667F5"/>
    <w:rsid w:val="00C66DCE"/>
    <w:rsid w:val="00C6722D"/>
    <w:rsid w:val="00C67230"/>
    <w:rsid w:val="00C67329"/>
    <w:rsid w:val="00C6794C"/>
    <w:rsid w:val="00C67FBE"/>
    <w:rsid w:val="00C7042B"/>
    <w:rsid w:val="00C70BE6"/>
    <w:rsid w:val="00C70E72"/>
    <w:rsid w:val="00C713F5"/>
    <w:rsid w:val="00C71556"/>
    <w:rsid w:val="00C7170F"/>
    <w:rsid w:val="00C71B46"/>
    <w:rsid w:val="00C71DE9"/>
    <w:rsid w:val="00C71FF0"/>
    <w:rsid w:val="00C72068"/>
    <w:rsid w:val="00C72632"/>
    <w:rsid w:val="00C72AFC"/>
    <w:rsid w:val="00C72C6A"/>
    <w:rsid w:val="00C72F11"/>
    <w:rsid w:val="00C73107"/>
    <w:rsid w:val="00C7342F"/>
    <w:rsid w:val="00C735A8"/>
    <w:rsid w:val="00C73784"/>
    <w:rsid w:val="00C73B02"/>
    <w:rsid w:val="00C73B93"/>
    <w:rsid w:val="00C73BE5"/>
    <w:rsid w:val="00C73CA0"/>
    <w:rsid w:val="00C73DB9"/>
    <w:rsid w:val="00C7463D"/>
    <w:rsid w:val="00C74C88"/>
    <w:rsid w:val="00C75311"/>
    <w:rsid w:val="00C7535B"/>
    <w:rsid w:val="00C75391"/>
    <w:rsid w:val="00C7540A"/>
    <w:rsid w:val="00C75B1E"/>
    <w:rsid w:val="00C76517"/>
    <w:rsid w:val="00C76525"/>
    <w:rsid w:val="00C76DE8"/>
    <w:rsid w:val="00C7714E"/>
    <w:rsid w:val="00C77B54"/>
    <w:rsid w:val="00C77C0F"/>
    <w:rsid w:val="00C77C3D"/>
    <w:rsid w:val="00C77C5C"/>
    <w:rsid w:val="00C808B8"/>
    <w:rsid w:val="00C80BDC"/>
    <w:rsid w:val="00C80F6B"/>
    <w:rsid w:val="00C812A4"/>
    <w:rsid w:val="00C812E4"/>
    <w:rsid w:val="00C81B87"/>
    <w:rsid w:val="00C81D1D"/>
    <w:rsid w:val="00C81E94"/>
    <w:rsid w:val="00C820AD"/>
    <w:rsid w:val="00C82F49"/>
    <w:rsid w:val="00C82FC1"/>
    <w:rsid w:val="00C831C5"/>
    <w:rsid w:val="00C834CE"/>
    <w:rsid w:val="00C839B2"/>
    <w:rsid w:val="00C83AD9"/>
    <w:rsid w:val="00C83E7D"/>
    <w:rsid w:val="00C83F47"/>
    <w:rsid w:val="00C8403D"/>
    <w:rsid w:val="00C8487C"/>
    <w:rsid w:val="00C84CE2"/>
    <w:rsid w:val="00C85064"/>
    <w:rsid w:val="00C854DC"/>
    <w:rsid w:val="00C85509"/>
    <w:rsid w:val="00C8563B"/>
    <w:rsid w:val="00C8571B"/>
    <w:rsid w:val="00C857EB"/>
    <w:rsid w:val="00C85BAB"/>
    <w:rsid w:val="00C85EBC"/>
    <w:rsid w:val="00C861B2"/>
    <w:rsid w:val="00C861D9"/>
    <w:rsid w:val="00C86635"/>
    <w:rsid w:val="00C871E8"/>
    <w:rsid w:val="00C87599"/>
    <w:rsid w:val="00C87A74"/>
    <w:rsid w:val="00C90377"/>
    <w:rsid w:val="00C90540"/>
    <w:rsid w:val="00C90670"/>
    <w:rsid w:val="00C90691"/>
    <w:rsid w:val="00C90920"/>
    <w:rsid w:val="00C90E6C"/>
    <w:rsid w:val="00C91145"/>
    <w:rsid w:val="00C91368"/>
    <w:rsid w:val="00C916EE"/>
    <w:rsid w:val="00C918A7"/>
    <w:rsid w:val="00C920B3"/>
    <w:rsid w:val="00C92253"/>
    <w:rsid w:val="00C922E5"/>
    <w:rsid w:val="00C924ED"/>
    <w:rsid w:val="00C92682"/>
    <w:rsid w:val="00C92768"/>
    <w:rsid w:val="00C9291F"/>
    <w:rsid w:val="00C92CE9"/>
    <w:rsid w:val="00C93225"/>
    <w:rsid w:val="00C93275"/>
    <w:rsid w:val="00C93556"/>
    <w:rsid w:val="00C93682"/>
    <w:rsid w:val="00C9396F"/>
    <w:rsid w:val="00C93C6E"/>
    <w:rsid w:val="00C94442"/>
    <w:rsid w:val="00C947E6"/>
    <w:rsid w:val="00C94893"/>
    <w:rsid w:val="00C94E6E"/>
    <w:rsid w:val="00C956B8"/>
    <w:rsid w:val="00C95CF0"/>
    <w:rsid w:val="00C96090"/>
    <w:rsid w:val="00C963C9"/>
    <w:rsid w:val="00C96472"/>
    <w:rsid w:val="00C964F4"/>
    <w:rsid w:val="00C965E0"/>
    <w:rsid w:val="00C96703"/>
    <w:rsid w:val="00C96A44"/>
    <w:rsid w:val="00C96AC0"/>
    <w:rsid w:val="00C96D9F"/>
    <w:rsid w:val="00C97287"/>
    <w:rsid w:val="00C972F3"/>
    <w:rsid w:val="00C97701"/>
    <w:rsid w:val="00C97993"/>
    <w:rsid w:val="00C97AAD"/>
    <w:rsid w:val="00CA01CD"/>
    <w:rsid w:val="00CA033E"/>
    <w:rsid w:val="00CA084F"/>
    <w:rsid w:val="00CA089C"/>
    <w:rsid w:val="00CA09E2"/>
    <w:rsid w:val="00CA0C38"/>
    <w:rsid w:val="00CA0D85"/>
    <w:rsid w:val="00CA183F"/>
    <w:rsid w:val="00CA194C"/>
    <w:rsid w:val="00CA1D85"/>
    <w:rsid w:val="00CA1F5E"/>
    <w:rsid w:val="00CA2129"/>
    <w:rsid w:val="00CA2A60"/>
    <w:rsid w:val="00CA2D74"/>
    <w:rsid w:val="00CA3156"/>
    <w:rsid w:val="00CA33BC"/>
    <w:rsid w:val="00CA3F83"/>
    <w:rsid w:val="00CA4704"/>
    <w:rsid w:val="00CA47B0"/>
    <w:rsid w:val="00CA4A47"/>
    <w:rsid w:val="00CA4B13"/>
    <w:rsid w:val="00CA4B7C"/>
    <w:rsid w:val="00CA4CC0"/>
    <w:rsid w:val="00CA4F0D"/>
    <w:rsid w:val="00CA5259"/>
    <w:rsid w:val="00CA53AE"/>
    <w:rsid w:val="00CA54B9"/>
    <w:rsid w:val="00CA5BE9"/>
    <w:rsid w:val="00CA5CCA"/>
    <w:rsid w:val="00CA5E11"/>
    <w:rsid w:val="00CA6056"/>
    <w:rsid w:val="00CA61C7"/>
    <w:rsid w:val="00CA631D"/>
    <w:rsid w:val="00CA654E"/>
    <w:rsid w:val="00CA6717"/>
    <w:rsid w:val="00CA68D8"/>
    <w:rsid w:val="00CA69A2"/>
    <w:rsid w:val="00CA6B7F"/>
    <w:rsid w:val="00CA6F33"/>
    <w:rsid w:val="00CA715E"/>
    <w:rsid w:val="00CA759D"/>
    <w:rsid w:val="00CA75EB"/>
    <w:rsid w:val="00CB04C4"/>
    <w:rsid w:val="00CB06C1"/>
    <w:rsid w:val="00CB0886"/>
    <w:rsid w:val="00CB0953"/>
    <w:rsid w:val="00CB0B01"/>
    <w:rsid w:val="00CB0BD9"/>
    <w:rsid w:val="00CB1A1A"/>
    <w:rsid w:val="00CB1D87"/>
    <w:rsid w:val="00CB1E91"/>
    <w:rsid w:val="00CB1FC6"/>
    <w:rsid w:val="00CB2A7D"/>
    <w:rsid w:val="00CB2BCB"/>
    <w:rsid w:val="00CB2C24"/>
    <w:rsid w:val="00CB3494"/>
    <w:rsid w:val="00CB3C3C"/>
    <w:rsid w:val="00CB43F8"/>
    <w:rsid w:val="00CB4FE5"/>
    <w:rsid w:val="00CB5196"/>
    <w:rsid w:val="00CB536E"/>
    <w:rsid w:val="00CB5729"/>
    <w:rsid w:val="00CB5AC2"/>
    <w:rsid w:val="00CB5B1F"/>
    <w:rsid w:val="00CB5CE7"/>
    <w:rsid w:val="00CB5F72"/>
    <w:rsid w:val="00CB65AD"/>
    <w:rsid w:val="00CB661A"/>
    <w:rsid w:val="00CB66E1"/>
    <w:rsid w:val="00CB6864"/>
    <w:rsid w:val="00CB6960"/>
    <w:rsid w:val="00CB6D8E"/>
    <w:rsid w:val="00CB6E9C"/>
    <w:rsid w:val="00CB703E"/>
    <w:rsid w:val="00CB747C"/>
    <w:rsid w:val="00CB786F"/>
    <w:rsid w:val="00CB7981"/>
    <w:rsid w:val="00CB7A85"/>
    <w:rsid w:val="00CC0027"/>
    <w:rsid w:val="00CC0CBA"/>
    <w:rsid w:val="00CC14B4"/>
    <w:rsid w:val="00CC14EC"/>
    <w:rsid w:val="00CC1575"/>
    <w:rsid w:val="00CC1B22"/>
    <w:rsid w:val="00CC1C1D"/>
    <w:rsid w:val="00CC1C2B"/>
    <w:rsid w:val="00CC202F"/>
    <w:rsid w:val="00CC2291"/>
    <w:rsid w:val="00CC22DA"/>
    <w:rsid w:val="00CC2857"/>
    <w:rsid w:val="00CC2A45"/>
    <w:rsid w:val="00CC2A86"/>
    <w:rsid w:val="00CC2ADD"/>
    <w:rsid w:val="00CC2EB4"/>
    <w:rsid w:val="00CC30B3"/>
    <w:rsid w:val="00CC3236"/>
    <w:rsid w:val="00CC356B"/>
    <w:rsid w:val="00CC3884"/>
    <w:rsid w:val="00CC3B31"/>
    <w:rsid w:val="00CC3B7D"/>
    <w:rsid w:val="00CC3DCA"/>
    <w:rsid w:val="00CC423B"/>
    <w:rsid w:val="00CC42AA"/>
    <w:rsid w:val="00CC48B1"/>
    <w:rsid w:val="00CC5169"/>
    <w:rsid w:val="00CC5195"/>
    <w:rsid w:val="00CC539A"/>
    <w:rsid w:val="00CC5426"/>
    <w:rsid w:val="00CC5C5D"/>
    <w:rsid w:val="00CC613F"/>
    <w:rsid w:val="00CC62A5"/>
    <w:rsid w:val="00CC66AC"/>
    <w:rsid w:val="00CC6807"/>
    <w:rsid w:val="00CC70EA"/>
    <w:rsid w:val="00CC713A"/>
    <w:rsid w:val="00CC73F4"/>
    <w:rsid w:val="00CC7659"/>
    <w:rsid w:val="00CC772B"/>
    <w:rsid w:val="00CC7A92"/>
    <w:rsid w:val="00CC7B0E"/>
    <w:rsid w:val="00CC7B93"/>
    <w:rsid w:val="00CC7BE9"/>
    <w:rsid w:val="00CC7DDF"/>
    <w:rsid w:val="00CC7EF7"/>
    <w:rsid w:val="00CD02B7"/>
    <w:rsid w:val="00CD0322"/>
    <w:rsid w:val="00CD0392"/>
    <w:rsid w:val="00CD0449"/>
    <w:rsid w:val="00CD10D1"/>
    <w:rsid w:val="00CD1132"/>
    <w:rsid w:val="00CD13BB"/>
    <w:rsid w:val="00CD1413"/>
    <w:rsid w:val="00CD16DC"/>
    <w:rsid w:val="00CD1704"/>
    <w:rsid w:val="00CD18AF"/>
    <w:rsid w:val="00CD19EF"/>
    <w:rsid w:val="00CD1EDC"/>
    <w:rsid w:val="00CD2268"/>
    <w:rsid w:val="00CD22CD"/>
    <w:rsid w:val="00CD247A"/>
    <w:rsid w:val="00CD25ED"/>
    <w:rsid w:val="00CD2871"/>
    <w:rsid w:val="00CD2D75"/>
    <w:rsid w:val="00CD2DFD"/>
    <w:rsid w:val="00CD30AB"/>
    <w:rsid w:val="00CD3391"/>
    <w:rsid w:val="00CD383A"/>
    <w:rsid w:val="00CD3BF1"/>
    <w:rsid w:val="00CD42EC"/>
    <w:rsid w:val="00CD4498"/>
    <w:rsid w:val="00CD4686"/>
    <w:rsid w:val="00CD474C"/>
    <w:rsid w:val="00CD4B66"/>
    <w:rsid w:val="00CD4C33"/>
    <w:rsid w:val="00CD4F96"/>
    <w:rsid w:val="00CD5155"/>
    <w:rsid w:val="00CD5216"/>
    <w:rsid w:val="00CD53B7"/>
    <w:rsid w:val="00CD58BF"/>
    <w:rsid w:val="00CD5A26"/>
    <w:rsid w:val="00CD5B17"/>
    <w:rsid w:val="00CD5F1A"/>
    <w:rsid w:val="00CD5FC6"/>
    <w:rsid w:val="00CD60AD"/>
    <w:rsid w:val="00CD6125"/>
    <w:rsid w:val="00CD62B9"/>
    <w:rsid w:val="00CD65F1"/>
    <w:rsid w:val="00CD6635"/>
    <w:rsid w:val="00CD67E5"/>
    <w:rsid w:val="00CD694D"/>
    <w:rsid w:val="00CD6A24"/>
    <w:rsid w:val="00CD6F52"/>
    <w:rsid w:val="00CD71C8"/>
    <w:rsid w:val="00CD7351"/>
    <w:rsid w:val="00CD74BC"/>
    <w:rsid w:val="00CD75D8"/>
    <w:rsid w:val="00CD781C"/>
    <w:rsid w:val="00CD783D"/>
    <w:rsid w:val="00CE00A5"/>
    <w:rsid w:val="00CE0248"/>
    <w:rsid w:val="00CE0306"/>
    <w:rsid w:val="00CE06FC"/>
    <w:rsid w:val="00CE07E6"/>
    <w:rsid w:val="00CE0B48"/>
    <w:rsid w:val="00CE0D96"/>
    <w:rsid w:val="00CE1249"/>
    <w:rsid w:val="00CE12C9"/>
    <w:rsid w:val="00CE172D"/>
    <w:rsid w:val="00CE1794"/>
    <w:rsid w:val="00CE1D4C"/>
    <w:rsid w:val="00CE251F"/>
    <w:rsid w:val="00CE275F"/>
    <w:rsid w:val="00CE283C"/>
    <w:rsid w:val="00CE2DAB"/>
    <w:rsid w:val="00CE2F6B"/>
    <w:rsid w:val="00CE2F8F"/>
    <w:rsid w:val="00CE3181"/>
    <w:rsid w:val="00CE413A"/>
    <w:rsid w:val="00CE452D"/>
    <w:rsid w:val="00CE46AD"/>
    <w:rsid w:val="00CE4D82"/>
    <w:rsid w:val="00CE511B"/>
    <w:rsid w:val="00CE51B5"/>
    <w:rsid w:val="00CE55E5"/>
    <w:rsid w:val="00CE56C1"/>
    <w:rsid w:val="00CE577E"/>
    <w:rsid w:val="00CE57E6"/>
    <w:rsid w:val="00CE64A2"/>
    <w:rsid w:val="00CE68A1"/>
    <w:rsid w:val="00CE6CE1"/>
    <w:rsid w:val="00CE7193"/>
    <w:rsid w:val="00CE72FA"/>
    <w:rsid w:val="00CE7355"/>
    <w:rsid w:val="00CE752F"/>
    <w:rsid w:val="00CE788F"/>
    <w:rsid w:val="00CE7B82"/>
    <w:rsid w:val="00CE7CE3"/>
    <w:rsid w:val="00CF0050"/>
    <w:rsid w:val="00CF0361"/>
    <w:rsid w:val="00CF065E"/>
    <w:rsid w:val="00CF07EB"/>
    <w:rsid w:val="00CF0891"/>
    <w:rsid w:val="00CF0FC1"/>
    <w:rsid w:val="00CF1032"/>
    <w:rsid w:val="00CF104F"/>
    <w:rsid w:val="00CF10A5"/>
    <w:rsid w:val="00CF1843"/>
    <w:rsid w:val="00CF1985"/>
    <w:rsid w:val="00CF1B7D"/>
    <w:rsid w:val="00CF1CA4"/>
    <w:rsid w:val="00CF21A6"/>
    <w:rsid w:val="00CF264D"/>
    <w:rsid w:val="00CF28AC"/>
    <w:rsid w:val="00CF2B11"/>
    <w:rsid w:val="00CF2D0C"/>
    <w:rsid w:val="00CF2E82"/>
    <w:rsid w:val="00CF322A"/>
    <w:rsid w:val="00CF3480"/>
    <w:rsid w:val="00CF352C"/>
    <w:rsid w:val="00CF357B"/>
    <w:rsid w:val="00CF36ED"/>
    <w:rsid w:val="00CF37ED"/>
    <w:rsid w:val="00CF38FE"/>
    <w:rsid w:val="00CF3909"/>
    <w:rsid w:val="00CF3AE1"/>
    <w:rsid w:val="00CF3E89"/>
    <w:rsid w:val="00CF3FB9"/>
    <w:rsid w:val="00CF44F0"/>
    <w:rsid w:val="00CF450D"/>
    <w:rsid w:val="00CF46B3"/>
    <w:rsid w:val="00CF4CD8"/>
    <w:rsid w:val="00CF4F6A"/>
    <w:rsid w:val="00CF500D"/>
    <w:rsid w:val="00CF51C1"/>
    <w:rsid w:val="00CF5273"/>
    <w:rsid w:val="00CF5702"/>
    <w:rsid w:val="00CF5C37"/>
    <w:rsid w:val="00CF5E0E"/>
    <w:rsid w:val="00CF6009"/>
    <w:rsid w:val="00CF6028"/>
    <w:rsid w:val="00CF61B4"/>
    <w:rsid w:val="00CF6844"/>
    <w:rsid w:val="00CF6B6D"/>
    <w:rsid w:val="00CF6E24"/>
    <w:rsid w:val="00CF6F0C"/>
    <w:rsid w:val="00CF71A7"/>
    <w:rsid w:val="00CF7330"/>
    <w:rsid w:val="00CF7349"/>
    <w:rsid w:val="00CF75ED"/>
    <w:rsid w:val="00CF7C6B"/>
    <w:rsid w:val="00CF7E3E"/>
    <w:rsid w:val="00D000CB"/>
    <w:rsid w:val="00D002C0"/>
    <w:rsid w:val="00D00306"/>
    <w:rsid w:val="00D004BA"/>
    <w:rsid w:val="00D00E61"/>
    <w:rsid w:val="00D00E88"/>
    <w:rsid w:val="00D011C6"/>
    <w:rsid w:val="00D011E9"/>
    <w:rsid w:val="00D01401"/>
    <w:rsid w:val="00D0151D"/>
    <w:rsid w:val="00D01C40"/>
    <w:rsid w:val="00D01E00"/>
    <w:rsid w:val="00D020D6"/>
    <w:rsid w:val="00D025AD"/>
    <w:rsid w:val="00D02AA7"/>
    <w:rsid w:val="00D02AA9"/>
    <w:rsid w:val="00D03810"/>
    <w:rsid w:val="00D03877"/>
    <w:rsid w:val="00D03DA6"/>
    <w:rsid w:val="00D040B5"/>
    <w:rsid w:val="00D043D3"/>
    <w:rsid w:val="00D04788"/>
    <w:rsid w:val="00D0478E"/>
    <w:rsid w:val="00D047C1"/>
    <w:rsid w:val="00D049B4"/>
    <w:rsid w:val="00D04E32"/>
    <w:rsid w:val="00D04ED5"/>
    <w:rsid w:val="00D04F30"/>
    <w:rsid w:val="00D04FE1"/>
    <w:rsid w:val="00D0547F"/>
    <w:rsid w:val="00D0565C"/>
    <w:rsid w:val="00D056C5"/>
    <w:rsid w:val="00D059EC"/>
    <w:rsid w:val="00D05C89"/>
    <w:rsid w:val="00D05D51"/>
    <w:rsid w:val="00D05E8D"/>
    <w:rsid w:val="00D05EFC"/>
    <w:rsid w:val="00D05F09"/>
    <w:rsid w:val="00D060C7"/>
    <w:rsid w:val="00D06149"/>
    <w:rsid w:val="00D06389"/>
    <w:rsid w:val="00D06937"/>
    <w:rsid w:val="00D06944"/>
    <w:rsid w:val="00D06E98"/>
    <w:rsid w:val="00D06F5E"/>
    <w:rsid w:val="00D0700D"/>
    <w:rsid w:val="00D0723B"/>
    <w:rsid w:val="00D074C5"/>
    <w:rsid w:val="00D07870"/>
    <w:rsid w:val="00D10508"/>
    <w:rsid w:val="00D107EB"/>
    <w:rsid w:val="00D10C9A"/>
    <w:rsid w:val="00D111DE"/>
    <w:rsid w:val="00D11334"/>
    <w:rsid w:val="00D11B05"/>
    <w:rsid w:val="00D11C90"/>
    <w:rsid w:val="00D11D40"/>
    <w:rsid w:val="00D11F34"/>
    <w:rsid w:val="00D12595"/>
    <w:rsid w:val="00D12636"/>
    <w:rsid w:val="00D12915"/>
    <w:rsid w:val="00D12B0C"/>
    <w:rsid w:val="00D12B46"/>
    <w:rsid w:val="00D12D80"/>
    <w:rsid w:val="00D12E7A"/>
    <w:rsid w:val="00D13338"/>
    <w:rsid w:val="00D135D9"/>
    <w:rsid w:val="00D138B5"/>
    <w:rsid w:val="00D13978"/>
    <w:rsid w:val="00D14327"/>
    <w:rsid w:val="00D144DF"/>
    <w:rsid w:val="00D146FE"/>
    <w:rsid w:val="00D14862"/>
    <w:rsid w:val="00D14996"/>
    <w:rsid w:val="00D15115"/>
    <w:rsid w:val="00D1525D"/>
    <w:rsid w:val="00D15311"/>
    <w:rsid w:val="00D155CE"/>
    <w:rsid w:val="00D157B8"/>
    <w:rsid w:val="00D15BD0"/>
    <w:rsid w:val="00D165E7"/>
    <w:rsid w:val="00D16807"/>
    <w:rsid w:val="00D16954"/>
    <w:rsid w:val="00D16B2B"/>
    <w:rsid w:val="00D16C23"/>
    <w:rsid w:val="00D16DE9"/>
    <w:rsid w:val="00D16F88"/>
    <w:rsid w:val="00D16FFE"/>
    <w:rsid w:val="00D178C6"/>
    <w:rsid w:val="00D17BB2"/>
    <w:rsid w:val="00D17CC4"/>
    <w:rsid w:val="00D209D2"/>
    <w:rsid w:val="00D20C2F"/>
    <w:rsid w:val="00D20C99"/>
    <w:rsid w:val="00D20DCC"/>
    <w:rsid w:val="00D20E82"/>
    <w:rsid w:val="00D20E96"/>
    <w:rsid w:val="00D20FD1"/>
    <w:rsid w:val="00D21165"/>
    <w:rsid w:val="00D2139D"/>
    <w:rsid w:val="00D21923"/>
    <w:rsid w:val="00D219B1"/>
    <w:rsid w:val="00D22B18"/>
    <w:rsid w:val="00D22C1E"/>
    <w:rsid w:val="00D23DC6"/>
    <w:rsid w:val="00D24047"/>
    <w:rsid w:val="00D240B9"/>
    <w:rsid w:val="00D24439"/>
    <w:rsid w:val="00D244F8"/>
    <w:rsid w:val="00D24580"/>
    <w:rsid w:val="00D2505A"/>
    <w:rsid w:val="00D25328"/>
    <w:rsid w:val="00D254B4"/>
    <w:rsid w:val="00D25880"/>
    <w:rsid w:val="00D25D42"/>
    <w:rsid w:val="00D25E17"/>
    <w:rsid w:val="00D25ED6"/>
    <w:rsid w:val="00D26336"/>
    <w:rsid w:val="00D263AD"/>
    <w:rsid w:val="00D263BD"/>
    <w:rsid w:val="00D26683"/>
    <w:rsid w:val="00D26823"/>
    <w:rsid w:val="00D2695F"/>
    <w:rsid w:val="00D26A62"/>
    <w:rsid w:val="00D26C66"/>
    <w:rsid w:val="00D26D84"/>
    <w:rsid w:val="00D26DE0"/>
    <w:rsid w:val="00D26F3B"/>
    <w:rsid w:val="00D27012"/>
    <w:rsid w:val="00D2754B"/>
    <w:rsid w:val="00D2766C"/>
    <w:rsid w:val="00D27A3E"/>
    <w:rsid w:val="00D27FE0"/>
    <w:rsid w:val="00D303AF"/>
    <w:rsid w:val="00D30451"/>
    <w:rsid w:val="00D30526"/>
    <w:rsid w:val="00D30556"/>
    <w:rsid w:val="00D308EE"/>
    <w:rsid w:val="00D30C86"/>
    <w:rsid w:val="00D30E5E"/>
    <w:rsid w:val="00D30EF8"/>
    <w:rsid w:val="00D30FE3"/>
    <w:rsid w:val="00D30FF7"/>
    <w:rsid w:val="00D31049"/>
    <w:rsid w:val="00D31476"/>
    <w:rsid w:val="00D317F9"/>
    <w:rsid w:val="00D31E48"/>
    <w:rsid w:val="00D31E6C"/>
    <w:rsid w:val="00D32660"/>
    <w:rsid w:val="00D3327A"/>
    <w:rsid w:val="00D334A6"/>
    <w:rsid w:val="00D3354F"/>
    <w:rsid w:val="00D339B0"/>
    <w:rsid w:val="00D33A22"/>
    <w:rsid w:val="00D33A68"/>
    <w:rsid w:val="00D33B4E"/>
    <w:rsid w:val="00D33C45"/>
    <w:rsid w:val="00D33F41"/>
    <w:rsid w:val="00D33F95"/>
    <w:rsid w:val="00D340C0"/>
    <w:rsid w:val="00D34D44"/>
    <w:rsid w:val="00D34E96"/>
    <w:rsid w:val="00D36037"/>
    <w:rsid w:val="00D3687F"/>
    <w:rsid w:val="00D36AF6"/>
    <w:rsid w:val="00D36EE5"/>
    <w:rsid w:val="00D36F3B"/>
    <w:rsid w:val="00D3718B"/>
    <w:rsid w:val="00D374F7"/>
    <w:rsid w:val="00D37517"/>
    <w:rsid w:val="00D376C9"/>
    <w:rsid w:val="00D37E29"/>
    <w:rsid w:val="00D40144"/>
    <w:rsid w:val="00D40438"/>
    <w:rsid w:val="00D40C5A"/>
    <w:rsid w:val="00D40DCB"/>
    <w:rsid w:val="00D40FD8"/>
    <w:rsid w:val="00D412D2"/>
    <w:rsid w:val="00D41450"/>
    <w:rsid w:val="00D41455"/>
    <w:rsid w:val="00D4157A"/>
    <w:rsid w:val="00D417A9"/>
    <w:rsid w:val="00D418E6"/>
    <w:rsid w:val="00D41C31"/>
    <w:rsid w:val="00D420F0"/>
    <w:rsid w:val="00D42182"/>
    <w:rsid w:val="00D42617"/>
    <w:rsid w:val="00D42F17"/>
    <w:rsid w:val="00D4316B"/>
    <w:rsid w:val="00D443D7"/>
    <w:rsid w:val="00D444F1"/>
    <w:rsid w:val="00D44593"/>
    <w:rsid w:val="00D4487C"/>
    <w:rsid w:val="00D4494B"/>
    <w:rsid w:val="00D44C3C"/>
    <w:rsid w:val="00D44D71"/>
    <w:rsid w:val="00D44E02"/>
    <w:rsid w:val="00D4535C"/>
    <w:rsid w:val="00D45A42"/>
    <w:rsid w:val="00D45DB8"/>
    <w:rsid w:val="00D45F99"/>
    <w:rsid w:val="00D461F3"/>
    <w:rsid w:val="00D46468"/>
    <w:rsid w:val="00D4687C"/>
    <w:rsid w:val="00D469E6"/>
    <w:rsid w:val="00D46B4D"/>
    <w:rsid w:val="00D46DCD"/>
    <w:rsid w:val="00D4740A"/>
    <w:rsid w:val="00D47662"/>
    <w:rsid w:val="00D47A4E"/>
    <w:rsid w:val="00D47C70"/>
    <w:rsid w:val="00D47ECE"/>
    <w:rsid w:val="00D47FFC"/>
    <w:rsid w:val="00D50293"/>
    <w:rsid w:val="00D50377"/>
    <w:rsid w:val="00D50795"/>
    <w:rsid w:val="00D5085B"/>
    <w:rsid w:val="00D50CD6"/>
    <w:rsid w:val="00D50DBE"/>
    <w:rsid w:val="00D51052"/>
    <w:rsid w:val="00D5169A"/>
    <w:rsid w:val="00D51B88"/>
    <w:rsid w:val="00D51CE1"/>
    <w:rsid w:val="00D51E11"/>
    <w:rsid w:val="00D51F78"/>
    <w:rsid w:val="00D51F8F"/>
    <w:rsid w:val="00D51FC0"/>
    <w:rsid w:val="00D52315"/>
    <w:rsid w:val="00D523E6"/>
    <w:rsid w:val="00D52798"/>
    <w:rsid w:val="00D52A97"/>
    <w:rsid w:val="00D52AD8"/>
    <w:rsid w:val="00D52D89"/>
    <w:rsid w:val="00D53437"/>
    <w:rsid w:val="00D536E9"/>
    <w:rsid w:val="00D53968"/>
    <w:rsid w:val="00D539EF"/>
    <w:rsid w:val="00D53A40"/>
    <w:rsid w:val="00D540D6"/>
    <w:rsid w:val="00D54316"/>
    <w:rsid w:val="00D543CB"/>
    <w:rsid w:val="00D543F1"/>
    <w:rsid w:val="00D547AA"/>
    <w:rsid w:val="00D548D2"/>
    <w:rsid w:val="00D54E38"/>
    <w:rsid w:val="00D54EFC"/>
    <w:rsid w:val="00D54FA8"/>
    <w:rsid w:val="00D55133"/>
    <w:rsid w:val="00D551D7"/>
    <w:rsid w:val="00D55860"/>
    <w:rsid w:val="00D55C54"/>
    <w:rsid w:val="00D55DE6"/>
    <w:rsid w:val="00D56695"/>
    <w:rsid w:val="00D56CAA"/>
    <w:rsid w:val="00D56E64"/>
    <w:rsid w:val="00D5762E"/>
    <w:rsid w:val="00D57A05"/>
    <w:rsid w:val="00D57C07"/>
    <w:rsid w:val="00D57CD1"/>
    <w:rsid w:val="00D57E6A"/>
    <w:rsid w:val="00D57EAD"/>
    <w:rsid w:val="00D57F45"/>
    <w:rsid w:val="00D60038"/>
    <w:rsid w:val="00D6023C"/>
    <w:rsid w:val="00D6023F"/>
    <w:rsid w:val="00D604BE"/>
    <w:rsid w:val="00D60557"/>
    <w:rsid w:val="00D60CFC"/>
    <w:rsid w:val="00D610E4"/>
    <w:rsid w:val="00D61905"/>
    <w:rsid w:val="00D61978"/>
    <w:rsid w:val="00D61DCE"/>
    <w:rsid w:val="00D61F8B"/>
    <w:rsid w:val="00D6246E"/>
    <w:rsid w:val="00D626DD"/>
    <w:rsid w:val="00D628B9"/>
    <w:rsid w:val="00D62D46"/>
    <w:rsid w:val="00D63584"/>
    <w:rsid w:val="00D635ED"/>
    <w:rsid w:val="00D636B8"/>
    <w:rsid w:val="00D63808"/>
    <w:rsid w:val="00D63A51"/>
    <w:rsid w:val="00D63A61"/>
    <w:rsid w:val="00D63B12"/>
    <w:rsid w:val="00D63B2F"/>
    <w:rsid w:val="00D63F2B"/>
    <w:rsid w:val="00D640EF"/>
    <w:rsid w:val="00D64300"/>
    <w:rsid w:val="00D645E6"/>
    <w:rsid w:val="00D64B3B"/>
    <w:rsid w:val="00D64DC2"/>
    <w:rsid w:val="00D65047"/>
    <w:rsid w:val="00D6523A"/>
    <w:rsid w:val="00D65345"/>
    <w:rsid w:val="00D65583"/>
    <w:rsid w:val="00D65695"/>
    <w:rsid w:val="00D65F2E"/>
    <w:rsid w:val="00D664A9"/>
    <w:rsid w:val="00D66520"/>
    <w:rsid w:val="00D66618"/>
    <w:rsid w:val="00D668CA"/>
    <w:rsid w:val="00D66C8B"/>
    <w:rsid w:val="00D67116"/>
    <w:rsid w:val="00D67454"/>
    <w:rsid w:val="00D67509"/>
    <w:rsid w:val="00D67B89"/>
    <w:rsid w:val="00D67F77"/>
    <w:rsid w:val="00D7044A"/>
    <w:rsid w:val="00D708EF"/>
    <w:rsid w:val="00D7096D"/>
    <w:rsid w:val="00D70DFD"/>
    <w:rsid w:val="00D70FB1"/>
    <w:rsid w:val="00D71039"/>
    <w:rsid w:val="00D7111F"/>
    <w:rsid w:val="00D7120D"/>
    <w:rsid w:val="00D71261"/>
    <w:rsid w:val="00D715DE"/>
    <w:rsid w:val="00D71890"/>
    <w:rsid w:val="00D71939"/>
    <w:rsid w:val="00D71B12"/>
    <w:rsid w:val="00D72096"/>
    <w:rsid w:val="00D72187"/>
    <w:rsid w:val="00D723DB"/>
    <w:rsid w:val="00D724D9"/>
    <w:rsid w:val="00D72918"/>
    <w:rsid w:val="00D72ACA"/>
    <w:rsid w:val="00D72BF5"/>
    <w:rsid w:val="00D72D58"/>
    <w:rsid w:val="00D72F25"/>
    <w:rsid w:val="00D73214"/>
    <w:rsid w:val="00D7363C"/>
    <w:rsid w:val="00D73978"/>
    <w:rsid w:val="00D739BD"/>
    <w:rsid w:val="00D73AE5"/>
    <w:rsid w:val="00D73CE1"/>
    <w:rsid w:val="00D7423F"/>
    <w:rsid w:val="00D74573"/>
    <w:rsid w:val="00D747CE"/>
    <w:rsid w:val="00D74AD9"/>
    <w:rsid w:val="00D74BDD"/>
    <w:rsid w:val="00D74C0F"/>
    <w:rsid w:val="00D74E06"/>
    <w:rsid w:val="00D7543D"/>
    <w:rsid w:val="00D76426"/>
    <w:rsid w:val="00D769F0"/>
    <w:rsid w:val="00D769F8"/>
    <w:rsid w:val="00D76CBF"/>
    <w:rsid w:val="00D76CF8"/>
    <w:rsid w:val="00D77386"/>
    <w:rsid w:val="00D7752C"/>
    <w:rsid w:val="00D777DC"/>
    <w:rsid w:val="00D779C1"/>
    <w:rsid w:val="00D77A36"/>
    <w:rsid w:val="00D77AC2"/>
    <w:rsid w:val="00D77D03"/>
    <w:rsid w:val="00D77D6D"/>
    <w:rsid w:val="00D80039"/>
    <w:rsid w:val="00D80422"/>
    <w:rsid w:val="00D80785"/>
    <w:rsid w:val="00D80D09"/>
    <w:rsid w:val="00D80D1A"/>
    <w:rsid w:val="00D80FDA"/>
    <w:rsid w:val="00D81547"/>
    <w:rsid w:val="00D81784"/>
    <w:rsid w:val="00D8182A"/>
    <w:rsid w:val="00D819AB"/>
    <w:rsid w:val="00D82373"/>
    <w:rsid w:val="00D823EF"/>
    <w:rsid w:val="00D824A7"/>
    <w:rsid w:val="00D827EA"/>
    <w:rsid w:val="00D82884"/>
    <w:rsid w:val="00D82B90"/>
    <w:rsid w:val="00D82FDE"/>
    <w:rsid w:val="00D83135"/>
    <w:rsid w:val="00D83F18"/>
    <w:rsid w:val="00D84307"/>
    <w:rsid w:val="00D84389"/>
    <w:rsid w:val="00D84C1E"/>
    <w:rsid w:val="00D85A50"/>
    <w:rsid w:val="00D865B6"/>
    <w:rsid w:val="00D86ABA"/>
    <w:rsid w:val="00D86B16"/>
    <w:rsid w:val="00D86E7B"/>
    <w:rsid w:val="00D870EA"/>
    <w:rsid w:val="00D87334"/>
    <w:rsid w:val="00D878A2"/>
    <w:rsid w:val="00D87D32"/>
    <w:rsid w:val="00D87E0D"/>
    <w:rsid w:val="00D90288"/>
    <w:rsid w:val="00D9048C"/>
    <w:rsid w:val="00D90511"/>
    <w:rsid w:val="00D9053B"/>
    <w:rsid w:val="00D90576"/>
    <w:rsid w:val="00D908B9"/>
    <w:rsid w:val="00D910BA"/>
    <w:rsid w:val="00D913FE"/>
    <w:rsid w:val="00D919C9"/>
    <w:rsid w:val="00D92148"/>
    <w:rsid w:val="00D9223A"/>
    <w:rsid w:val="00D925F4"/>
    <w:rsid w:val="00D92A50"/>
    <w:rsid w:val="00D92F16"/>
    <w:rsid w:val="00D93312"/>
    <w:rsid w:val="00D93384"/>
    <w:rsid w:val="00D9399C"/>
    <w:rsid w:val="00D93A17"/>
    <w:rsid w:val="00D93A4F"/>
    <w:rsid w:val="00D93AD0"/>
    <w:rsid w:val="00D93C8D"/>
    <w:rsid w:val="00D93F06"/>
    <w:rsid w:val="00D94777"/>
    <w:rsid w:val="00D94938"/>
    <w:rsid w:val="00D94AE0"/>
    <w:rsid w:val="00D94E1A"/>
    <w:rsid w:val="00D94F14"/>
    <w:rsid w:val="00D9570B"/>
    <w:rsid w:val="00D95C22"/>
    <w:rsid w:val="00D97208"/>
    <w:rsid w:val="00D97354"/>
    <w:rsid w:val="00D97501"/>
    <w:rsid w:val="00D97609"/>
    <w:rsid w:val="00D97A31"/>
    <w:rsid w:val="00D97ABC"/>
    <w:rsid w:val="00DA01AB"/>
    <w:rsid w:val="00DA029F"/>
    <w:rsid w:val="00DA0834"/>
    <w:rsid w:val="00DA0D97"/>
    <w:rsid w:val="00DA0E9F"/>
    <w:rsid w:val="00DA0FC6"/>
    <w:rsid w:val="00DA0FF6"/>
    <w:rsid w:val="00DA105D"/>
    <w:rsid w:val="00DA108E"/>
    <w:rsid w:val="00DA17B0"/>
    <w:rsid w:val="00DA1DC5"/>
    <w:rsid w:val="00DA1FC9"/>
    <w:rsid w:val="00DA2063"/>
    <w:rsid w:val="00DA20A1"/>
    <w:rsid w:val="00DA22F2"/>
    <w:rsid w:val="00DA2788"/>
    <w:rsid w:val="00DA2944"/>
    <w:rsid w:val="00DA2A18"/>
    <w:rsid w:val="00DA3084"/>
    <w:rsid w:val="00DA33ED"/>
    <w:rsid w:val="00DA372B"/>
    <w:rsid w:val="00DA4500"/>
    <w:rsid w:val="00DA48A1"/>
    <w:rsid w:val="00DA4B62"/>
    <w:rsid w:val="00DA4F80"/>
    <w:rsid w:val="00DA519C"/>
    <w:rsid w:val="00DA53A2"/>
    <w:rsid w:val="00DA57DB"/>
    <w:rsid w:val="00DA5829"/>
    <w:rsid w:val="00DA5844"/>
    <w:rsid w:val="00DA589B"/>
    <w:rsid w:val="00DA5EB0"/>
    <w:rsid w:val="00DA62DE"/>
    <w:rsid w:val="00DA6425"/>
    <w:rsid w:val="00DA6DD4"/>
    <w:rsid w:val="00DA7116"/>
    <w:rsid w:val="00DA71CD"/>
    <w:rsid w:val="00DA758A"/>
    <w:rsid w:val="00DA7812"/>
    <w:rsid w:val="00DA783B"/>
    <w:rsid w:val="00DA7CC1"/>
    <w:rsid w:val="00DA7E22"/>
    <w:rsid w:val="00DA7E6E"/>
    <w:rsid w:val="00DA7E7C"/>
    <w:rsid w:val="00DB0445"/>
    <w:rsid w:val="00DB06C3"/>
    <w:rsid w:val="00DB0720"/>
    <w:rsid w:val="00DB0B62"/>
    <w:rsid w:val="00DB1243"/>
    <w:rsid w:val="00DB1330"/>
    <w:rsid w:val="00DB189C"/>
    <w:rsid w:val="00DB18D0"/>
    <w:rsid w:val="00DB2405"/>
    <w:rsid w:val="00DB2578"/>
    <w:rsid w:val="00DB2723"/>
    <w:rsid w:val="00DB2AF6"/>
    <w:rsid w:val="00DB2B7C"/>
    <w:rsid w:val="00DB2E27"/>
    <w:rsid w:val="00DB392A"/>
    <w:rsid w:val="00DB3E4D"/>
    <w:rsid w:val="00DB3E8B"/>
    <w:rsid w:val="00DB3F8D"/>
    <w:rsid w:val="00DB4028"/>
    <w:rsid w:val="00DB404E"/>
    <w:rsid w:val="00DB473C"/>
    <w:rsid w:val="00DB4860"/>
    <w:rsid w:val="00DB492A"/>
    <w:rsid w:val="00DB5207"/>
    <w:rsid w:val="00DB532C"/>
    <w:rsid w:val="00DB590A"/>
    <w:rsid w:val="00DB5C3B"/>
    <w:rsid w:val="00DB6092"/>
    <w:rsid w:val="00DB61E3"/>
    <w:rsid w:val="00DB6251"/>
    <w:rsid w:val="00DB6417"/>
    <w:rsid w:val="00DB6515"/>
    <w:rsid w:val="00DB6602"/>
    <w:rsid w:val="00DB660B"/>
    <w:rsid w:val="00DB6A45"/>
    <w:rsid w:val="00DB6A66"/>
    <w:rsid w:val="00DB6BE5"/>
    <w:rsid w:val="00DB6D38"/>
    <w:rsid w:val="00DB6D6C"/>
    <w:rsid w:val="00DB71DF"/>
    <w:rsid w:val="00DB7336"/>
    <w:rsid w:val="00DB7C31"/>
    <w:rsid w:val="00DB7D8D"/>
    <w:rsid w:val="00DC053F"/>
    <w:rsid w:val="00DC0744"/>
    <w:rsid w:val="00DC0B21"/>
    <w:rsid w:val="00DC0DF5"/>
    <w:rsid w:val="00DC1147"/>
    <w:rsid w:val="00DC15B5"/>
    <w:rsid w:val="00DC187C"/>
    <w:rsid w:val="00DC18B7"/>
    <w:rsid w:val="00DC1B7E"/>
    <w:rsid w:val="00DC1C63"/>
    <w:rsid w:val="00DC1DAF"/>
    <w:rsid w:val="00DC267C"/>
    <w:rsid w:val="00DC272D"/>
    <w:rsid w:val="00DC27A2"/>
    <w:rsid w:val="00DC2E18"/>
    <w:rsid w:val="00DC3191"/>
    <w:rsid w:val="00DC3286"/>
    <w:rsid w:val="00DC3B17"/>
    <w:rsid w:val="00DC3DAD"/>
    <w:rsid w:val="00DC3E39"/>
    <w:rsid w:val="00DC4266"/>
    <w:rsid w:val="00DC45CE"/>
    <w:rsid w:val="00DC461A"/>
    <w:rsid w:val="00DC476E"/>
    <w:rsid w:val="00DC4879"/>
    <w:rsid w:val="00DC4ADA"/>
    <w:rsid w:val="00DC56DB"/>
    <w:rsid w:val="00DC5842"/>
    <w:rsid w:val="00DC5C5B"/>
    <w:rsid w:val="00DC5E2D"/>
    <w:rsid w:val="00DC5FE6"/>
    <w:rsid w:val="00DC6529"/>
    <w:rsid w:val="00DC653F"/>
    <w:rsid w:val="00DC6B73"/>
    <w:rsid w:val="00DC756B"/>
    <w:rsid w:val="00DC77A9"/>
    <w:rsid w:val="00DC7A63"/>
    <w:rsid w:val="00DC7AF8"/>
    <w:rsid w:val="00DC7B2E"/>
    <w:rsid w:val="00DD006F"/>
    <w:rsid w:val="00DD0170"/>
    <w:rsid w:val="00DD04C6"/>
    <w:rsid w:val="00DD0508"/>
    <w:rsid w:val="00DD0891"/>
    <w:rsid w:val="00DD08FB"/>
    <w:rsid w:val="00DD0CE9"/>
    <w:rsid w:val="00DD1000"/>
    <w:rsid w:val="00DD1F10"/>
    <w:rsid w:val="00DD2367"/>
    <w:rsid w:val="00DD2451"/>
    <w:rsid w:val="00DD2573"/>
    <w:rsid w:val="00DD25C2"/>
    <w:rsid w:val="00DD2943"/>
    <w:rsid w:val="00DD2B97"/>
    <w:rsid w:val="00DD336F"/>
    <w:rsid w:val="00DD390A"/>
    <w:rsid w:val="00DD392F"/>
    <w:rsid w:val="00DD3AEC"/>
    <w:rsid w:val="00DD3CCF"/>
    <w:rsid w:val="00DD3F50"/>
    <w:rsid w:val="00DD3FED"/>
    <w:rsid w:val="00DD466D"/>
    <w:rsid w:val="00DD48F8"/>
    <w:rsid w:val="00DD4916"/>
    <w:rsid w:val="00DD4AA2"/>
    <w:rsid w:val="00DD4AE8"/>
    <w:rsid w:val="00DD4AEB"/>
    <w:rsid w:val="00DD4BD0"/>
    <w:rsid w:val="00DD5245"/>
    <w:rsid w:val="00DD52F9"/>
    <w:rsid w:val="00DD5773"/>
    <w:rsid w:val="00DD57DA"/>
    <w:rsid w:val="00DD65FF"/>
    <w:rsid w:val="00DD672B"/>
    <w:rsid w:val="00DD67AE"/>
    <w:rsid w:val="00DD6B68"/>
    <w:rsid w:val="00DD6DC8"/>
    <w:rsid w:val="00DD7294"/>
    <w:rsid w:val="00DD75B8"/>
    <w:rsid w:val="00DD7777"/>
    <w:rsid w:val="00DD785B"/>
    <w:rsid w:val="00DD7BB7"/>
    <w:rsid w:val="00DE00DF"/>
    <w:rsid w:val="00DE01F3"/>
    <w:rsid w:val="00DE0571"/>
    <w:rsid w:val="00DE0844"/>
    <w:rsid w:val="00DE0846"/>
    <w:rsid w:val="00DE09E4"/>
    <w:rsid w:val="00DE0A7C"/>
    <w:rsid w:val="00DE0E44"/>
    <w:rsid w:val="00DE0FFD"/>
    <w:rsid w:val="00DE1056"/>
    <w:rsid w:val="00DE12C9"/>
    <w:rsid w:val="00DE1D64"/>
    <w:rsid w:val="00DE1DE1"/>
    <w:rsid w:val="00DE1F44"/>
    <w:rsid w:val="00DE206C"/>
    <w:rsid w:val="00DE2164"/>
    <w:rsid w:val="00DE2E68"/>
    <w:rsid w:val="00DE3042"/>
    <w:rsid w:val="00DE4269"/>
    <w:rsid w:val="00DE4CF3"/>
    <w:rsid w:val="00DE5472"/>
    <w:rsid w:val="00DE54FD"/>
    <w:rsid w:val="00DE5778"/>
    <w:rsid w:val="00DE591A"/>
    <w:rsid w:val="00DE5AF8"/>
    <w:rsid w:val="00DE5D4D"/>
    <w:rsid w:val="00DE65CD"/>
    <w:rsid w:val="00DE67CD"/>
    <w:rsid w:val="00DE6822"/>
    <w:rsid w:val="00DE725A"/>
    <w:rsid w:val="00DE7641"/>
    <w:rsid w:val="00DE7A45"/>
    <w:rsid w:val="00DE7FA0"/>
    <w:rsid w:val="00DF0703"/>
    <w:rsid w:val="00DF0FFD"/>
    <w:rsid w:val="00DF136E"/>
    <w:rsid w:val="00DF1640"/>
    <w:rsid w:val="00DF24F3"/>
    <w:rsid w:val="00DF279B"/>
    <w:rsid w:val="00DF2ADF"/>
    <w:rsid w:val="00DF3212"/>
    <w:rsid w:val="00DF331C"/>
    <w:rsid w:val="00DF3431"/>
    <w:rsid w:val="00DF347C"/>
    <w:rsid w:val="00DF3482"/>
    <w:rsid w:val="00DF3A8C"/>
    <w:rsid w:val="00DF3C29"/>
    <w:rsid w:val="00DF3D6A"/>
    <w:rsid w:val="00DF3F9D"/>
    <w:rsid w:val="00DF4256"/>
    <w:rsid w:val="00DF4739"/>
    <w:rsid w:val="00DF4AFA"/>
    <w:rsid w:val="00DF4B75"/>
    <w:rsid w:val="00DF4E9C"/>
    <w:rsid w:val="00DF5325"/>
    <w:rsid w:val="00DF5594"/>
    <w:rsid w:val="00DF5D05"/>
    <w:rsid w:val="00DF5E77"/>
    <w:rsid w:val="00DF6922"/>
    <w:rsid w:val="00DF6C10"/>
    <w:rsid w:val="00DF6DFB"/>
    <w:rsid w:val="00DF6EB9"/>
    <w:rsid w:val="00DF735A"/>
    <w:rsid w:val="00DF77D6"/>
    <w:rsid w:val="00DF7B79"/>
    <w:rsid w:val="00DF7C87"/>
    <w:rsid w:val="00E0091A"/>
    <w:rsid w:val="00E00C38"/>
    <w:rsid w:val="00E00DE3"/>
    <w:rsid w:val="00E00FD6"/>
    <w:rsid w:val="00E0103D"/>
    <w:rsid w:val="00E010E3"/>
    <w:rsid w:val="00E01161"/>
    <w:rsid w:val="00E0134C"/>
    <w:rsid w:val="00E016BB"/>
    <w:rsid w:val="00E01F94"/>
    <w:rsid w:val="00E02D81"/>
    <w:rsid w:val="00E02E06"/>
    <w:rsid w:val="00E02F9E"/>
    <w:rsid w:val="00E031DE"/>
    <w:rsid w:val="00E03265"/>
    <w:rsid w:val="00E0354A"/>
    <w:rsid w:val="00E03906"/>
    <w:rsid w:val="00E045E3"/>
    <w:rsid w:val="00E0487B"/>
    <w:rsid w:val="00E0496F"/>
    <w:rsid w:val="00E05113"/>
    <w:rsid w:val="00E052CA"/>
    <w:rsid w:val="00E0652F"/>
    <w:rsid w:val="00E06625"/>
    <w:rsid w:val="00E06629"/>
    <w:rsid w:val="00E06B26"/>
    <w:rsid w:val="00E06BCB"/>
    <w:rsid w:val="00E06CAE"/>
    <w:rsid w:val="00E06D3E"/>
    <w:rsid w:val="00E06FCC"/>
    <w:rsid w:val="00E0718F"/>
    <w:rsid w:val="00E07251"/>
    <w:rsid w:val="00E07733"/>
    <w:rsid w:val="00E077D3"/>
    <w:rsid w:val="00E079CA"/>
    <w:rsid w:val="00E07E35"/>
    <w:rsid w:val="00E1008A"/>
    <w:rsid w:val="00E10155"/>
    <w:rsid w:val="00E1053D"/>
    <w:rsid w:val="00E105E3"/>
    <w:rsid w:val="00E10F20"/>
    <w:rsid w:val="00E11627"/>
    <w:rsid w:val="00E11817"/>
    <w:rsid w:val="00E11824"/>
    <w:rsid w:val="00E12218"/>
    <w:rsid w:val="00E12332"/>
    <w:rsid w:val="00E127AE"/>
    <w:rsid w:val="00E13034"/>
    <w:rsid w:val="00E133AC"/>
    <w:rsid w:val="00E134CB"/>
    <w:rsid w:val="00E139BF"/>
    <w:rsid w:val="00E139F6"/>
    <w:rsid w:val="00E13BDB"/>
    <w:rsid w:val="00E13BDC"/>
    <w:rsid w:val="00E13D44"/>
    <w:rsid w:val="00E13D50"/>
    <w:rsid w:val="00E13EFA"/>
    <w:rsid w:val="00E13F1C"/>
    <w:rsid w:val="00E13FAD"/>
    <w:rsid w:val="00E14263"/>
    <w:rsid w:val="00E14291"/>
    <w:rsid w:val="00E159BF"/>
    <w:rsid w:val="00E160D4"/>
    <w:rsid w:val="00E160FF"/>
    <w:rsid w:val="00E161B9"/>
    <w:rsid w:val="00E165B8"/>
    <w:rsid w:val="00E16744"/>
    <w:rsid w:val="00E16AD4"/>
    <w:rsid w:val="00E16BB4"/>
    <w:rsid w:val="00E1737E"/>
    <w:rsid w:val="00E17A27"/>
    <w:rsid w:val="00E17FC6"/>
    <w:rsid w:val="00E202BF"/>
    <w:rsid w:val="00E202E9"/>
    <w:rsid w:val="00E20748"/>
    <w:rsid w:val="00E209A4"/>
    <w:rsid w:val="00E20C6B"/>
    <w:rsid w:val="00E20DD2"/>
    <w:rsid w:val="00E21062"/>
    <w:rsid w:val="00E210E9"/>
    <w:rsid w:val="00E214AC"/>
    <w:rsid w:val="00E216AB"/>
    <w:rsid w:val="00E21917"/>
    <w:rsid w:val="00E21ADF"/>
    <w:rsid w:val="00E21EDF"/>
    <w:rsid w:val="00E21FB8"/>
    <w:rsid w:val="00E22033"/>
    <w:rsid w:val="00E227C8"/>
    <w:rsid w:val="00E22D29"/>
    <w:rsid w:val="00E23127"/>
    <w:rsid w:val="00E23140"/>
    <w:rsid w:val="00E2319B"/>
    <w:rsid w:val="00E232E4"/>
    <w:rsid w:val="00E2337A"/>
    <w:rsid w:val="00E23551"/>
    <w:rsid w:val="00E235DD"/>
    <w:rsid w:val="00E239D7"/>
    <w:rsid w:val="00E23C89"/>
    <w:rsid w:val="00E23CCF"/>
    <w:rsid w:val="00E241D2"/>
    <w:rsid w:val="00E24687"/>
    <w:rsid w:val="00E246E0"/>
    <w:rsid w:val="00E247C2"/>
    <w:rsid w:val="00E24997"/>
    <w:rsid w:val="00E24E6C"/>
    <w:rsid w:val="00E2533A"/>
    <w:rsid w:val="00E25535"/>
    <w:rsid w:val="00E25CEA"/>
    <w:rsid w:val="00E25DCF"/>
    <w:rsid w:val="00E25E62"/>
    <w:rsid w:val="00E2604C"/>
    <w:rsid w:val="00E261DD"/>
    <w:rsid w:val="00E262FE"/>
    <w:rsid w:val="00E263EA"/>
    <w:rsid w:val="00E26806"/>
    <w:rsid w:val="00E268D6"/>
    <w:rsid w:val="00E2697A"/>
    <w:rsid w:val="00E26CC8"/>
    <w:rsid w:val="00E26CE4"/>
    <w:rsid w:val="00E26D60"/>
    <w:rsid w:val="00E2709F"/>
    <w:rsid w:val="00E272B1"/>
    <w:rsid w:val="00E276F7"/>
    <w:rsid w:val="00E279FB"/>
    <w:rsid w:val="00E27D07"/>
    <w:rsid w:val="00E27E24"/>
    <w:rsid w:val="00E27F5B"/>
    <w:rsid w:val="00E30382"/>
    <w:rsid w:val="00E3098E"/>
    <w:rsid w:val="00E30A3E"/>
    <w:rsid w:val="00E30B75"/>
    <w:rsid w:val="00E30F91"/>
    <w:rsid w:val="00E312EE"/>
    <w:rsid w:val="00E31387"/>
    <w:rsid w:val="00E316AD"/>
    <w:rsid w:val="00E31DA5"/>
    <w:rsid w:val="00E320BD"/>
    <w:rsid w:val="00E3268E"/>
    <w:rsid w:val="00E326BC"/>
    <w:rsid w:val="00E32961"/>
    <w:rsid w:val="00E329A1"/>
    <w:rsid w:val="00E32B68"/>
    <w:rsid w:val="00E32D5C"/>
    <w:rsid w:val="00E33145"/>
    <w:rsid w:val="00E331B7"/>
    <w:rsid w:val="00E332D9"/>
    <w:rsid w:val="00E33E29"/>
    <w:rsid w:val="00E33F9D"/>
    <w:rsid w:val="00E3449F"/>
    <w:rsid w:val="00E344B6"/>
    <w:rsid w:val="00E344BA"/>
    <w:rsid w:val="00E346DD"/>
    <w:rsid w:val="00E34AA6"/>
    <w:rsid w:val="00E35C05"/>
    <w:rsid w:val="00E35CF3"/>
    <w:rsid w:val="00E3655E"/>
    <w:rsid w:val="00E366BB"/>
    <w:rsid w:val="00E3682A"/>
    <w:rsid w:val="00E369A1"/>
    <w:rsid w:val="00E369AA"/>
    <w:rsid w:val="00E369D8"/>
    <w:rsid w:val="00E37491"/>
    <w:rsid w:val="00E37616"/>
    <w:rsid w:val="00E37993"/>
    <w:rsid w:val="00E40553"/>
    <w:rsid w:val="00E405B8"/>
    <w:rsid w:val="00E40776"/>
    <w:rsid w:val="00E412CB"/>
    <w:rsid w:val="00E41774"/>
    <w:rsid w:val="00E41BD5"/>
    <w:rsid w:val="00E42999"/>
    <w:rsid w:val="00E42ABF"/>
    <w:rsid w:val="00E42BBA"/>
    <w:rsid w:val="00E42FB2"/>
    <w:rsid w:val="00E430C3"/>
    <w:rsid w:val="00E433CC"/>
    <w:rsid w:val="00E43497"/>
    <w:rsid w:val="00E43A87"/>
    <w:rsid w:val="00E43CCA"/>
    <w:rsid w:val="00E43F73"/>
    <w:rsid w:val="00E44135"/>
    <w:rsid w:val="00E4428A"/>
    <w:rsid w:val="00E44D3C"/>
    <w:rsid w:val="00E456D2"/>
    <w:rsid w:val="00E456F5"/>
    <w:rsid w:val="00E45840"/>
    <w:rsid w:val="00E45D85"/>
    <w:rsid w:val="00E4665B"/>
    <w:rsid w:val="00E46996"/>
    <w:rsid w:val="00E470AD"/>
    <w:rsid w:val="00E4767E"/>
    <w:rsid w:val="00E47A0B"/>
    <w:rsid w:val="00E47B29"/>
    <w:rsid w:val="00E47CDE"/>
    <w:rsid w:val="00E47D9C"/>
    <w:rsid w:val="00E47E46"/>
    <w:rsid w:val="00E5015B"/>
    <w:rsid w:val="00E50413"/>
    <w:rsid w:val="00E5041A"/>
    <w:rsid w:val="00E50491"/>
    <w:rsid w:val="00E50B88"/>
    <w:rsid w:val="00E51098"/>
    <w:rsid w:val="00E515EB"/>
    <w:rsid w:val="00E51A6C"/>
    <w:rsid w:val="00E51D3C"/>
    <w:rsid w:val="00E520E1"/>
    <w:rsid w:val="00E5242F"/>
    <w:rsid w:val="00E525E0"/>
    <w:rsid w:val="00E527E2"/>
    <w:rsid w:val="00E52927"/>
    <w:rsid w:val="00E52A0B"/>
    <w:rsid w:val="00E52B2E"/>
    <w:rsid w:val="00E5335A"/>
    <w:rsid w:val="00E536DF"/>
    <w:rsid w:val="00E53739"/>
    <w:rsid w:val="00E538B2"/>
    <w:rsid w:val="00E53CAA"/>
    <w:rsid w:val="00E53D70"/>
    <w:rsid w:val="00E53EE1"/>
    <w:rsid w:val="00E5477A"/>
    <w:rsid w:val="00E54B5E"/>
    <w:rsid w:val="00E54CB6"/>
    <w:rsid w:val="00E54D35"/>
    <w:rsid w:val="00E54E84"/>
    <w:rsid w:val="00E55242"/>
    <w:rsid w:val="00E55489"/>
    <w:rsid w:val="00E556C1"/>
    <w:rsid w:val="00E55B35"/>
    <w:rsid w:val="00E55C25"/>
    <w:rsid w:val="00E55CCE"/>
    <w:rsid w:val="00E55DFE"/>
    <w:rsid w:val="00E55E7E"/>
    <w:rsid w:val="00E56068"/>
    <w:rsid w:val="00E562E3"/>
    <w:rsid w:val="00E563F7"/>
    <w:rsid w:val="00E56459"/>
    <w:rsid w:val="00E5697F"/>
    <w:rsid w:val="00E56B77"/>
    <w:rsid w:val="00E56BEF"/>
    <w:rsid w:val="00E56E83"/>
    <w:rsid w:val="00E57106"/>
    <w:rsid w:val="00E57131"/>
    <w:rsid w:val="00E57480"/>
    <w:rsid w:val="00E57552"/>
    <w:rsid w:val="00E5758A"/>
    <w:rsid w:val="00E57776"/>
    <w:rsid w:val="00E6015F"/>
    <w:rsid w:val="00E6032F"/>
    <w:rsid w:val="00E6039C"/>
    <w:rsid w:val="00E60474"/>
    <w:rsid w:val="00E606CE"/>
    <w:rsid w:val="00E6103E"/>
    <w:rsid w:val="00E613C9"/>
    <w:rsid w:val="00E61AD0"/>
    <w:rsid w:val="00E624C6"/>
    <w:rsid w:val="00E6272F"/>
    <w:rsid w:val="00E62773"/>
    <w:rsid w:val="00E62986"/>
    <w:rsid w:val="00E62B3E"/>
    <w:rsid w:val="00E62BF2"/>
    <w:rsid w:val="00E62EDF"/>
    <w:rsid w:val="00E62F63"/>
    <w:rsid w:val="00E6309B"/>
    <w:rsid w:val="00E631E9"/>
    <w:rsid w:val="00E63A46"/>
    <w:rsid w:val="00E63CAC"/>
    <w:rsid w:val="00E646D6"/>
    <w:rsid w:val="00E6483B"/>
    <w:rsid w:val="00E64B0E"/>
    <w:rsid w:val="00E64CC4"/>
    <w:rsid w:val="00E64EA1"/>
    <w:rsid w:val="00E65681"/>
    <w:rsid w:val="00E658B1"/>
    <w:rsid w:val="00E658E8"/>
    <w:rsid w:val="00E659C7"/>
    <w:rsid w:val="00E65A23"/>
    <w:rsid w:val="00E65C5E"/>
    <w:rsid w:val="00E65DE1"/>
    <w:rsid w:val="00E665BE"/>
    <w:rsid w:val="00E66762"/>
    <w:rsid w:val="00E669E3"/>
    <w:rsid w:val="00E66ADC"/>
    <w:rsid w:val="00E67289"/>
    <w:rsid w:val="00E67424"/>
    <w:rsid w:val="00E67B4D"/>
    <w:rsid w:val="00E67E6E"/>
    <w:rsid w:val="00E700E6"/>
    <w:rsid w:val="00E70139"/>
    <w:rsid w:val="00E7024A"/>
    <w:rsid w:val="00E702C9"/>
    <w:rsid w:val="00E70573"/>
    <w:rsid w:val="00E70EB4"/>
    <w:rsid w:val="00E71078"/>
    <w:rsid w:val="00E71210"/>
    <w:rsid w:val="00E71455"/>
    <w:rsid w:val="00E714FA"/>
    <w:rsid w:val="00E715DF"/>
    <w:rsid w:val="00E71944"/>
    <w:rsid w:val="00E71953"/>
    <w:rsid w:val="00E721A3"/>
    <w:rsid w:val="00E7231A"/>
    <w:rsid w:val="00E7313F"/>
    <w:rsid w:val="00E73A7D"/>
    <w:rsid w:val="00E73BD1"/>
    <w:rsid w:val="00E73D9E"/>
    <w:rsid w:val="00E749C6"/>
    <w:rsid w:val="00E74A35"/>
    <w:rsid w:val="00E74CAD"/>
    <w:rsid w:val="00E750C3"/>
    <w:rsid w:val="00E7513B"/>
    <w:rsid w:val="00E7536E"/>
    <w:rsid w:val="00E753F0"/>
    <w:rsid w:val="00E754CC"/>
    <w:rsid w:val="00E755BD"/>
    <w:rsid w:val="00E75D73"/>
    <w:rsid w:val="00E75F5C"/>
    <w:rsid w:val="00E75F8F"/>
    <w:rsid w:val="00E7671B"/>
    <w:rsid w:val="00E76A09"/>
    <w:rsid w:val="00E76C95"/>
    <w:rsid w:val="00E76E17"/>
    <w:rsid w:val="00E76F05"/>
    <w:rsid w:val="00E77ADC"/>
    <w:rsid w:val="00E77F72"/>
    <w:rsid w:val="00E77F7A"/>
    <w:rsid w:val="00E805D7"/>
    <w:rsid w:val="00E80AB1"/>
    <w:rsid w:val="00E80B53"/>
    <w:rsid w:val="00E80B6D"/>
    <w:rsid w:val="00E8113E"/>
    <w:rsid w:val="00E81957"/>
    <w:rsid w:val="00E819AF"/>
    <w:rsid w:val="00E81CDD"/>
    <w:rsid w:val="00E81D3C"/>
    <w:rsid w:val="00E81DE7"/>
    <w:rsid w:val="00E820A8"/>
    <w:rsid w:val="00E82165"/>
    <w:rsid w:val="00E82205"/>
    <w:rsid w:val="00E82213"/>
    <w:rsid w:val="00E8225B"/>
    <w:rsid w:val="00E82628"/>
    <w:rsid w:val="00E82AC5"/>
    <w:rsid w:val="00E82B93"/>
    <w:rsid w:val="00E82E57"/>
    <w:rsid w:val="00E833D2"/>
    <w:rsid w:val="00E83658"/>
    <w:rsid w:val="00E836E3"/>
    <w:rsid w:val="00E83CB1"/>
    <w:rsid w:val="00E83DEB"/>
    <w:rsid w:val="00E84442"/>
    <w:rsid w:val="00E845F0"/>
    <w:rsid w:val="00E84734"/>
    <w:rsid w:val="00E85133"/>
    <w:rsid w:val="00E8521F"/>
    <w:rsid w:val="00E8581D"/>
    <w:rsid w:val="00E859B0"/>
    <w:rsid w:val="00E859F6"/>
    <w:rsid w:val="00E85E79"/>
    <w:rsid w:val="00E8604B"/>
    <w:rsid w:val="00E8612E"/>
    <w:rsid w:val="00E86238"/>
    <w:rsid w:val="00E8663E"/>
    <w:rsid w:val="00E869EA"/>
    <w:rsid w:val="00E86AF8"/>
    <w:rsid w:val="00E86D6F"/>
    <w:rsid w:val="00E86DC0"/>
    <w:rsid w:val="00E87058"/>
    <w:rsid w:val="00E873B6"/>
    <w:rsid w:val="00E87658"/>
    <w:rsid w:val="00E87ACC"/>
    <w:rsid w:val="00E87BE3"/>
    <w:rsid w:val="00E9032F"/>
    <w:rsid w:val="00E90690"/>
    <w:rsid w:val="00E90719"/>
    <w:rsid w:val="00E90891"/>
    <w:rsid w:val="00E9089B"/>
    <w:rsid w:val="00E90972"/>
    <w:rsid w:val="00E90996"/>
    <w:rsid w:val="00E90A80"/>
    <w:rsid w:val="00E90BFE"/>
    <w:rsid w:val="00E91F19"/>
    <w:rsid w:val="00E9239E"/>
    <w:rsid w:val="00E923ED"/>
    <w:rsid w:val="00E92611"/>
    <w:rsid w:val="00E92939"/>
    <w:rsid w:val="00E92CC5"/>
    <w:rsid w:val="00E92E6F"/>
    <w:rsid w:val="00E9303B"/>
    <w:rsid w:val="00E934C2"/>
    <w:rsid w:val="00E93964"/>
    <w:rsid w:val="00E93FB0"/>
    <w:rsid w:val="00E94729"/>
    <w:rsid w:val="00E9488A"/>
    <w:rsid w:val="00E94A14"/>
    <w:rsid w:val="00E94AC1"/>
    <w:rsid w:val="00E94B8B"/>
    <w:rsid w:val="00E94F63"/>
    <w:rsid w:val="00E94F88"/>
    <w:rsid w:val="00E954E7"/>
    <w:rsid w:val="00E959F5"/>
    <w:rsid w:val="00E9612A"/>
    <w:rsid w:val="00E961B4"/>
    <w:rsid w:val="00E963F3"/>
    <w:rsid w:val="00E96C2D"/>
    <w:rsid w:val="00E97305"/>
    <w:rsid w:val="00E9785C"/>
    <w:rsid w:val="00E978F9"/>
    <w:rsid w:val="00E979CF"/>
    <w:rsid w:val="00E97C34"/>
    <w:rsid w:val="00EA0291"/>
    <w:rsid w:val="00EA0E3B"/>
    <w:rsid w:val="00EA102E"/>
    <w:rsid w:val="00EA113F"/>
    <w:rsid w:val="00EA13A4"/>
    <w:rsid w:val="00EA1D20"/>
    <w:rsid w:val="00EA204B"/>
    <w:rsid w:val="00EA28FE"/>
    <w:rsid w:val="00EA2EA9"/>
    <w:rsid w:val="00EA30A5"/>
    <w:rsid w:val="00EA358D"/>
    <w:rsid w:val="00EA3647"/>
    <w:rsid w:val="00EA39A0"/>
    <w:rsid w:val="00EA3F91"/>
    <w:rsid w:val="00EA40AA"/>
    <w:rsid w:val="00EA421B"/>
    <w:rsid w:val="00EA4432"/>
    <w:rsid w:val="00EA45C9"/>
    <w:rsid w:val="00EA469D"/>
    <w:rsid w:val="00EA47B2"/>
    <w:rsid w:val="00EA4D31"/>
    <w:rsid w:val="00EA4EFB"/>
    <w:rsid w:val="00EA568A"/>
    <w:rsid w:val="00EA56D5"/>
    <w:rsid w:val="00EA5A2A"/>
    <w:rsid w:val="00EA5D15"/>
    <w:rsid w:val="00EA5E51"/>
    <w:rsid w:val="00EA6029"/>
    <w:rsid w:val="00EA608E"/>
    <w:rsid w:val="00EA60AE"/>
    <w:rsid w:val="00EA62BA"/>
    <w:rsid w:val="00EA66BC"/>
    <w:rsid w:val="00EA66FD"/>
    <w:rsid w:val="00EA6702"/>
    <w:rsid w:val="00EA67B2"/>
    <w:rsid w:val="00EA6ABC"/>
    <w:rsid w:val="00EA6B6E"/>
    <w:rsid w:val="00EA6E05"/>
    <w:rsid w:val="00EA7053"/>
    <w:rsid w:val="00EA7089"/>
    <w:rsid w:val="00EA7136"/>
    <w:rsid w:val="00EA7573"/>
    <w:rsid w:val="00EA7E78"/>
    <w:rsid w:val="00EA7F99"/>
    <w:rsid w:val="00EA7FA8"/>
    <w:rsid w:val="00EB014D"/>
    <w:rsid w:val="00EB03F6"/>
    <w:rsid w:val="00EB0456"/>
    <w:rsid w:val="00EB0D43"/>
    <w:rsid w:val="00EB1C4A"/>
    <w:rsid w:val="00EB1FC2"/>
    <w:rsid w:val="00EB20DF"/>
    <w:rsid w:val="00EB2219"/>
    <w:rsid w:val="00EB22E7"/>
    <w:rsid w:val="00EB24D8"/>
    <w:rsid w:val="00EB2976"/>
    <w:rsid w:val="00EB2A7E"/>
    <w:rsid w:val="00EB2C47"/>
    <w:rsid w:val="00EB2F05"/>
    <w:rsid w:val="00EB3123"/>
    <w:rsid w:val="00EB387A"/>
    <w:rsid w:val="00EB4308"/>
    <w:rsid w:val="00EB5014"/>
    <w:rsid w:val="00EB5114"/>
    <w:rsid w:val="00EB52B5"/>
    <w:rsid w:val="00EB5E3D"/>
    <w:rsid w:val="00EB61F1"/>
    <w:rsid w:val="00EB6C70"/>
    <w:rsid w:val="00EB7922"/>
    <w:rsid w:val="00EB7D66"/>
    <w:rsid w:val="00EC005C"/>
    <w:rsid w:val="00EC03DF"/>
    <w:rsid w:val="00EC04C6"/>
    <w:rsid w:val="00EC073A"/>
    <w:rsid w:val="00EC0A2F"/>
    <w:rsid w:val="00EC0F37"/>
    <w:rsid w:val="00EC13DE"/>
    <w:rsid w:val="00EC1523"/>
    <w:rsid w:val="00EC1883"/>
    <w:rsid w:val="00EC1DFD"/>
    <w:rsid w:val="00EC202A"/>
    <w:rsid w:val="00EC22ED"/>
    <w:rsid w:val="00EC24A5"/>
    <w:rsid w:val="00EC2761"/>
    <w:rsid w:val="00EC2820"/>
    <w:rsid w:val="00EC2B09"/>
    <w:rsid w:val="00EC31EB"/>
    <w:rsid w:val="00EC33BA"/>
    <w:rsid w:val="00EC3594"/>
    <w:rsid w:val="00EC3869"/>
    <w:rsid w:val="00EC3D9B"/>
    <w:rsid w:val="00EC4434"/>
    <w:rsid w:val="00EC4CCD"/>
    <w:rsid w:val="00EC5AB3"/>
    <w:rsid w:val="00EC5E94"/>
    <w:rsid w:val="00EC6120"/>
    <w:rsid w:val="00EC6623"/>
    <w:rsid w:val="00EC6723"/>
    <w:rsid w:val="00EC7298"/>
    <w:rsid w:val="00EC733B"/>
    <w:rsid w:val="00EC743D"/>
    <w:rsid w:val="00EC7C2D"/>
    <w:rsid w:val="00EC7C39"/>
    <w:rsid w:val="00ED01D2"/>
    <w:rsid w:val="00ED0406"/>
    <w:rsid w:val="00ED0898"/>
    <w:rsid w:val="00ED0C83"/>
    <w:rsid w:val="00ED0F5D"/>
    <w:rsid w:val="00ED0FE8"/>
    <w:rsid w:val="00ED1758"/>
    <w:rsid w:val="00ED181A"/>
    <w:rsid w:val="00ED2006"/>
    <w:rsid w:val="00ED2407"/>
    <w:rsid w:val="00ED25F8"/>
    <w:rsid w:val="00ED2956"/>
    <w:rsid w:val="00ED2C1F"/>
    <w:rsid w:val="00ED2F53"/>
    <w:rsid w:val="00ED3175"/>
    <w:rsid w:val="00ED32E8"/>
    <w:rsid w:val="00ED376E"/>
    <w:rsid w:val="00ED38F5"/>
    <w:rsid w:val="00ED45EC"/>
    <w:rsid w:val="00ED46F6"/>
    <w:rsid w:val="00ED4C15"/>
    <w:rsid w:val="00ED56D4"/>
    <w:rsid w:val="00ED584F"/>
    <w:rsid w:val="00ED5BF0"/>
    <w:rsid w:val="00ED62A7"/>
    <w:rsid w:val="00ED62DF"/>
    <w:rsid w:val="00ED6544"/>
    <w:rsid w:val="00ED6902"/>
    <w:rsid w:val="00ED6BDF"/>
    <w:rsid w:val="00ED6D45"/>
    <w:rsid w:val="00ED6E1A"/>
    <w:rsid w:val="00ED6E65"/>
    <w:rsid w:val="00ED6EBE"/>
    <w:rsid w:val="00ED6F60"/>
    <w:rsid w:val="00ED7078"/>
    <w:rsid w:val="00ED7230"/>
    <w:rsid w:val="00ED7807"/>
    <w:rsid w:val="00ED7F32"/>
    <w:rsid w:val="00EE046E"/>
    <w:rsid w:val="00EE05F6"/>
    <w:rsid w:val="00EE0785"/>
    <w:rsid w:val="00EE09A0"/>
    <w:rsid w:val="00EE0F03"/>
    <w:rsid w:val="00EE10AF"/>
    <w:rsid w:val="00EE12D6"/>
    <w:rsid w:val="00EE17AD"/>
    <w:rsid w:val="00EE1AA4"/>
    <w:rsid w:val="00EE1EF3"/>
    <w:rsid w:val="00EE224B"/>
    <w:rsid w:val="00EE23EE"/>
    <w:rsid w:val="00EE2423"/>
    <w:rsid w:val="00EE2845"/>
    <w:rsid w:val="00EE28AB"/>
    <w:rsid w:val="00EE2ED9"/>
    <w:rsid w:val="00EE35A6"/>
    <w:rsid w:val="00EE37CD"/>
    <w:rsid w:val="00EE3880"/>
    <w:rsid w:val="00EE39A1"/>
    <w:rsid w:val="00EE3B47"/>
    <w:rsid w:val="00EE3C3B"/>
    <w:rsid w:val="00EE417E"/>
    <w:rsid w:val="00EE41EF"/>
    <w:rsid w:val="00EE444B"/>
    <w:rsid w:val="00EE449C"/>
    <w:rsid w:val="00EE4932"/>
    <w:rsid w:val="00EE49CB"/>
    <w:rsid w:val="00EE57CE"/>
    <w:rsid w:val="00EE5844"/>
    <w:rsid w:val="00EE59D2"/>
    <w:rsid w:val="00EE5BE1"/>
    <w:rsid w:val="00EE5EE6"/>
    <w:rsid w:val="00EE5F76"/>
    <w:rsid w:val="00EE5FF4"/>
    <w:rsid w:val="00EE6337"/>
    <w:rsid w:val="00EE6461"/>
    <w:rsid w:val="00EE64FD"/>
    <w:rsid w:val="00EE67BA"/>
    <w:rsid w:val="00EE69CE"/>
    <w:rsid w:val="00EE6F41"/>
    <w:rsid w:val="00EE6F70"/>
    <w:rsid w:val="00EE705D"/>
    <w:rsid w:val="00EE77C5"/>
    <w:rsid w:val="00EE7A53"/>
    <w:rsid w:val="00EE7D6C"/>
    <w:rsid w:val="00EE7E1D"/>
    <w:rsid w:val="00EF00A6"/>
    <w:rsid w:val="00EF020F"/>
    <w:rsid w:val="00EF0477"/>
    <w:rsid w:val="00EF096F"/>
    <w:rsid w:val="00EF10A2"/>
    <w:rsid w:val="00EF12E2"/>
    <w:rsid w:val="00EF16B0"/>
    <w:rsid w:val="00EF19B8"/>
    <w:rsid w:val="00EF1BBB"/>
    <w:rsid w:val="00EF1E10"/>
    <w:rsid w:val="00EF1E32"/>
    <w:rsid w:val="00EF1E57"/>
    <w:rsid w:val="00EF1EDA"/>
    <w:rsid w:val="00EF20FC"/>
    <w:rsid w:val="00EF2581"/>
    <w:rsid w:val="00EF2B2B"/>
    <w:rsid w:val="00EF2E62"/>
    <w:rsid w:val="00EF349C"/>
    <w:rsid w:val="00EF372A"/>
    <w:rsid w:val="00EF3925"/>
    <w:rsid w:val="00EF3B61"/>
    <w:rsid w:val="00EF3D2F"/>
    <w:rsid w:val="00EF4377"/>
    <w:rsid w:val="00EF4476"/>
    <w:rsid w:val="00EF4479"/>
    <w:rsid w:val="00EF498A"/>
    <w:rsid w:val="00EF4F63"/>
    <w:rsid w:val="00EF51B9"/>
    <w:rsid w:val="00EF57C3"/>
    <w:rsid w:val="00EF5B2E"/>
    <w:rsid w:val="00EF5BCE"/>
    <w:rsid w:val="00EF5E4D"/>
    <w:rsid w:val="00EF5E98"/>
    <w:rsid w:val="00EF60BC"/>
    <w:rsid w:val="00EF6519"/>
    <w:rsid w:val="00EF6545"/>
    <w:rsid w:val="00EF65A7"/>
    <w:rsid w:val="00EF65F5"/>
    <w:rsid w:val="00EF6D53"/>
    <w:rsid w:val="00EF6ECB"/>
    <w:rsid w:val="00EF7086"/>
    <w:rsid w:val="00EF70CF"/>
    <w:rsid w:val="00EF71C8"/>
    <w:rsid w:val="00EF71D8"/>
    <w:rsid w:val="00EF7671"/>
    <w:rsid w:val="00EF77CE"/>
    <w:rsid w:val="00EF7A96"/>
    <w:rsid w:val="00EF7BF8"/>
    <w:rsid w:val="00F000F2"/>
    <w:rsid w:val="00F00A05"/>
    <w:rsid w:val="00F017B4"/>
    <w:rsid w:val="00F018C7"/>
    <w:rsid w:val="00F01A4B"/>
    <w:rsid w:val="00F01BF4"/>
    <w:rsid w:val="00F01D4C"/>
    <w:rsid w:val="00F01F79"/>
    <w:rsid w:val="00F0206A"/>
    <w:rsid w:val="00F02653"/>
    <w:rsid w:val="00F02878"/>
    <w:rsid w:val="00F02A2D"/>
    <w:rsid w:val="00F03034"/>
    <w:rsid w:val="00F03119"/>
    <w:rsid w:val="00F032C1"/>
    <w:rsid w:val="00F032E1"/>
    <w:rsid w:val="00F038FF"/>
    <w:rsid w:val="00F03CF1"/>
    <w:rsid w:val="00F03F4C"/>
    <w:rsid w:val="00F04058"/>
    <w:rsid w:val="00F0488F"/>
    <w:rsid w:val="00F04BF4"/>
    <w:rsid w:val="00F04CD6"/>
    <w:rsid w:val="00F05664"/>
    <w:rsid w:val="00F0598C"/>
    <w:rsid w:val="00F05A9D"/>
    <w:rsid w:val="00F05B3A"/>
    <w:rsid w:val="00F05CAE"/>
    <w:rsid w:val="00F05F62"/>
    <w:rsid w:val="00F0624F"/>
    <w:rsid w:val="00F065C8"/>
    <w:rsid w:val="00F06B14"/>
    <w:rsid w:val="00F06C3B"/>
    <w:rsid w:val="00F0718C"/>
    <w:rsid w:val="00F071CF"/>
    <w:rsid w:val="00F074F6"/>
    <w:rsid w:val="00F07577"/>
    <w:rsid w:val="00F078C0"/>
    <w:rsid w:val="00F07AEF"/>
    <w:rsid w:val="00F07DF4"/>
    <w:rsid w:val="00F1049D"/>
    <w:rsid w:val="00F10640"/>
    <w:rsid w:val="00F10930"/>
    <w:rsid w:val="00F10E71"/>
    <w:rsid w:val="00F1167F"/>
    <w:rsid w:val="00F1264F"/>
    <w:rsid w:val="00F127BB"/>
    <w:rsid w:val="00F12BE9"/>
    <w:rsid w:val="00F12CCF"/>
    <w:rsid w:val="00F12DFA"/>
    <w:rsid w:val="00F131FF"/>
    <w:rsid w:val="00F1326A"/>
    <w:rsid w:val="00F137CA"/>
    <w:rsid w:val="00F13A4E"/>
    <w:rsid w:val="00F13CF2"/>
    <w:rsid w:val="00F14953"/>
    <w:rsid w:val="00F14F3B"/>
    <w:rsid w:val="00F14F7E"/>
    <w:rsid w:val="00F153B9"/>
    <w:rsid w:val="00F155F8"/>
    <w:rsid w:val="00F15B95"/>
    <w:rsid w:val="00F15F53"/>
    <w:rsid w:val="00F16395"/>
    <w:rsid w:val="00F16515"/>
    <w:rsid w:val="00F1655F"/>
    <w:rsid w:val="00F165A1"/>
    <w:rsid w:val="00F16B6A"/>
    <w:rsid w:val="00F16C45"/>
    <w:rsid w:val="00F17522"/>
    <w:rsid w:val="00F1769C"/>
    <w:rsid w:val="00F17735"/>
    <w:rsid w:val="00F17981"/>
    <w:rsid w:val="00F17F38"/>
    <w:rsid w:val="00F20048"/>
    <w:rsid w:val="00F20480"/>
    <w:rsid w:val="00F205F2"/>
    <w:rsid w:val="00F20852"/>
    <w:rsid w:val="00F20854"/>
    <w:rsid w:val="00F20A5D"/>
    <w:rsid w:val="00F20D90"/>
    <w:rsid w:val="00F21320"/>
    <w:rsid w:val="00F2145F"/>
    <w:rsid w:val="00F214F0"/>
    <w:rsid w:val="00F216A0"/>
    <w:rsid w:val="00F21E18"/>
    <w:rsid w:val="00F21EF6"/>
    <w:rsid w:val="00F221A1"/>
    <w:rsid w:val="00F22261"/>
    <w:rsid w:val="00F222C5"/>
    <w:rsid w:val="00F2230C"/>
    <w:rsid w:val="00F22845"/>
    <w:rsid w:val="00F22899"/>
    <w:rsid w:val="00F22959"/>
    <w:rsid w:val="00F229D0"/>
    <w:rsid w:val="00F22AF6"/>
    <w:rsid w:val="00F22DBA"/>
    <w:rsid w:val="00F23143"/>
    <w:rsid w:val="00F232D8"/>
    <w:rsid w:val="00F23462"/>
    <w:rsid w:val="00F23B60"/>
    <w:rsid w:val="00F23EC2"/>
    <w:rsid w:val="00F23FED"/>
    <w:rsid w:val="00F24011"/>
    <w:rsid w:val="00F24104"/>
    <w:rsid w:val="00F24282"/>
    <w:rsid w:val="00F244F5"/>
    <w:rsid w:val="00F2487D"/>
    <w:rsid w:val="00F25141"/>
    <w:rsid w:val="00F251DE"/>
    <w:rsid w:val="00F25319"/>
    <w:rsid w:val="00F25360"/>
    <w:rsid w:val="00F25838"/>
    <w:rsid w:val="00F25F03"/>
    <w:rsid w:val="00F2604E"/>
    <w:rsid w:val="00F2619C"/>
    <w:rsid w:val="00F261A1"/>
    <w:rsid w:val="00F26479"/>
    <w:rsid w:val="00F2663E"/>
    <w:rsid w:val="00F26794"/>
    <w:rsid w:val="00F267D9"/>
    <w:rsid w:val="00F26A75"/>
    <w:rsid w:val="00F26B3C"/>
    <w:rsid w:val="00F26C32"/>
    <w:rsid w:val="00F27177"/>
    <w:rsid w:val="00F271EE"/>
    <w:rsid w:val="00F276CA"/>
    <w:rsid w:val="00F27827"/>
    <w:rsid w:val="00F27B25"/>
    <w:rsid w:val="00F27F04"/>
    <w:rsid w:val="00F30129"/>
    <w:rsid w:val="00F305FD"/>
    <w:rsid w:val="00F305FE"/>
    <w:rsid w:val="00F30C0B"/>
    <w:rsid w:val="00F30E3C"/>
    <w:rsid w:val="00F31211"/>
    <w:rsid w:val="00F312B1"/>
    <w:rsid w:val="00F31618"/>
    <w:rsid w:val="00F3163F"/>
    <w:rsid w:val="00F3168B"/>
    <w:rsid w:val="00F3188D"/>
    <w:rsid w:val="00F31A3D"/>
    <w:rsid w:val="00F321A2"/>
    <w:rsid w:val="00F327D9"/>
    <w:rsid w:val="00F32C6C"/>
    <w:rsid w:val="00F32D97"/>
    <w:rsid w:val="00F331F6"/>
    <w:rsid w:val="00F33643"/>
    <w:rsid w:val="00F33777"/>
    <w:rsid w:val="00F33912"/>
    <w:rsid w:val="00F3408C"/>
    <w:rsid w:val="00F34292"/>
    <w:rsid w:val="00F3455A"/>
    <w:rsid w:val="00F3456A"/>
    <w:rsid w:val="00F34757"/>
    <w:rsid w:val="00F347EC"/>
    <w:rsid w:val="00F34E04"/>
    <w:rsid w:val="00F3500B"/>
    <w:rsid w:val="00F350F6"/>
    <w:rsid w:val="00F35362"/>
    <w:rsid w:val="00F3559C"/>
    <w:rsid w:val="00F35C22"/>
    <w:rsid w:val="00F35D5A"/>
    <w:rsid w:val="00F35D90"/>
    <w:rsid w:val="00F35F3D"/>
    <w:rsid w:val="00F3609D"/>
    <w:rsid w:val="00F3679C"/>
    <w:rsid w:val="00F36977"/>
    <w:rsid w:val="00F3750C"/>
    <w:rsid w:val="00F376BC"/>
    <w:rsid w:val="00F378F2"/>
    <w:rsid w:val="00F37C90"/>
    <w:rsid w:val="00F404EC"/>
    <w:rsid w:val="00F40B3C"/>
    <w:rsid w:val="00F40B8F"/>
    <w:rsid w:val="00F40E98"/>
    <w:rsid w:val="00F41360"/>
    <w:rsid w:val="00F41378"/>
    <w:rsid w:val="00F414AA"/>
    <w:rsid w:val="00F421D1"/>
    <w:rsid w:val="00F421FD"/>
    <w:rsid w:val="00F4232D"/>
    <w:rsid w:val="00F4295D"/>
    <w:rsid w:val="00F42CD2"/>
    <w:rsid w:val="00F42E19"/>
    <w:rsid w:val="00F43019"/>
    <w:rsid w:val="00F4321E"/>
    <w:rsid w:val="00F4338F"/>
    <w:rsid w:val="00F43BF8"/>
    <w:rsid w:val="00F43C53"/>
    <w:rsid w:val="00F43ECD"/>
    <w:rsid w:val="00F44076"/>
    <w:rsid w:val="00F440AF"/>
    <w:rsid w:val="00F442DE"/>
    <w:rsid w:val="00F44A40"/>
    <w:rsid w:val="00F44A65"/>
    <w:rsid w:val="00F44A8A"/>
    <w:rsid w:val="00F44D27"/>
    <w:rsid w:val="00F44EF1"/>
    <w:rsid w:val="00F44FA9"/>
    <w:rsid w:val="00F45686"/>
    <w:rsid w:val="00F457E7"/>
    <w:rsid w:val="00F45882"/>
    <w:rsid w:val="00F45AAF"/>
    <w:rsid w:val="00F45B9B"/>
    <w:rsid w:val="00F46708"/>
    <w:rsid w:val="00F46AF1"/>
    <w:rsid w:val="00F46FCE"/>
    <w:rsid w:val="00F46FF4"/>
    <w:rsid w:val="00F47077"/>
    <w:rsid w:val="00F471BE"/>
    <w:rsid w:val="00F478C6"/>
    <w:rsid w:val="00F47CF7"/>
    <w:rsid w:val="00F47ECF"/>
    <w:rsid w:val="00F50257"/>
    <w:rsid w:val="00F5039D"/>
    <w:rsid w:val="00F50881"/>
    <w:rsid w:val="00F5110B"/>
    <w:rsid w:val="00F51500"/>
    <w:rsid w:val="00F51895"/>
    <w:rsid w:val="00F521F4"/>
    <w:rsid w:val="00F522B5"/>
    <w:rsid w:val="00F52D8E"/>
    <w:rsid w:val="00F531FB"/>
    <w:rsid w:val="00F5344B"/>
    <w:rsid w:val="00F534EA"/>
    <w:rsid w:val="00F53BC7"/>
    <w:rsid w:val="00F53CEB"/>
    <w:rsid w:val="00F547C2"/>
    <w:rsid w:val="00F54B49"/>
    <w:rsid w:val="00F54B57"/>
    <w:rsid w:val="00F54C6C"/>
    <w:rsid w:val="00F54ED6"/>
    <w:rsid w:val="00F54FC3"/>
    <w:rsid w:val="00F5505B"/>
    <w:rsid w:val="00F55400"/>
    <w:rsid w:val="00F5595A"/>
    <w:rsid w:val="00F55DAC"/>
    <w:rsid w:val="00F55F6D"/>
    <w:rsid w:val="00F55FDE"/>
    <w:rsid w:val="00F5669A"/>
    <w:rsid w:val="00F56FB9"/>
    <w:rsid w:val="00F5781C"/>
    <w:rsid w:val="00F57A79"/>
    <w:rsid w:val="00F57FD9"/>
    <w:rsid w:val="00F57FF3"/>
    <w:rsid w:val="00F60520"/>
    <w:rsid w:val="00F60942"/>
    <w:rsid w:val="00F60A4A"/>
    <w:rsid w:val="00F60EB8"/>
    <w:rsid w:val="00F60FB0"/>
    <w:rsid w:val="00F61675"/>
    <w:rsid w:val="00F616FF"/>
    <w:rsid w:val="00F61D36"/>
    <w:rsid w:val="00F61D88"/>
    <w:rsid w:val="00F62372"/>
    <w:rsid w:val="00F62632"/>
    <w:rsid w:val="00F62794"/>
    <w:rsid w:val="00F62A9A"/>
    <w:rsid w:val="00F62E78"/>
    <w:rsid w:val="00F6338A"/>
    <w:rsid w:val="00F637EC"/>
    <w:rsid w:val="00F63A8D"/>
    <w:rsid w:val="00F63C91"/>
    <w:rsid w:val="00F63D23"/>
    <w:rsid w:val="00F63F52"/>
    <w:rsid w:val="00F641D9"/>
    <w:rsid w:val="00F64448"/>
    <w:rsid w:val="00F64660"/>
    <w:rsid w:val="00F6499C"/>
    <w:rsid w:val="00F651A3"/>
    <w:rsid w:val="00F65487"/>
    <w:rsid w:val="00F65E1E"/>
    <w:rsid w:val="00F662FC"/>
    <w:rsid w:val="00F66499"/>
    <w:rsid w:val="00F665F1"/>
    <w:rsid w:val="00F667EA"/>
    <w:rsid w:val="00F66EB4"/>
    <w:rsid w:val="00F6716D"/>
    <w:rsid w:val="00F67189"/>
    <w:rsid w:val="00F671B2"/>
    <w:rsid w:val="00F6747C"/>
    <w:rsid w:val="00F67783"/>
    <w:rsid w:val="00F67888"/>
    <w:rsid w:val="00F67A04"/>
    <w:rsid w:val="00F67AB4"/>
    <w:rsid w:val="00F67C1E"/>
    <w:rsid w:val="00F67C5A"/>
    <w:rsid w:val="00F70216"/>
    <w:rsid w:val="00F7038E"/>
    <w:rsid w:val="00F705B4"/>
    <w:rsid w:val="00F7071D"/>
    <w:rsid w:val="00F7174F"/>
    <w:rsid w:val="00F725A6"/>
    <w:rsid w:val="00F727A5"/>
    <w:rsid w:val="00F72807"/>
    <w:rsid w:val="00F7284D"/>
    <w:rsid w:val="00F72AE9"/>
    <w:rsid w:val="00F72CC6"/>
    <w:rsid w:val="00F72E6D"/>
    <w:rsid w:val="00F736C4"/>
    <w:rsid w:val="00F74053"/>
    <w:rsid w:val="00F7459D"/>
    <w:rsid w:val="00F745D1"/>
    <w:rsid w:val="00F75112"/>
    <w:rsid w:val="00F75430"/>
    <w:rsid w:val="00F75622"/>
    <w:rsid w:val="00F7594C"/>
    <w:rsid w:val="00F759EB"/>
    <w:rsid w:val="00F75AD7"/>
    <w:rsid w:val="00F75CF2"/>
    <w:rsid w:val="00F76045"/>
    <w:rsid w:val="00F76379"/>
    <w:rsid w:val="00F763BA"/>
    <w:rsid w:val="00F76CAE"/>
    <w:rsid w:val="00F76D64"/>
    <w:rsid w:val="00F77298"/>
    <w:rsid w:val="00F77AED"/>
    <w:rsid w:val="00F77D33"/>
    <w:rsid w:val="00F77D7E"/>
    <w:rsid w:val="00F77E79"/>
    <w:rsid w:val="00F80E0D"/>
    <w:rsid w:val="00F80F16"/>
    <w:rsid w:val="00F8149D"/>
    <w:rsid w:val="00F81905"/>
    <w:rsid w:val="00F81A22"/>
    <w:rsid w:val="00F81C80"/>
    <w:rsid w:val="00F820DF"/>
    <w:rsid w:val="00F824B1"/>
    <w:rsid w:val="00F8254C"/>
    <w:rsid w:val="00F82871"/>
    <w:rsid w:val="00F829C7"/>
    <w:rsid w:val="00F834BC"/>
    <w:rsid w:val="00F838A0"/>
    <w:rsid w:val="00F83CC5"/>
    <w:rsid w:val="00F84546"/>
    <w:rsid w:val="00F8458E"/>
    <w:rsid w:val="00F84AE8"/>
    <w:rsid w:val="00F84B64"/>
    <w:rsid w:val="00F84DC4"/>
    <w:rsid w:val="00F84DF4"/>
    <w:rsid w:val="00F85795"/>
    <w:rsid w:val="00F85A50"/>
    <w:rsid w:val="00F85B83"/>
    <w:rsid w:val="00F85D20"/>
    <w:rsid w:val="00F85F34"/>
    <w:rsid w:val="00F85F96"/>
    <w:rsid w:val="00F8606B"/>
    <w:rsid w:val="00F86203"/>
    <w:rsid w:val="00F8625A"/>
    <w:rsid w:val="00F86426"/>
    <w:rsid w:val="00F8642A"/>
    <w:rsid w:val="00F86626"/>
    <w:rsid w:val="00F869D1"/>
    <w:rsid w:val="00F86F80"/>
    <w:rsid w:val="00F871F1"/>
    <w:rsid w:val="00F87AD9"/>
    <w:rsid w:val="00F87E93"/>
    <w:rsid w:val="00F9041A"/>
    <w:rsid w:val="00F90437"/>
    <w:rsid w:val="00F90C71"/>
    <w:rsid w:val="00F90EB6"/>
    <w:rsid w:val="00F90FF8"/>
    <w:rsid w:val="00F91049"/>
    <w:rsid w:val="00F9137B"/>
    <w:rsid w:val="00F9177C"/>
    <w:rsid w:val="00F91FC7"/>
    <w:rsid w:val="00F9213E"/>
    <w:rsid w:val="00F925F2"/>
    <w:rsid w:val="00F92AA0"/>
    <w:rsid w:val="00F92FE7"/>
    <w:rsid w:val="00F93044"/>
    <w:rsid w:val="00F933FB"/>
    <w:rsid w:val="00F93846"/>
    <w:rsid w:val="00F93CDA"/>
    <w:rsid w:val="00F93DD8"/>
    <w:rsid w:val="00F93FA7"/>
    <w:rsid w:val="00F94045"/>
    <w:rsid w:val="00F941F8"/>
    <w:rsid w:val="00F94463"/>
    <w:rsid w:val="00F945EB"/>
    <w:rsid w:val="00F949D6"/>
    <w:rsid w:val="00F94C78"/>
    <w:rsid w:val="00F94EF5"/>
    <w:rsid w:val="00F94EF9"/>
    <w:rsid w:val="00F950A5"/>
    <w:rsid w:val="00F95837"/>
    <w:rsid w:val="00F95969"/>
    <w:rsid w:val="00F95E17"/>
    <w:rsid w:val="00F95E1F"/>
    <w:rsid w:val="00F95E42"/>
    <w:rsid w:val="00F95F1D"/>
    <w:rsid w:val="00F96191"/>
    <w:rsid w:val="00F963A5"/>
    <w:rsid w:val="00F96571"/>
    <w:rsid w:val="00F96829"/>
    <w:rsid w:val="00F96D70"/>
    <w:rsid w:val="00F96DBB"/>
    <w:rsid w:val="00F973E6"/>
    <w:rsid w:val="00F97465"/>
    <w:rsid w:val="00F9797E"/>
    <w:rsid w:val="00F97B23"/>
    <w:rsid w:val="00F97B35"/>
    <w:rsid w:val="00F97F30"/>
    <w:rsid w:val="00FA003A"/>
    <w:rsid w:val="00FA07F4"/>
    <w:rsid w:val="00FA091B"/>
    <w:rsid w:val="00FA092F"/>
    <w:rsid w:val="00FA09B8"/>
    <w:rsid w:val="00FA0AC9"/>
    <w:rsid w:val="00FA0B57"/>
    <w:rsid w:val="00FA0D11"/>
    <w:rsid w:val="00FA0E2E"/>
    <w:rsid w:val="00FA143C"/>
    <w:rsid w:val="00FA1FDD"/>
    <w:rsid w:val="00FA2355"/>
    <w:rsid w:val="00FA23A4"/>
    <w:rsid w:val="00FA2800"/>
    <w:rsid w:val="00FA298C"/>
    <w:rsid w:val="00FA2EBE"/>
    <w:rsid w:val="00FA30CC"/>
    <w:rsid w:val="00FA3625"/>
    <w:rsid w:val="00FA3705"/>
    <w:rsid w:val="00FA392E"/>
    <w:rsid w:val="00FA43E1"/>
    <w:rsid w:val="00FA4588"/>
    <w:rsid w:val="00FA49DC"/>
    <w:rsid w:val="00FA4D36"/>
    <w:rsid w:val="00FA520C"/>
    <w:rsid w:val="00FA55B7"/>
    <w:rsid w:val="00FA5798"/>
    <w:rsid w:val="00FA5C16"/>
    <w:rsid w:val="00FA5CD3"/>
    <w:rsid w:val="00FA6064"/>
    <w:rsid w:val="00FA617F"/>
    <w:rsid w:val="00FA6672"/>
    <w:rsid w:val="00FA6876"/>
    <w:rsid w:val="00FA688C"/>
    <w:rsid w:val="00FA6945"/>
    <w:rsid w:val="00FA69B3"/>
    <w:rsid w:val="00FA6CD6"/>
    <w:rsid w:val="00FA6E5A"/>
    <w:rsid w:val="00FA7244"/>
    <w:rsid w:val="00FA7B31"/>
    <w:rsid w:val="00FB04AD"/>
    <w:rsid w:val="00FB05E8"/>
    <w:rsid w:val="00FB0633"/>
    <w:rsid w:val="00FB0C1E"/>
    <w:rsid w:val="00FB126E"/>
    <w:rsid w:val="00FB1461"/>
    <w:rsid w:val="00FB1593"/>
    <w:rsid w:val="00FB1619"/>
    <w:rsid w:val="00FB163D"/>
    <w:rsid w:val="00FB16F4"/>
    <w:rsid w:val="00FB1B21"/>
    <w:rsid w:val="00FB1DCE"/>
    <w:rsid w:val="00FB2382"/>
    <w:rsid w:val="00FB23BA"/>
    <w:rsid w:val="00FB2642"/>
    <w:rsid w:val="00FB270B"/>
    <w:rsid w:val="00FB33D5"/>
    <w:rsid w:val="00FB3D25"/>
    <w:rsid w:val="00FB42FA"/>
    <w:rsid w:val="00FB4532"/>
    <w:rsid w:val="00FB4C9C"/>
    <w:rsid w:val="00FB4EB2"/>
    <w:rsid w:val="00FB52CF"/>
    <w:rsid w:val="00FB5522"/>
    <w:rsid w:val="00FB596A"/>
    <w:rsid w:val="00FB59DC"/>
    <w:rsid w:val="00FB6244"/>
    <w:rsid w:val="00FB62B9"/>
    <w:rsid w:val="00FB644C"/>
    <w:rsid w:val="00FB6C5F"/>
    <w:rsid w:val="00FB7005"/>
    <w:rsid w:val="00FB7EBE"/>
    <w:rsid w:val="00FB7FAA"/>
    <w:rsid w:val="00FC080E"/>
    <w:rsid w:val="00FC08B3"/>
    <w:rsid w:val="00FC0DD4"/>
    <w:rsid w:val="00FC0DDF"/>
    <w:rsid w:val="00FC0E92"/>
    <w:rsid w:val="00FC1939"/>
    <w:rsid w:val="00FC1B91"/>
    <w:rsid w:val="00FC1D58"/>
    <w:rsid w:val="00FC1DE3"/>
    <w:rsid w:val="00FC1E7A"/>
    <w:rsid w:val="00FC1FBF"/>
    <w:rsid w:val="00FC25E4"/>
    <w:rsid w:val="00FC28D8"/>
    <w:rsid w:val="00FC2CE3"/>
    <w:rsid w:val="00FC2F8F"/>
    <w:rsid w:val="00FC3118"/>
    <w:rsid w:val="00FC36A8"/>
    <w:rsid w:val="00FC377A"/>
    <w:rsid w:val="00FC3AF7"/>
    <w:rsid w:val="00FC451B"/>
    <w:rsid w:val="00FC4601"/>
    <w:rsid w:val="00FC4617"/>
    <w:rsid w:val="00FC4665"/>
    <w:rsid w:val="00FC4813"/>
    <w:rsid w:val="00FC54D0"/>
    <w:rsid w:val="00FC555C"/>
    <w:rsid w:val="00FC5BEB"/>
    <w:rsid w:val="00FC5E80"/>
    <w:rsid w:val="00FC681F"/>
    <w:rsid w:val="00FC690A"/>
    <w:rsid w:val="00FC6916"/>
    <w:rsid w:val="00FC6A16"/>
    <w:rsid w:val="00FC6C33"/>
    <w:rsid w:val="00FC7396"/>
    <w:rsid w:val="00FC73BF"/>
    <w:rsid w:val="00FC7699"/>
    <w:rsid w:val="00FC7BEE"/>
    <w:rsid w:val="00FD00EA"/>
    <w:rsid w:val="00FD044B"/>
    <w:rsid w:val="00FD0ADC"/>
    <w:rsid w:val="00FD0BC7"/>
    <w:rsid w:val="00FD0D12"/>
    <w:rsid w:val="00FD112F"/>
    <w:rsid w:val="00FD114C"/>
    <w:rsid w:val="00FD13C4"/>
    <w:rsid w:val="00FD143C"/>
    <w:rsid w:val="00FD1E3E"/>
    <w:rsid w:val="00FD20CB"/>
    <w:rsid w:val="00FD24E9"/>
    <w:rsid w:val="00FD2B0C"/>
    <w:rsid w:val="00FD2F1A"/>
    <w:rsid w:val="00FD2FED"/>
    <w:rsid w:val="00FD3349"/>
    <w:rsid w:val="00FD37C9"/>
    <w:rsid w:val="00FD3949"/>
    <w:rsid w:val="00FD397B"/>
    <w:rsid w:val="00FD3E5E"/>
    <w:rsid w:val="00FD4227"/>
    <w:rsid w:val="00FD45FE"/>
    <w:rsid w:val="00FD4774"/>
    <w:rsid w:val="00FD4AA1"/>
    <w:rsid w:val="00FD4B2F"/>
    <w:rsid w:val="00FD50AD"/>
    <w:rsid w:val="00FD5500"/>
    <w:rsid w:val="00FD583F"/>
    <w:rsid w:val="00FD5908"/>
    <w:rsid w:val="00FD5A27"/>
    <w:rsid w:val="00FD5D41"/>
    <w:rsid w:val="00FD60EB"/>
    <w:rsid w:val="00FD61EF"/>
    <w:rsid w:val="00FD633F"/>
    <w:rsid w:val="00FD663C"/>
    <w:rsid w:val="00FD6A48"/>
    <w:rsid w:val="00FD6E2A"/>
    <w:rsid w:val="00FD71F6"/>
    <w:rsid w:val="00FD7287"/>
    <w:rsid w:val="00FD736A"/>
    <w:rsid w:val="00FD76DA"/>
    <w:rsid w:val="00FD7719"/>
    <w:rsid w:val="00FD78E5"/>
    <w:rsid w:val="00FD78F5"/>
    <w:rsid w:val="00FD7BF6"/>
    <w:rsid w:val="00FD7DE6"/>
    <w:rsid w:val="00FE0209"/>
    <w:rsid w:val="00FE0673"/>
    <w:rsid w:val="00FE0A14"/>
    <w:rsid w:val="00FE142B"/>
    <w:rsid w:val="00FE1762"/>
    <w:rsid w:val="00FE1858"/>
    <w:rsid w:val="00FE18A9"/>
    <w:rsid w:val="00FE1E7D"/>
    <w:rsid w:val="00FE2647"/>
    <w:rsid w:val="00FE2777"/>
    <w:rsid w:val="00FE2F7D"/>
    <w:rsid w:val="00FE3AA7"/>
    <w:rsid w:val="00FE40B8"/>
    <w:rsid w:val="00FE4118"/>
    <w:rsid w:val="00FE47A7"/>
    <w:rsid w:val="00FE4A44"/>
    <w:rsid w:val="00FE4AAC"/>
    <w:rsid w:val="00FE4EA2"/>
    <w:rsid w:val="00FE4F2A"/>
    <w:rsid w:val="00FE5004"/>
    <w:rsid w:val="00FE51E4"/>
    <w:rsid w:val="00FE54C6"/>
    <w:rsid w:val="00FE57D8"/>
    <w:rsid w:val="00FE59D9"/>
    <w:rsid w:val="00FE59E9"/>
    <w:rsid w:val="00FE5A54"/>
    <w:rsid w:val="00FE5F80"/>
    <w:rsid w:val="00FE632F"/>
    <w:rsid w:val="00FE6768"/>
    <w:rsid w:val="00FE6C1B"/>
    <w:rsid w:val="00FE6EB0"/>
    <w:rsid w:val="00FE6F98"/>
    <w:rsid w:val="00FE700C"/>
    <w:rsid w:val="00FE7803"/>
    <w:rsid w:val="00FE7BBA"/>
    <w:rsid w:val="00FE7D69"/>
    <w:rsid w:val="00FE7FE6"/>
    <w:rsid w:val="00FF00B6"/>
    <w:rsid w:val="00FF07F0"/>
    <w:rsid w:val="00FF0A53"/>
    <w:rsid w:val="00FF0C6F"/>
    <w:rsid w:val="00FF0D08"/>
    <w:rsid w:val="00FF0F22"/>
    <w:rsid w:val="00FF0FA4"/>
    <w:rsid w:val="00FF115C"/>
    <w:rsid w:val="00FF1428"/>
    <w:rsid w:val="00FF181E"/>
    <w:rsid w:val="00FF227A"/>
    <w:rsid w:val="00FF22C2"/>
    <w:rsid w:val="00FF22CE"/>
    <w:rsid w:val="00FF26A1"/>
    <w:rsid w:val="00FF2819"/>
    <w:rsid w:val="00FF2D18"/>
    <w:rsid w:val="00FF2E46"/>
    <w:rsid w:val="00FF2F5D"/>
    <w:rsid w:val="00FF3097"/>
    <w:rsid w:val="00FF3874"/>
    <w:rsid w:val="00FF387A"/>
    <w:rsid w:val="00FF387F"/>
    <w:rsid w:val="00FF390E"/>
    <w:rsid w:val="00FF3B1A"/>
    <w:rsid w:val="00FF3D2D"/>
    <w:rsid w:val="00FF3E64"/>
    <w:rsid w:val="00FF3FF7"/>
    <w:rsid w:val="00FF4100"/>
    <w:rsid w:val="00FF4198"/>
    <w:rsid w:val="00FF494B"/>
    <w:rsid w:val="00FF4F18"/>
    <w:rsid w:val="00FF50CE"/>
    <w:rsid w:val="00FF5548"/>
    <w:rsid w:val="00FF566F"/>
    <w:rsid w:val="00FF5964"/>
    <w:rsid w:val="00FF59F7"/>
    <w:rsid w:val="00FF5D0C"/>
    <w:rsid w:val="00FF5F2E"/>
    <w:rsid w:val="00FF5F39"/>
    <w:rsid w:val="00FF60CD"/>
    <w:rsid w:val="00FF6A74"/>
    <w:rsid w:val="00FF6E96"/>
    <w:rsid w:val="00FF7599"/>
    <w:rsid w:val="00FF75CF"/>
    <w:rsid w:val="00FF7F7C"/>
    <w:rsid w:val="00FF7F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5B985C76"/>
  <w15:docId w15:val="{26E37FD5-9944-4C49-B914-16D0C0CCAF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Number" w:uiPriority="99"/>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c">
    <w:name w:val="Normal"/>
    <w:qFormat/>
    <w:rsid w:val="007B280D"/>
    <w:pPr>
      <w:spacing w:line="360" w:lineRule="auto"/>
      <w:ind w:left="397" w:hanging="397"/>
    </w:pPr>
    <w:rPr>
      <w:rFonts w:cs="David"/>
      <w:noProof/>
      <w:sz w:val="24"/>
      <w:szCs w:val="24"/>
      <w:lang w:eastAsia="he-IL"/>
    </w:rPr>
  </w:style>
  <w:style w:type="paragraph" w:styleId="18">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c"/>
    <w:next w:val="ac"/>
    <w:link w:val="19"/>
    <w:qFormat/>
    <w:pPr>
      <w:keepNext/>
      <w:jc w:val="center"/>
      <w:outlineLvl w:val="0"/>
    </w:pPr>
    <w:rPr>
      <w:rFonts w:cs="Times New Roman"/>
      <w:b/>
      <w:bCs/>
      <w:noProof w:val="0"/>
      <w:sz w:val="32"/>
      <w:szCs w:val="32"/>
      <w:u w:val="single"/>
    </w:rPr>
  </w:style>
  <w:style w:type="paragraph" w:styleId="24">
    <w:name w:val="heading 2"/>
    <w:aliases w:val="h2,H21,H22,H211,H23,H212,H221,H2111,H24,H25,H213,H222,H2112,H231,H2121,H2211,H21111,h21,H241,H26,H214,H223,H2113,H232,H2122,H2212,H21112,h22,H242,H251,H2131,H2221,H21121,H2311,H21211,H22111,H211111,h211,H2411,H27,H215,H224,H2114,E,סעיף ראשי,s,א2"/>
    <w:basedOn w:val="ac"/>
    <w:next w:val="ac"/>
    <w:link w:val="25"/>
    <w:qFormat/>
    <w:pPr>
      <w:keepNext/>
      <w:jc w:val="center"/>
      <w:outlineLvl w:val="1"/>
    </w:pPr>
    <w:rPr>
      <w:rFonts w:cs="Times New Roman"/>
      <w:b/>
      <w:bCs/>
      <w:noProof w:val="0"/>
      <w:sz w:val="36"/>
      <w:szCs w:val="36"/>
      <w:u w:val="single"/>
    </w:rPr>
  </w:style>
  <w:style w:type="paragraph" w:styleId="32">
    <w:name w:val="heading 3"/>
    <w:basedOn w:val="ac"/>
    <w:next w:val="ac"/>
    <w:link w:val="33"/>
    <w:qFormat/>
    <w:pPr>
      <w:keepNext/>
      <w:jc w:val="center"/>
      <w:outlineLvl w:val="2"/>
    </w:pPr>
    <w:rPr>
      <w:rFonts w:cs="Times New Roman"/>
      <w:b/>
      <w:bCs/>
      <w:noProof w:val="0"/>
      <w:sz w:val="28"/>
      <w:szCs w:val="28"/>
    </w:rPr>
  </w:style>
  <w:style w:type="paragraph" w:styleId="41">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c"/>
    <w:next w:val="ac"/>
    <w:link w:val="44"/>
    <w:qFormat/>
    <w:pPr>
      <w:keepNext/>
      <w:numPr>
        <w:ilvl w:val="2"/>
        <w:numId w:val="4"/>
      </w:numPr>
      <w:outlineLvl w:val="3"/>
    </w:pPr>
    <w:rPr>
      <w:b/>
      <w:bCs/>
    </w:rPr>
  </w:style>
  <w:style w:type="paragraph" w:styleId="53">
    <w:name w:val="heading 5"/>
    <w:aliases w:val="Heading 5,Heading 5 תו"/>
    <w:basedOn w:val="ac"/>
    <w:next w:val="ac"/>
    <w:link w:val="54"/>
    <w:qFormat/>
    <w:pPr>
      <w:keepNext/>
      <w:ind w:left="737" w:hanging="737"/>
      <w:outlineLvl w:val="4"/>
    </w:pPr>
    <w:rPr>
      <w:b/>
      <w:bCs/>
    </w:rPr>
  </w:style>
  <w:style w:type="paragraph" w:styleId="60">
    <w:name w:val="heading 6"/>
    <w:basedOn w:val="ac"/>
    <w:next w:val="ac"/>
    <w:link w:val="62"/>
    <w:qFormat/>
    <w:pPr>
      <w:keepNext/>
      <w:jc w:val="center"/>
      <w:outlineLvl w:val="5"/>
    </w:pPr>
    <w:rPr>
      <w:rFonts w:ascii="Arial" w:hAnsi="Arial"/>
      <w:b/>
      <w:bCs/>
      <w:u w:val="single"/>
      <w:lang w:eastAsia="en-US"/>
    </w:rPr>
  </w:style>
  <w:style w:type="paragraph" w:styleId="7">
    <w:name w:val="heading 7"/>
    <w:basedOn w:val="ac"/>
    <w:next w:val="ac"/>
    <w:link w:val="72"/>
    <w:qFormat/>
    <w:pPr>
      <w:keepNext/>
      <w:numPr>
        <w:numId w:val="8"/>
      </w:numPr>
      <w:ind w:left="0" w:firstLine="0"/>
      <w:jc w:val="both"/>
      <w:outlineLvl w:val="6"/>
    </w:pPr>
    <w:rPr>
      <w:b/>
      <w:bCs/>
      <w:u w:val="single"/>
      <w:lang w:eastAsia="en-US"/>
    </w:rPr>
  </w:style>
  <w:style w:type="paragraph" w:styleId="80">
    <w:name w:val="heading 8"/>
    <w:basedOn w:val="ac"/>
    <w:next w:val="ac"/>
    <w:link w:val="81"/>
    <w:qFormat/>
    <w:pPr>
      <w:keepNext/>
      <w:ind w:left="28"/>
      <w:jc w:val="both"/>
      <w:outlineLvl w:val="7"/>
    </w:pPr>
    <w:rPr>
      <w:b/>
      <w:bCs/>
      <w:noProof w:val="0"/>
      <w:sz w:val="32"/>
      <w:szCs w:val="32"/>
      <w:u w:val="single"/>
      <w:lang w:eastAsia="en-US"/>
    </w:rPr>
  </w:style>
  <w:style w:type="paragraph" w:styleId="90">
    <w:name w:val="heading 9"/>
    <w:basedOn w:val="ac"/>
    <w:next w:val="ac"/>
    <w:link w:val="91"/>
    <w:qFormat/>
    <w:pPr>
      <w:keepNext/>
      <w:numPr>
        <w:numId w:val="3"/>
      </w:numPr>
      <w:ind w:left="403"/>
      <w:jc w:val="both"/>
      <w:outlineLvl w:val="8"/>
    </w:pPr>
    <w:rPr>
      <w:rFonts w:cs="Times New Roman"/>
      <w:b/>
      <w:bCs/>
      <w:noProof w:val="0"/>
      <w:sz w:val="32"/>
      <w:szCs w:val="32"/>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styleId="af0">
    <w:name w:val="Title"/>
    <w:basedOn w:val="ac"/>
    <w:link w:val="af1"/>
    <w:qFormat/>
    <w:pPr>
      <w:jc w:val="center"/>
    </w:pPr>
    <w:rPr>
      <w:szCs w:val="32"/>
    </w:rPr>
  </w:style>
  <w:style w:type="paragraph" w:styleId="af2">
    <w:name w:val="header"/>
    <w:basedOn w:val="ac"/>
    <w:link w:val="af3"/>
    <w:uiPriority w:val="99"/>
    <w:pPr>
      <w:tabs>
        <w:tab w:val="center" w:pos="4153"/>
        <w:tab w:val="right" w:pos="8306"/>
      </w:tabs>
    </w:pPr>
  </w:style>
  <w:style w:type="paragraph" w:styleId="af4">
    <w:name w:val="footer"/>
    <w:basedOn w:val="ac"/>
    <w:link w:val="af5"/>
    <w:uiPriority w:val="99"/>
    <w:pPr>
      <w:tabs>
        <w:tab w:val="right" w:pos="8306"/>
      </w:tabs>
      <w:jc w:val="center"/>
    </w:pPr>
  </w:style>
  <w:style w:type="paragraph" w:customStyle="1" w:styleId="16">
    <w:name w:val="רמה 1"/>
    <w:basedOn w:val="ac"/>
    <w:pPr>
      <w:numPr>
        <w:numId w:val="1"/>
      </w:numPr>
    </w:pPr>
    <w:rPr>
      <w:noProof w:val="0"/>
    </w:rPr>
  </w:style>
  <w:style w:type="paragraph" w:customStyle="1" w:styleId="23">
    <w:name w:val="רמה 2"/>
    <w:basedOn w:val="ac"/>
    <w:autoRedefine/>
    <w:rsid w:val="009D6B49"/>
    <w:pPr>
      <w:numPr>
        <w:ilvl w:val="5"/>
        <w:numId w:val="1"/>
      </w:numPr>
      <w:tabs>
        <w:tab w:val="clear" w:pos="2160"/>
        <w:tab w:val="num" w:pos="1358"/>
      </w:tabs>
      <w:ind w:left="1358"/>
      <w:jc w:val="both"/>
    </w:pPr>
    <w:rPr>
      <w:noProof w:val="0"/>
    </w:rPr>
  </w:style>
  <w:style w:type="paragraph" w:customStyle="1" w:styleId="31">
    <w:name w:val="רמה 3"/>
    <w:basedOn w:val="ac"/>
    <w:pPr>
      <w:numPr>
        <w:ilvl w:val="2"/>
        <w:numId w:val="1"/>
      </w:numPr>
    </w:pPr>
    <w:rPr>
      <w:noProof w:val="0"/>
    </w:rPr>
  </w:style>
  <w:style w:type="paragraph" w:customStyle="1" w:styleId="43">
    <w:name w:val="רמה 4"/>
    <w:basedOn w:val="ac"/>
    <w:pPr>
      <w:numPr>
        <w:ilvl w:val="3"/>
        <w:numId w:val="1"/>
      </w:numPr>
    </w:pPr>
    <w:rPr>
      <w:noProof w:val="0"/>
    </w:rPr>
  </w:style>
  <w:style w:type="paragraph" w:styleId="af6">
    <w:name w:val="Body Text Indent"/>
    <w:basedOn w:val="ac"/>
    <w:link w:val="af7"/>
    <w:pPr>
      <w:ind w:left="720"/>
      <w:jc w:val="both"/>
    </w:pPr>
    <w:rPr>
      <w:noProof w:val="0"/>
    </w:rPr>
  </w:style>
  <w:style w:type="paragraph" w:styleId="af8">
    <w:name w:val="Body Text"/>
    <w:basedOn w:val="ac"/>
    <w:link w:val="af9"/>
    <w:uiPriority w:val="99"/>
    <w:pPr>
      <w:jc w:val="both"/>
    </w:pPr>
    <w:rPr>
      <w:noProof w:val="0"/>
      <w:sz w:val="28"/>
      <w:szCs w:val="28"/>
    </w:rPr>
  </w:style>
  <w:style w:type="paragraph" w:customStyle="1" w:styleId="afa">
    <w:name w:val="נורמל"/>
    <w:basedOn w:val="ac"/>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noProof w:val="0"/>
    </w:rPr>
  </w:style>
  <w:style w:type="paragraph" w:customStyle="1" w:styleId="1a">
    <w:name w:val="סרגל 1"/>
    <w:basedOn w:val="ac"/>
    <w:pPr>
      <w:overflowPunct w:val="0"/>
      <w:autoSpaceDE w:val="0"/>
      <w:autoSpaceDN w:val="0"/>
      <w:adjustRightInd w:val="0"/>
      <w:ind w:left="567" w:hanging="567"/>
      <w:jc w:val="both"/>
    </w:pPr>
    <w:rPr>
      <w:noProof w:val="0"/>
      <w:sz w:val="26"/>
      <w:szCs w:val="26"/>
    </w:rPr>
  </w:style>
  <w:style w:type="paragraph" w:customStyle="1" w:styleId="26">
    <w:name w:val="סרגל 2"/>
    <w:basedOn w:val="1a"/>
    <w:pPr>
      <w:ind w:left="1134"/>
    </w:pPr>
  </w:style>
  <w:style w:type="character" w:styleId="afb">
    <w:name w:val="page number"/>
    <w:rPr>
      <w:rFonts w:cs="David"/>
      <w:sz w:val="24"/>
      <w:szCs w:val="24"/>
      <w:lang w:bidi="he-IL"/>
    </w:rPr>
  </w:style>
  <w:style w:type="paragraph" w:styleId="NormalWeb">
    <w:name w:val="Normal (Web)"/>
    <w:basedOn w:val="ac"/>
    <w:pPr>
      <w:spacing w:before="100" w:beforeAutospacing="1" w:after="100" w:afterAutospacing="1"/>
    </w:pPr>
    <w:rPr>
      <w:rFonts w:cs="Times New Roman"/>
      <w:noProof w:val="0"/>
    </w:rPr>
  </w:style>
  <w:style w:type="paragraph" w:styleId="afc">
    <w:name w:val="Balloon Text"/>
    <w:basedOn w:val="ac"/>
    <w:link w:val="afd"/>
    <w:uiPriority w:val="99"/>
    <w:rPr>
      <w:rFonts w:ascii="Tahoma" w:hAnsi="Tahoma" w:cs="Tahoma"/>
      <w:sz w:val="16"/>
      <w:szCs w:val="16"/>
    </w:rPr>
  </w:style>
  <w:style w:type="paragraph" w:customStyle="1" w:styleId="1b">
    <w:name w:val="טקסט ברמה 1"/>
    <w:basedOn w:val="ac"/>
    <w:pPr>
      <w:spacing w:before="40" w:after="40"/>
      <w:jc w:val="right"/>
    </w:pPr>
    <w:rPr>
      <w:smallCaps/>
      <w:w w:val="101"/>
      <w:sz w:val="22"/>
      <w:szCs w:val="22"/>
    </w:rPr>
  </w:style>
  <w:style w:type="character" w:styleId="afe">
    <w:name w:val="annotation reference"/>
    <w:aliases w:val="Comment Reference"/>
    <w:uiPriority w:val="99"/>
    <w:rPr>
      <w:rFonts w:cs="Times New Roman"/>
      <w:sz w:val="16"/>
      <w:szCs w:val="16"/>
    </w:rPr>
  </w:style>
  <w:style w:type="paragraph" w:styleId="aff">
    <w:name w:val="annotation text"/>
    <w:aliases w:val="Comment Text"/>
    <w:basedOn w:val="ac"/>
    <w:link w:val="aff0"/>
    <w:uiPriority w:val="99"/>
    <w:rPr>
      <w:sz w:val="20"/>
      <w:szCs w:val="20"/>
    </w:rPr>
  </w:style>
  <w:style w:type="paragraph" w:customStyle="1" w:styleId="22">
    <w:name w:val="טקסט ברמה 2"/>
    <w:basedOn w:val="ac"/>
    <w:pPr>
      <w:numPr>
        <w:numId w:val="5"/>
      </w:numPr>
      <w:jc w:val="both"/>
    </w:pPr>
    <w:rPr>
      <w:noProof w:val="0"/>
    </w:rPr>
  </w:style>
  <w:style w:type="character" w:customStyle="1" w:styleId="27">
    <w:name w:val="כותרת 2א תו תו"/>
    <w:rPr>
      <w:rFonts w:cs="David"/>
      <w:b/>
      <w:bCs/>
      <w:sz w:val="24"/>
      <w:szCs w:val="24"/>
      <w:u w:val="single"/>
      <w:lang w:val="en-US" w:eastAsia="he-IL" w:bidi="he-IL"/>
    </w:rPr>
  </w:style>
  <w:style w:type="character" w:customStyle="1" w:styleId="big-number">
    <w:name w:val="big-number"/>
    <w:rPr>
      <w:rFonts w:ascii="Times New Roman" w:hAnsi="Times New Roman" w:cs="Times New Roman"/>
      <w:sz w:val="32"/>
      <w:szCs w:val="32"/>
    </w:rPr>
  </w:style>
  <w:style w:type="character" w:customStyle="1" w:styleId="default">
    <w:name w:val="default"/>
    <w:rPr>
      <w:rFonts w:ascii="Times New Roman" w:hAnsi="Times New Roman" w:cs="Times New Roman"/>
      <w:sz w:val="26"/>
      <w:szCs w:val="26"/>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line="360" w:lineRule="auto"/>
      <w:ind w:left="2835" w:hanging="397"/>
      <w:jc w:val="both"/>
    </w:pPr>
    <w:rPr>
      <w:noProof/>
      <w:szCs w:val="26"/>
      <w:lang w:eastAsia="he-IL"/>
    </w:rPr>
  </w:style>
  <w:style w:type="paragraph" w:styleId="aff1">
    <w:name w:val="Plain Text"/>
    <w:basedOn w:val="ac"/>
    <w:link w:val="aff2"/>
    <w:rPr>
      <w:rFonts w:ascii="Courier New" w:hAnsi="Courier New" w:cs="Times New Roman"/>
      <w:noProof w:val="0"/>
      <w:sz w:val="20"/>
      <w:szCs w:val="20"/>
    </w:rPr>
  </w:style>
  <w:style w:type="paragraph" w:customStyle="1" w:styleId="28">
    <w:name w:val="כותרת 2א"/>
    <w:basedOn w:val="18"/>
    <w:pPr>
      <w:keepNext w:val="0"/>
      <w:spacing w:after="120"/>
      <w:ind w:left="567"/>
      <w:jc w:val="both"/>
    </w:pPr>
    <w:rPr>
      <w:rFonts w:cs="David"/>
      <w:b w:val="0"/>
      <w:bCs w:val="0"/>
      <w:sz w:val="24"/>
      <w:szCs w:val="24"/>
      <w:u w:val="none"/>
    </w:rPr>
  </w:style>
  <w:style w:type="character" w:customStyle="1" w:styleId="1c">
    <w:name w:val="כותרת 1 תו תו"/>
    <w:rPr>
      <w:rFonts w:cs="David"/>
      <w:b/>
      <w:bCs/>
      <w:sz w:val="24"/>
      <w:szCs w:val="24"/>
      <w:u w:val="single"/>
      <w:lang w:val="en-US" w:eastAsia="he-IL" w:bidi="he-IL"/>
    </w:rPr>
  </w:style>
  <w:style w:type="character" w:styleId="Hyperlink">
    <w:name w:val="Hyperlink"/>
    <w:uiPriority w:val="99"/>
    <w:rPr>
      <w:rFonts w:cs="Times New Roman"/>
      <w:color w:val="0000FF"/>
      <w:u w:val="single"/>
    </w:rPr>
  </w:style>
  <w:style w:type="paragraph" w:styleId="34">
    <w:name w:val="Body Text Indent 3"/>
    <w:basedOn w:val="ac"/>
    <w:link w:val="35"/>
    <w:pPr>
      <w:spacing w:after="120"/>
      <w:ind w:left="1134"/>
      <w:jc w:val="both"/>
    </w:pPr>
    <w:rPr>
      <w:b/>
      <w:bCs/>
      <w:noProof w:val="0"/>
      <w:sz w:val="20"/>
    </w:rPr>
  </w:style>
  <w:style w:type="paragraph" w:styleId="29">
    <w:name w:val="Body Text Indent 2"/>
    <w:basedOn w:val="ac"/>
    <w:link w:val="2a"/>
    <w:pPr>
      <w:ind w:left="900"/>
    </w:pPr>
    <w:rPr>
      <w:noProof w:val="0"/>
      <w:lang w:val="es"/>
    </w:rPr>
  </w:style>
  <w:style w:type="paragraph" w:styleId="2b">
    <w:name w:val="List 2"/>
    <w:basedOn w:val="ac"/>
    <w:pPr>
      <w:ind w:left="566" w:hanging="283"/>
      <w:jc w:val="both"/>
    </w:pPr>
    <w:rPr>
      <w:noProof w:val="0"/>
    </w:rPr>
  </w:style>
  <w:style w:type="paragraph" w:styleId="2c">
    <w:name w:val="Body Text First Indent 2"/>
    <w:basedOn w:val="af6"/>
    <w:link w:val="2d"/>
    <w:pPr>
      <w:spacing w:after="120" w:line="240" w:lineRule="auto"/>
      <w:ind w:left="283" w:firstLine="210"/>
    </w:pPr>
  </w:style>
  <w:style w:type="paragraph" w:customStyle="1" w:styleId="a4">
    <w:name w:val="נורמל ממוספר"/>
    <w:basedOn w:val="afa"/>
    <w:pPr>
      <w:numPr>
        <w:ilvl w:val="1"/>
        <w:numId w:val="7"/>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f3">
    <w:name w:val="Table Grid"/>
    <w:aliases w:val="טקסט טבלה תחתונה,שורות לחתימה"/>
    <w:basedOn w:val="ae"/>
    <w:rsid w:val="00F221A1"/>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4">
    <w:name w:val="Document Map"/>
    <w:basedOn w:val="ac"/>
    <w:link w:val="aff5"/>
    <w:rsid w:val="009B56DA"/>
    <w:pPr>
      <w:shd w:val="clear" w:color="auto" w:fill="000080"/>
    </w:pPr>
    <w:rPr>
      <w:rFonts w:ascii="Tahoma" w:hAnsi="Tahoma" w:cs="Tahoma"/>
      <w:sz w:val="20"/>
      <w:szCs w:val="20"/>
    </w:rPr>
  </w:style>
  <w:style w:type="paragraph" w:customStyle="1" w:styleId="1d">
    <w:name w:val="פסקה1"/>
    <w:rsid w:val="00811403"/>
    <w:pPr>
      <w:bidi/>
      <w:spacing w:line="360" w:lineRule="auto"/>
      <w:ind w:left="397" w:hanging="397"/>
      <w:jc w:val="both"/>
    </w:pPr>
    <w:rPr>
      <w:rFonts w:ascii="Tahoma" w:hAnsi="Tahoma" w:cs="Tahoma"/>
      <w:noProof/>
      <w:sz w:val="22"/>
      <w:szCs w:val="22"/>
      <w:lang w:eastAsia="he-IL"/>
    </w:rPr>
  </w:style>
  <w:style w:type="paragraph" w:styleId="aff6">
    <w:name w:val="annotation subject"/>
    <w:basedOn w:val="aff"/>
    <w:next w:val="aff"/>
    <w:link w:val="aff7"/>
    <w:uiPriority w:val="99"/>
    <w:rsid w:val="006D438A"/>
    <w:rPr>
      <w:b/>
      <w:bCs/>
    </w:rPr>
  </w:style>
  <w:style w:type="paragraph" w:styleId="aff8">
    <w:name w:val="Subtitle"/>
    <w:basedOn w:val="ac"/>
    <w:link w:val="aff9"/>
    <w:qFormat/>
    <w:rsid w:val="00912E92"/>
    <w:pPr>
      <w:jc w:val="center"/>
    </w:pPr>
    <w:rPr>
      <w:rFonts w:cs="Times New Roman"/>
      <w:b/>
      <w:bCs/>
      <w:noProof w:val="0"/>
      <w:sz w:val="32"/>
      <w:szCs w:val="32"/>
    </w:rPr>
  </w:style>
  <w:style w:type="paragraph" w:styleId="TOC2">
    <w:name w:val="toc 2"/>
    <w:basedOn w:val="ac"/>
    <w:next w:val="ac"/>
    <w:autoRedefine/>
    <w:rsid w:val="00912E92"/>
    <w:pPr>
      <w:tabs>
        <w:tab w:val="left" w:pos="746"/>
        <w:tab w:val="right" w:leader="dot" w:pos="8296"/>
      </w:tabs>
      <w:ind w:left="206"/>
    </w:pPr>
    <w:rPr>
      <w:noProof w:val="0"/>
    </w:rPr>
  </w:style>
  <w:style w:type="paragraph" w:styleId="TOC1">
    <w:name w:val="toc 1"/>
    <w:basedOn w:val="ac"/>
    <w:next w:val="ac"/>
    <w:autoRedefine/>
    <w:rsid w:val="00912E92"/>
    <w:pPr>
      <w:tabs>
        <w:tab w:val="left" w:pos="240"/>
        <w:tab w:val="right" w:leader="dot" w:pos="8296"/>
      </w:tabs>
    </w:pPr>
    <w:rPr>
      <w:rFonts w:ascii="Arial" w:hAnsi="Arial"/>
      <w:b/>
      <w:bCs/>
      <w:caps/>
      <w:noProof w:val="0"/>
    </w:rPr>
  </w:style>
  <w:style w:type="paragraph" w:styleId="Index1">
    <w:name w:val="index 1"/>
    <w:basedOn w:val="ac"/>
    <w:next w:val="ac"/>
    <w:autoRedefine/>
    <w:semiHidden/>
    <w:rsid w:val="00912E92"/>
    <w:pPr>
      <w:ind w:left="240" w:hanging="240"/>
    </w:pPr>
  </w:style>
  <w:style w:type="paragraph" w:styleId="affa">
    <w:name w:val="index heading"/>
    <w:basedOn w:val="ac"/>
    <w:next w:val="Index1"/>
    <w:semiHidden/>
    <w:rsid w:val="00912E92"/>
    <w:pPr>
      <w:tabs>
        <w:tab w:val="left" w:pos="360"/>
        <w:tab w:val="left" w:pos="720"/>
        <w:tab w:val="left" w:pos="1080"/>
        <w:tab w:val="left" w:pos="1440"/>
      </w:tabs>
      <w:jc w:val="both"/>
    </w:pPr>
    <w:rPr>
      <w:noProof w:val="0"/>
    </w:rPr>
  </w:style>
  <w:style w:type="paragraph" w:styleId="affb">
    <w:name w:val="endnote text"/>
    <w:basedOn w:val="ac"/>
    <w:link w:val="affc"/>
    <w:semiHidden/>
    <w:rsid w:val="00912E92"/>
    <w:pPr>
      <w:spacing w:line="480" w:lineRule="auto"/>
      <w:ind w:left="567" w:hanging="567"/>
    </w:pPr>
    <w:rPr>
      <w:sz w:val="20"/>
    </w:rPr>
  </w:style>
  <w:style w:type="character" w:styleId="FollowedHyperlink">
    <w:name w:val="FollowedHyperlink"/>
    <w:rsid w:val="00912E92"/>
    <w:rPr>
      <w:rFonts w:cs="David"/>
      <w:color w:val="auto"/>
      <w:sz w:val="24"/>
      <w:szCs w:val="24"/>
      <w:u w:val="single"/>
      <w:lang w:bidi="he-IL"/>
    </w:rPr>
  </w:style>
  <w:style w:type="paragraph" w:customStyle="1" w:styleId="meir22">
    <w:name w:val="meir22"/>
    <w:basedOn w:val="ac"/>
    <w:rsid w:val="00912E92"/>
    <w:pPr>
      <w:tabs>
        <w:tab w:val="num" w:pos="454"/>
      </w:tabs>
      <w:spacing w:before="120"/>
      <w:ind w:left="454" w:right="454" w:hanging="170"/>
    </w:pPr>
    <w:rPr>
      <w:rFonts w:ascii="Arial" w:cs="Times New Roman"/>
      <w:noProof w:val="0"/>
    </w:rPr>
  </w:style>
  <w:style w:type="paragraph" w:customStyle="1" w:styleId="affd">
    <w:name w:val="רום"/>
    <w:basedOn w:val="ac"/>
    <w:autoRedefine/>
    <w:rsid w:val="00912E92"/>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noProof w:val="0"/>
    </w:rPr>
  </w:style>
  <w:style w:type="paragraph" w:customStyle="1" w:styleId="Normal4">
    <w:name w:val="Normal4"/>
    <w:basedOn w:val="ac"/>
    <w:rsid w:val="00912E92"/>
    <w:pPr>
      <w:spacing w:after="60"/>
      <w:ind w:left="3006" w:hanging="454"/>
      <w:jc w:val="both"/>
    </w:pPr>
    <w:rPr>
      <w:rFonts w:cs="Times New Roman"/>
      <w:noProof w:val="0"/>
      <w:spacing w:val="20"/>
      <w:sz w:val="22"/>
    </w:rPr>
  </w:style>
  <w:style w:type="paragraph" w:customStyle="1" w:styleId="Heading41">
    <w:name w:val="Heading 41"/>
    <w:basedOn w:val="ac"/>
    <w:rsid w:val="00912E92"/>
    <w:pPr>
      <w:overflowPunct w:val="0"/>
      <w:autoSpaceDE w:val="0"/>
      <w:autoSpaceDN w:val="0"/>
      <w:adjustRightInd w:val="0"/>
      <w:textAlignment w:val="baseline"/>
    </w:pPr>
    <w:rPr>
      <w:rFonts w:ascii="Arial" w:hAnsi="Arial" w:cs="Times New Roman"/>
      <w:noProof w:val="0"/>
      <w:kern w:val="28"/>
      <w:sz w:val="22"/>
      <w:szCs w:val="22"/>
    </w:rPr>
  </w:style>
  <w:style w:type="paragraph" w:styleId="affe">
    <w:name w:val="footnote text"/>
    <w:basedOn w:val="ac"/>
    <w:link w:val="afff"/>
    <w:rsid w:val="00912E92"/>
    <w:rPr>
      <w:rFonts w:cs="Times New Roman"/>
      <w:noProof w:val="0"/>
      <w:sz w:val="20"/>
      <w:szCs w:val="20"/>
    </w:rPr>
  </w:style>
  <w:style w:type="paragraph" w:styleId="2e">
    <w:name w:val="Body Text 2"/>
    <w:basedOn w:val="ac"/>
    <w:link w:val="2f"/>
    <w:rsid w:val="00912E92"/>
    <w:pPr>
      <w:ind w:left="720"/>
      <w:jc w:val="both"/>
    </w:pPr>
    <w:rPr>
      <w:rFonts w:cs="Times New Roman"/>
      <w:noProof w:val="0"/>
    </w:rPr>
  </w:style>
  <w:style w:type="paragraph" w:customStyle="1" w:styleId="page">
    <w:name w:val="page"/>
    <w:rsid w:val="00912E92"/>
    <w:pPr>
      <w:widowControl w:val="0"/>
      <w:autoSpaceDE w:val="0"/>
      <w:autoSpaceDN w:val="0"/>
      <w:bidi/>
      <w:spacing w:line="360" w:lineRule="auto"/>
      <w:ind w:left="397" w:hanging="397"/>
    </w:pPr>
    <w:rPr>
      <w:noProof/>
      <w:position w:val="4"/>
      <w:szCs w:val="22"/>
      <w:lang w:eastAsia="he-IL"/>
    </w:rPr>
  </w:style>
  <w:style w:type="paragraph" w:customStyle="1" w:styleId="P11">
    <w:name w:val="P11"/>
    <w:basedOn w:val="P00"/>
    <w:rsid w:val="00912E92"/>
    <w:pPr>
      <w:tabs>
        <w:tab w:val="clear" w:pos="624"/>
      </w:tabs>
      <w:ind w:right="624"/>
    </w:pPr>
  </w:style>
  <w:style w:type="paragraph" w:customStyle="1" w:styleId="P22">
    <w:name w:val="P22"/>
    <w:basedOn w:val="P00"/>
    <w:rsid w:val="00912E92"/>
    <w:pPr>
      <w:tabs>
        <w:tab w:val="clear" w:pos="624"/>
        <w:tab w:val="clear" w:pos="1021"/>
      </w:tabs>
      <w:ind w:right="1021"/>
    </w:pPr>
  </w:style>
  <w:style w:type="paragraph" w:styleId="TOC3">
    <w:name w:val="toc 3"/>
    <w:basedOn w:val="ac"/>
    <w:next w:val="ac"/>
    <w:autoRedefine/>
    <w:rsid w:val="00912E92"/>
    <w:pPr>
      <w:ind w:left="480"/>
    </w:pPr>
    <w:rPr>
      <w:rFonts w:cs="Times New Roman"/>
      <w:noProof w:val="0"/>
    </w:rPr>
  </w:style>
  <w:style w:type="paragraph" w:styleId="TOC4">
    <w:name w:val="toc 4"/>
    <w:basedOn w:val="ac"/>
    <w:next w:val="ac"/>
    <w:autoRedefine/>
    <w:rsid w:val="00912E92"/>
    <w:pPr>
      <w:ind w:left="720"/>
    </w:pPr>
    <w:rPr>
      <w:rFonts w:cs="Times New Roman"/>
      <w:noProof w:val="0"/>
    </w:rPr>
  </w:style>
  <w:style w:type="paragraph" w:styleId="TOC5">
    <w:name w:val="toc 5"/>
    <w:basedOn w:val="ac"/>
    <w:next w:val="ac"/>
    <w:autoRedefine/>
    <w:rsid w:val="00912E92"/>
    <w:pPr>
      <w:ind w:left="960"/>
    </w:pPr>
    <w:rPr>
      <w:rFonts w:cs="Times New Roman"/>
      <w:noProof w:val="0"/>
    </w:rPr>
  </w:style>
  <w:style w:type="paragraph" w:styleId="TOC6">
    <w:name w:val="toc 6"/>
    <w:basedOn w:val="ac"/>
    <w:next w:val="ac"/>
    <w:autoRedefine/>
    <w:rsid w:val="00912E92"/>
    <w:pPr>
      <w:ind w:left="1200"/>
    </w:pPr>
    <w:rPr>
      <w:rFonts w:cs="Times New Roman"/>
      <w:noProof w:val="0"/>
    </w:rPr>
  </w:style>
  <w:style w:type="paragraph" w:styleId="TOC7">
    <w:name w:val="toc 7"/>
    <w:basedOn w:val="ac"/>
    <w:next w:val="ac"/>
    <w:autoRedefine/>
    <w:rsid w:val="00912E92"/>
    <w:pPr>
      <w:ind w:left="1440"/>
    </w:pPr>
    <w:rPr>
      <w:rFonts w:cs="Times New Roman"/>
      <w:noProof w:val="0"/>
    </w:rPr>
  </w:style>
  <w:style w:type="paragraph" w:styleId="TOC8">
    <w:name w:val="toc 8"/>
    <w:aliases w:val="TOC 10"/>
    <w:basedOn w:val="ac"/>
    <w:next w:val="ac"/>
    <w:autoRedefine/>
    <w:rsid w:val="00912E92"/>
    <w:pPr>
      <w:ind w:left="1680"/>
    </w:pPr>
    <w:rPr>
      <w:rFonts w:cs="Times New Roman"/>
      <w:noProof w:val="0"/>
    </w:rPr>
  </w:style>
  <w:style w:type="paragraph" w:styleId="TOC9">
    <w:name w:val="toc 9"/>
    <w:basedOn w:val="ac"/>
    <w:next w:val="ac"/>
    <w:autoRedefine/>
    <w:rsid w:val="00912E92"/>
    <w:pPr>
      <w:ind w:left="1920"/>
    </w:pPr>
    <w:rPr>
      <w:rFonts w:cs="Times New Roman"/>
      <w:noProof w:val="0"/>
    </w:rPr>
  </w:style>
  <w:style w:type="paragraph" w:styleId="36">
    <w:name w:val="Body Text 3"/>
    <w:basedOn w:val="ac"/>
    <w:link w:val="37"/>
    <w:rsid w:val="00912E92"/>
    <w:pPr>
      <w:jc w:val="both"/>
    </w:pPr>
    <w:rPr>
      <w:rFonts w:cs="Times New Roman"/>
      <w:noProof w:val="0"/>
      <w:sz w:val="20"/>
    </w:rPr>
  </w:style>
  <w:style w:type="paragraph" w:customStyle="1" w:styleId="Arial6">
    <w:name w:val="סגנון (לטיני) Arial מיושר לשני הצדדים אחרי:  6 נק'"/>
    <w:basedOn w:val="ac"/>
    <w:autoRedefine/>
    <w:rsid w:val="00912E92"/>
    <w:pPr>
      <w:spacing w:after="120"/>
      <w:ind w:left="1134" w:hanging="567"/>
      <w:jc w:val="both"/>
    </w:pPr>
    <w:rPr>
      <w:rFonts w:ascii="Arial" w:hAnsi="Arial" w:cs="Times New Roman"/>
      <w:noProof w:val="0"/>
    </w:rPr>
  </w:style>
  <w:style w:type="character" w:styleId="afff0">
    <w:name w:val="Strong"/>
    <w:qFormat/>
    <w:rsid w:val="00912E92"/>
    <w:rPr>
      <w:rFonts w:ascii="Times New Roman" w:hAnsi="Times New Roman" w:cs="Times New Roman"/>
      <w:b/>
      <w:bCs/>
    </w:rPr>
  </w:style>
  <w:style w:type="paragraph" w:customStyle="1" w:styleId="38">
    <w:name w:val="סרגל 3"/>
    <w:basedOn w:val="26"/>
    <w:rsid w:val="009B27CE"/>
    <w:pPr>
      <w:ind w:left="1701"/>
    </w:pPr>
    <w:rPr>
      <w:rFonts w:cs="Times New Roman"/>
    </w:rPr>
  </w:style>
  <w:style w:type="paragraph" w:styleId="afff1">
    <w:name w:val="List Paragraph"/>
    <w:aliases w:val="LP1,List Paragraph_0,List Paragraph_1,פיסקת רשימה1,פיסקת bullets,lp1,Bullet List,FooterText,numbered,Paragraphe de liste1,List Paragraph,x.x.x.x,נספח 2 מתוקן,פיסקת רשימה11,מכרזים - טקסט סעיפים,מפרט פירוט סעיפים,פסקה סעיף 1,ד-סעיףמודגשממוספר"/>
    <w:basedOn w:val="ac"/>
    <w:link w:val="afff2"/>
    <w:uiPriority w:val="34"/>
    <w:qFormat/>
    <w:rsid w:val="00185065"/>
    <w:pPr>
      <w:ind w:left="720"/>
    </w:pPr>
  </w:style>
  <w:style w:type="character" w:customStyle="1" w:styleId="aff0">
    <w:name w:val="טקסט הערה תו"/>
    <w:aliases w:val="Comment Text תו"/>
    <w:link w:val="aff"/>
    <w:uiPriority w:val="99"/>
    <w:rsid w:val="009163D9"/>
    <w:rPr>
      <w:rFonts w:cs="David"/>
      <w:noProof/>
      <w:lang w:eastAsia="he-IL"/>
    </w:rPr>
  </w:style>
  <w:style w:type="paragraph" w:styleId="afff3">
    <w:name w:val="Block Text"/>
    <w:basedOn w:val="ac"/>
    <w:uiPriority w:val="99"/>
    <w:rsid w:val="00FB270B"/>
    <w:pPr>
      <w:spacing w:before="200" w:after="200"/>
      <w:ind w:left="1434" w:right="720" w:hanging="720"/>
      <w:jc w:val="both"/>
    </w:pPr>
    <w:rPr>
      <w:noProof w:val="0"/>
      <w:sz w:val="26"/>
      <w:szCs w:val="26"/>
    </w:rPr>
  </w:style>
  <w:style w:type="paragraph" w:customStyle="1" w:styleId="17">
    <w:name w:val="סגנון1"/>
    <w:basedOn w:val="afff3"/>
    <w:link w:val="1e"/>
    <w:rsid w:val="00FB270B"/>
    <w:pPr>
      <w:numPr>
        <w:numId w:val="10"/>
      </w:numPr>
      <w:tabs>
        <w:tab w:val="clear" w:pos="645"/>
        <w:tab w:val="num" w:pos="397"/>
      </w:tabs>
      <w:spacing w:before="0" w:after="0"/>
      <w:ind w:left="397" w:hanging="397"/>
      <w:jc w:val="left"/>
    </w:pPr>
    <w:rPr>
      <w:noProof/>
      <w:sz w:val="20"/>
      <w:szCs w:val="24"/>
    </w:rPr>
  </w:style>
  <w:style w:type="paragraph" w:customStyle="1" w:styleId="afff4">
    <w:name w:val="היסט"/>
    <w:basedOn w:val="ac"/>
    <w:rsid w:val="00FB270B"/>
    <w:pPr>
      <w:ind w:left="709"/>
      <w:jc w:val="both"/>
    </w:pPr>
    <w:rPr>
      <w:rFonts w:ascii="Garamond" w:hAnsi="Garamond"/>
      <w:noProof w:val="0"/>
    </w:rPr>
  </w:style>
  <w:style w:type="paragraph" w:customStyle="1" w:styleId="Sign">
    <w:name w:val="Sign"/>
    <w:basedOn w:val="ac"/>
    <w:rsid w:val="003B040C"/>
    <w:pPr>
      <w:overflowPunct w:val="0"/>
      <w:autoSpaceDE w:val="0"/>
      <w:autoSpaceDN w:val="0"/>
      <w:adjustRightInd w:val="0"/>
      <w:ind w:left="3493"/>
      <w:jc w:val="center"/>
      <w:textAlignment w:val="baseline"/>
    </w:pPr>
    <w:rPr>
      <w:rFonts w:cs="FrankRuehl"/>
      <w:noProof w:val="0"/>
      <w:sz w:val="20"/>
      <w:szCs w:val="26"/>
    </w:rPr>
  </w:style>
  <w:style w:type="character" w:customStyle="1" w:styleId="19">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link w:val="18"/>
    <w:rsid w:val="0048258E"/>
    <w:rPr>
      <w:b/>
      <w:bCs/>
      <w:sz w:val="32"/>
      <w:szCs w:val="32"/>
      <w:u w:val="single"/>
      <w:lang w:eastAsia="he-IL"/>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rsid w:val="0048258E"/>
    <w:rPr>
      <w:b/>
      <w:bCs/>
      <w:sz w:val="36"/>
      <w:szCs w:val="36"/>
      <w:u w:val="single"/>
      <w:lang w:eastAsia="he-IL"/>
    </w:rPr>
  </w:style>
  <w:style w:type="character" w:customStyle="1" w:styleId="72">
    <w:name w:val="כותרת 7 תו"/>
    <w:link w:val="7"/>
    <w:rsid w:val="0048258E"/>
    <w:rPr>
      <w:rFonts w:cs="David"/>
      <w:b/>
      <w:bCs/>
      <w:noProof/>
      <w:sz w:val="24"/>
      <w:szCs w:val="24"/>
      <w:u w:val="single"/>
    </w:rPr>
  </w:style>
  <w:style w:type="character" w:styleId="afff5">
    <w:name w:val="footnote reference"/>
    <w:rsid w:val="00F85795"/>
    <w:rPr>
      <w:rFonts w:cs="Times New Roman"/>
      <w:vertAlign w:val="superscript"/>
    </w:rPr>
  </w:style>
  <w:style w:type="character" w:customStyle="1" w:styleId="33">
    <w:name w:val="כותרת 3 תו"/>
    <w:link w:val="32"/>
    <w:rsid w:val="00C57614"/>
    <w:rPr>
      <w:b/>
      <w:bCs/>
      <w:sz w:val="28"/>
      <w:szCs w:val="28"/>
      <w:lang w:eastAsia="he-IL"/>
    </w:rPr>
  </w:style>
  <w:style w:type="numbering" w:styleId="111111">
    <w:name w:val="Outline List 2"/>
    <w:basedOn w:val="af"/>
    <w:rsid w:val="002358BF"/>
    <w:pPr>
      <w:numPr>
        <w:numId w:val="11"/>
      </w:numPr>
    </w:pPr>
  </w:style>
  <w:style w:type="numbering" w:customStyle="1" w:styleId="1111111">
    <w:name w:val="1 / 1.1 / 1.1.11"/>
    <w:basedOn w:val="af"/>
    <w:next w:val="111111"/>
    <w:rsid w:val="008A3828"/>
  </w:style>
  <w:style w:type="paragraph" w:customStyle="1" w:styleId="a7">
    <w:name w:val="כותרת סעיף"/>
    <w:basedOn w:val="ac"/>
    <w:rsid w:val="00A71BCE"/>
    <w:pPr>
      <w:numPr>
        <w:numId w:val="12"/>
      </w:numPr>
      <w:bidi/>
      <w:spacing w:before="240"/>
      <w:jc w:val="both"/>
    </w:pPr>
    <w:rPr>
      <w:rFonts w:ascii="Arial" w:hAnsi="Arial" w:cs="Arial"/>
      <w:b/>
      <w:bCs/>
      <w:noProof w:val="0"/>
      <w:color w:val="1B3461"/>
      <w:sz w:val="22"/>
      <w:szCs w:val="22"/>
      <w:lang w:eastAsia="en-US"/>
    </w:rPr>
  </w:style>
  <w:style w:type="paragraph" w:customStyle="1" w:styleId="a8">
    <w:name w:val="טקסט סעיף"/>
    <w:basedOn w:val="ac"/>
    <w:link w:val="Char"/>
    <w:rsid w:val="00A71BCE"/>
    <w:pPr>
      <w:numPr>
        <w:ilvl w:val="1"/>
        <w:numId w:val="12"/>
      </w:numPr>
      <w:bidi/>
      <w:jc w:val="both"/>
    </w:pPr>
    <w:rPr>
      <w:rFonts w:ascii="Arial" w:hAnsi="Arial" w:cs="Arial"/>
      <w:noProof w:val="0"/>
      <w:sz w:val="22"/>
      <w:szCs w:val="22"/>
      <w:lang w:eastAsia="en-US"/>
    </w:rPr>
  </w:style>
  <w:style w:type="paragraph" w:customStyle="1" w:styleId="a9">
    <w:name w:val="תת סעיף"/>
    <w:basedOn w:val="ac"/>
    <w:rsid w:val="00A71BCE"/>
    <w:pPr>
      <w:numPr>
        <w:ilvl w:val="2"/>
        <w:numId w:val="12"/>
      </w:numPr>
      <w:bidi/>
      <w:jc w:val="both"/>
    </w:pPr>
    <w:rPr>
      <w:rFonts w:cs="Arial"/>
      <w:noProof w:val="0"/>
      <w:sz w:val="22"/>
      <w:szCs w:val="22"/>
      <w:lang w:eastAsia="en-US"/>
    </w:rPr>
  </w:style>
  <w:style w:type="paragraph" w:customStyle="1" w:styleId="15">
    <w:name w:val="תת סעיף1"/>
    <w:basedOn w:val="a9"/>
    <w:rsid w:val="00A71BCE"/>
    <w:pPr>
      <w:numPr>
        <w:ilvl w:val="3"/>
      </w:numPr>
    </w:pPr>
  </w:style>
  <w:style w:type="paragraph" w:customStyle="1" w:styleId="Char0">
    <w:name w:val="תו Char"/>
    <w:basedOn w:val="ac"/>
    <w:rsid w:val="00135108"/>
    <w:pPr>
      <w:spacing w:after="160" w:line="240" w:lineRule="exact"/>
      <w:ind w:left="0" w:firstLine="0"/>
      <w:jc w:val="both"/>
    </w:pPr>
    <w:rPr>
      <w:rFonts w:ascii="Verdana" w:hAnsi="Verdana" w:cs="FrankRuehl"/>
      <w:noProof w:val="0"/>
      <w:sz w:val="16"/>
      <w:szCs w:val="20"/>
      <w:lang w:eastAsia="en-US" w:bidi="ar-SA"/>
    </w:rPr>
  </w:style>
  <w:style w:type="character" w:customStyle="1" w:styleId="af7">
    <w:name w:val="כניסה בגוף טקסט תו"/>
    <w:link w:val="af6"/>
    <w:rsid w:val="00D074C5"/>
    <w:rPr>
      <w:rFonts w:cs="David"/>
      <w:sz w:val="24"/>
      <w:szCs w:val="24"/>
      <w:lang w:eastAsia="he-IL"/>
    </w:rPr>
  </w:style>
  <w:style w:type="character" w:customStyle="1" w:styleId="afff">
    <w:name w:val="טקסט הערת שוליים תו"/>
    <w:link w:val="affe"/>
    <w:rsid w:val="00605FE3"/>
    <w:rPr>
      <w:lang w:eastAsia="he-IL"/>
    </w:rPr>
  </w:style>
  <w:style w:type="paragraph" w:styleId="afff6">
    <w:name w:val="Revision"/>
    <w:hidden/>
    <w:semiHidden/>
    <w:rsid w:val="00602ACF"/>
    <w:rPr>
      <w:rFonts w:cs="David"/>
      <w:noProof/>
      <w:sz w:val="24"/>
      <w:szCs w:val="24"/>
      <w:lang w:eastAsia="he-IL"/>
    </w:rPr>
  </w:style>
  <w:style w:type="table" w:customStyle="1" w:styleId="1f">
    <w:name w:val="טקסט טבלה תחתונה1"/>
    <w:basedOn w:val="ae"/>
    <w:next w:val="aff3"/>
    <w:rsid w:val="00204CE8"/>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טקסט טבלה תחתונה2"/>
    <w:basedOn w:val="ae"/>
    <w:next w:val="aff3"/>
    <w:rsid w:val="00E06629"/>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d">
    <w:name w:val="טקסט בלונים תו"/>
    <w:link w:val="afc"/>
    <w:uiPriority w:val="99"/>
    <w:rsid w:val="00845B5F"/>
    <w:rPr>
      <w:rFonts w:ascii="Tahoma" w:hAnsi="Tahoma" w:cs="Tahoma"/>
      <w:noProof/>
      <w:sz w:val="16"/>
      <w:szCs w:val="16"/>
      <w:lang w:eastAsia="he-IL"/>
    </w:rPr>
  </w:style>
  <w:style w:type="character" w:customStyle="1" w:styleId="44">
    <w:name w:val="כותרת 4 תו"/>
    <w:aliases w:val="Heading 4 תו,Heading 4 תו תו תו,Heading 4 תו תו תו תו תו,Heading 3 Char תו,כותרת 3 תו Char תו,Char Char תו,Char Char Char תו,Char Char1 תו,Char Char Char Char2 תו,Char Char4 תו,Char Char1 Char תו,Char Char Char2 Char1 תו,Char Char Char2 תו"/>
    <w:basedOn w:val="ad"/>
    <w:link w:val="41"/>
    <w:rsid w:val="00A32C92"/>
    <w:rPr>
      <w:rFonts w:cs="David"/>
      <w:b/>
      <w:bCs/>
      <w:noProof/>
      <w:sz w:val="24"/>
      <w:szCs w:val="24"/>
      <w:lang w:eastAsia="he-IL"/>
    </w:rPr>
  </w:style>
  <w:style w:type="character" w:customStyle="1" w:styleId="54">
    <w:name w:val="כותרת 5 תו"/>
    <w:aliases w:val="Heading 5 תו1,Heading 5 תו תו"/>
    <w:basedOn w:val="ad"/>
    <w:link w:val="53"/>
    <w:rsid w:val="00A32C92"/>
    <w:rPr>
      <w:rFonts w:cs="David"/>
      <w:b/>
      <w:bCs/>
      <w:noProof/>
      <w:sz w:val="24"/>
      <w:szCs w:val="24"/>
      <w:lang w:eastAsia="he-IL"/>
    </w:rPr>
  </w:style>
  <w:style w:type="character" w:customStyle="1" w:styleId="62">
    <w:name w:val="כותרת 6 תו"/>
    <w:basedOn w:val="ad"/>
    <w:link w:val="60"/>
    <w:rsid w:val="00A32C92"/>
    <w:rPr>
      <w:rFonts w:ascii="Arial" w:hAnsi="Arial" w:cs="David"/>
      <w:b/>
      <w:bCs/>
      <w:noProof/>
      <w:sz w:val="24"/>
      <w:szCs w:val="24"/>
      <w:u w:val="single"/>
    </w:rPr>
  </w:style>
  <w:style w:type="character" w:customStyle="1" w:styleId="81">
    <w:name w:val="כותרת 8 תו"/>
    <w:basedOn w:val="ad"/>
    <w:link w:val="80"/>
    <w:rsid w:val="00A32C92"/>
    <w:rPr>
      <w:rFonts w:cs="David"/>
      <w:b/>
      <w:bCs/>
      <w:sz w:val="32"/>
      <w:szCs w:val="32"/>
      <w:u w:val="single"/>
    </w:rPr>
  </w:style>
  <w:style w:type="character" w:customStyle="1" w:styleId="91">
    <w:name w:val="כותרת 9 תו"/>
    <w:basedOn w:val="ad"/>
    <w:link w:val="90"/>
    <w:rsid w:val="00A32C92"/>
    <w:rPr>
      <w:b/>
      <w:bCs/>
      <w:sz w:val="32"/>
      <w:szCs w:val="32"/>
      <w:lang w:eastAsia="he-IL"/>
    </w:rPr>
  </w:style>
  <w:style w:type="character" w:customStyle="1" w:styleId="af1">
    <w:name w:val="כותרת טקסט תו"/>
    <w:basedOn w:val="ad"/>
    <w:link w:val="af0"/>
    <w:rsid w:val="00A32C92"/>
    <w:rPr>
      <w:rFonts w:cs="David"/>
      <w:noProof/>
      <w:sz w:val="24"/>
      <w:szCs w:val="32"/>
      <w:lang w:eastAsia="he-IL"/>
    </w:rPr>
  </w:style>
  <w:style w:type="character" w:customStyle="1" w:styleId="af3">
    <w:name w:val="כותרת עליונה תו"/>
    <w:basedOn w:val="ad"/>
    <w:link w:val="af2"/>
    <w:uiPriority w:val="99"/>
    <w:rsid w:val="00A32C92"/>
    <w:rPr>
      <w:rFonts w:cs="David"/>
      <w:noProof/>
      <w:sz w:val="24"/>
      <w:szCs w:val="24"/>
      <w:lang w:eastAsia="he-IL"/>
    </w:rPr>
  </w:style>
  <w:style w:type="character" w:customStyle="1" w:styleId="af5">
    <w:name w:val="כותרת תחתונה תו"/>
    <w:basedOn w:val="ad"/>
    <w:link w:val="af4"/>
    <w:uiPriority w:val="99"/>
    <w:rsid w:val="00A32C92"/>
    <w:rPr>
      <w:rFonts w:cs="David"/>
      <w:noProof/>
      <w:sz w:val="24"/>
      <w:szCs w:val="24"/>
      <w:lang w:eastAsia="he-IL"/>
    </w:rPr>
  </w:style>
  <w:style w:type="character" w:customStyle="1" w:styleId="af9">
    <w:name w:val="גוף טקסט תו"/>
    <w:basedOn w:val="ad"/>
    <w:link w:val="af8"/>
    <w:uiPriority w:val="99"/>
    <w:rsid w:val="00A32C92"/>
    <w:rPr>
      <w:rFonts w:cs="David"/>
      <w:sz w:val="28"/>
      <w:szCs w:val="28"/>
      <w:lang w:eastAsia="he-IL"/>
    </w:rPr>
  </w:style>
  <w:style w:type="character" w:customStyle="1" w:styleId="aff2">
    <w:name w:val="טקסט רגיל תו"/>
    <w:basedOn w:val="ad"/>
    <w:link w:val="aff1"/>
    <w:rsid w:val="00A32C92"/>
    <w:rPr>
      <w:rFonts w:ascii="Courier New" w:hAnsi="Courier New"/>
      <w:lang w:eastAsia="he-IL"/>
    </w:rPr>
  </w:style>
  <w:style w:type="character" w:customStyle="1" w:styleId="35">
    <w:name w:val="כניסה בגוף טקסט 3 תו"/>
    <w:basedOn w:val="ad"/>
    <w:link w:val="34"/>
    <w:rsid w:val="00A32C92"/>
    <w:rPr>
      <w:rFonts w:cs="David"/>
      <w:b/>
      <w:bCs/>
      <w:szCs w:val="24"/>
      <w:lang w:eastAsia="he-IL"/>
    </w:rPr>
  </w:style>
  <w:style w:type="character" w:customStyle="1" w:styleId="2a">
    <w:name w:val="כניסה בגוף טקסט 2 תו"/>
    <w:basedOn w:val="ad"/>
    <w:link w:val="29"/>
    <w:rsid w:val="00A32C92"/>
    <w:rPr>
      <w:rFonts w:cs="David"/>
      <w:sz w:val="24"/>
      <w:szCs w:val="24"/>
      <w:lang w:val="es" w:eastAsia="he-IL"/>
    </w:rPr>
  </w:style>
  <w:style w:type="character" w:customStyle="1" w:styleId="2d">
    <w:name w:val="כניסת שורה ראשונה בגוף טקסט 2 תו"/>
    <w:basedOn w:val="af7"/>
    <w:link w:val="2c"/>
    <w:rsid w:val="00A32C92"/>
    <w:rPr>
      <w:rFonts w:cs="David"/>
      <w:sz w:val="24"/>
      <w:szCs w:val="24"/>
      <w:lang w:eastAsia="he-IL"/>
    </w:rPr>
  </w:style>
  <w:style w:type="character" w:customStyle="1" w:styleId="aff5">
    <w:name w:val="מפת מסמך תו"/>
    <w:basedOn w:val="ad"/>
    <w:link w:val="aff4"/>
    <w:rsid w:val="00A32C92"/>
    <w:rPr>
      <w:rFonts w:ascii="Tahoma" w:hAnsi="Tahoma" w:cs="Tahoma"/>
      <w:noProof/>
      <w:shd w:val="clear" w:color="auto" w:fill="000080"/>
      <w:lang w:eastAsia="he-IL"/>
    </w:rPr>
  </w:style>
  <w:style w:type="character" w:customStyle="1" w:styleId="aff7">
    <w:name w:val="נושא הערה תו"/>
    <w:basedOn w:val="aff0"/>
    <w:link w:val="aff6"/>
    <w:uiPriority w:val="99"/>
    <w:rsid w:val="00A32C92"/>
    <w:rPr>
      <w:rFonts w:cs="David"/>
      <w:b/>
      <w:bCs/>
      <w:noProof/>
      <w:lang w:eastAsia="he-IL"/>
    </w:rPr>
  </w:style>
  <w:style w:type="character" w:customStyle="1" w:styleId="aff9">
    <w:name w:val="כותרת משנה תו"/>
    <w:basedOn w:val="ad"/>
    <w:link w:val="aff8"/>
    <w:rsid w:val="00A32C92"/>
    <w:rPr>
      <w:b/>
      <w:bCs/>
      <w:sz w:val="32"/>
      <w:szCs w:val="32"/>
      <w:lang w:eastAsia="he-IL"/>
    </w:rPr>
  </w:style>
  <w:style w:type="character" w:customStyle="1" w:styleId="affc">
    <w:name w:val="טקסט הערת סיום תו"/>
    <w:basedOn w:val="ad"/>
    <w:link w:val="affb"/>
    <w:semiHidden/>
    <w:rsid w:val="00A32C92"/>
    <w:rPr>
      <w:rFonts w:cs="David"/>
      <w:noProof/>
      <w:szCs w:val="24"/>
      <w:lang w:eastAsia="he-IL"/>
    </w:rPr>
  </w:style>
  <w:style w:type="character" w:customStyle="1" w:styleId="2f">
    <w:name w:val="גוף טקסט 2 תו"/>
    <w:basedOn w:val="ad"/>
    <w:link w:val="2e"/>
    <w:rsid w:val="00A32C92"/>
    <w:rPr>
      <w:sz w:val="24"/>
      <w:szCs w:val="24"/>
      <w:lang w:eastAsia="he-IL"/>
    </w:rPr>
  </w:style>
  <w:style w:type="character" w:customStyle="1" w:styleId="37">
    <w:name w:val="גוף טקסט 3 תו"/>
    <w:basedOn w:val="ad"/>
    <w:link w:val="36"/>
    <w:rsid w:val="00A32C92"/>
    <w:rPr>
      <w:szCs w:val="24"/>
      <w:lang w:eastAsia="he-IL"/>
    </w:rPr>
  </w:style>
  <w:style w:type="numbering" w:customStyle="1" w:styleId="1111112">
    <w:name w:val="1 / 1.1 / 1.1.12"/>
    <w:basedOn w:val="af"/>
    <w:next w:val="111111"/>
    <w:rsid w:val="00A32C92"/>
    <w:pPr>
      <w:numPr>
        <w:numId w:val="9"/>
      </w:numPr>
    </w:pPr>
  </w:style>
  <w:style w:type="numbering" w:customStyle="1" w:styleId="11111111">
    <w:name w:val="1 / 1.1 / 1.1.111"/>
    <w:basedOn w:val="af"/>
    <w:next w:val="111111"/>
    <w:rsid w:val="00A32C92"/>
    <w:pPr>
      <w:numPr>
        <w:numId w:val="2"/>
      </w:numPr>
    </w:pPr>
  </w:style>
  <w:style w:type="character" w:customStyle="1" w:styleId="afff2">
    <w:name w:val="פיסקת רשימה תו"/>
    <w:aliases w:val="LP1 תו,List Paragraph_0 תו,List Paragraph_1 תו,פיסקת רשימה1 תו,פיסקת bullets תו,lp1 תו,Bullet List תו,FooterText תו,numbered תו,Paragraphe de liste1 תו,List Paragraph תו,x.x.x.x תו,נספח 2 מתוקן תו,פיסקת רשימה11 תו,מכרזים - טקסט סעיפים תו"/>
    <w:basedOn w:val="ad"/>
    <w:link w:val="afff1"/>
    <w:uiPriority w:val="34"/>
    <w:locked/>
    <w:rsid w:val="00A32C92"/>
    <w:rPr>
      <w:rFonts w:cs="David"/>
      <w:noProof/>
      <w:sz w:val="24"/>
      <w:szCs w:val="24"/>
      <w:lang w:eastAsia="he-IL"/>
    </w:rPr>
  </w:style>
  <w:style w:type="paragraph" w:customStyle="1" w:styleId="2f1">
    <w:name w:val="סעיף רמה 2"/>
    <w:basedOn w:val="ac"/>
    <w:qFormat/>
    <w:rsid w:val="00A32C92"/>
    <w:pPr>
      <w:bidi/>
      <w:ind w:left="567" w:hanging="567"/>
      <w:jc w:val="both"/>
    </w:pPr>
    <w:rPr>
      <w:rFonts w:ascii="Arial" w:hAnsi="Arial" w:cstheme="minorBidi"/>
      <w:noProof w:val="0"/>
      <w:sz w:val="22"/>
      <w:szCs w:val="22"/>
      <w:lang w:eastAsia="en-US"/>
    </w:rPr>
  </w:style>
  <w:style w:type="paragraph" w:customStyle="1" w:styleId="39">
    <w:name w:val="סעיף רמה 3"/>
    <w:basedOn w:val="2f1"/>
    <w:qFormat/>
    <w:rsid w:val="00A32C92"/>
    <w:pPr>
      <w:tabs>
        <w:tab w:val="left" w:pos="1304"/>
      </w:tabs>
      <w:ind w:left="1304" w:hanging="737"/>
    </w:pPr>
  </w:style>
  <w:style w:type="paragraph" w:customStyle="1" w:styleId="45">
    <w:name w:val="סעיף רמה 4"/>
    <w:basedOn w:val="39"/>
    <w:link w:val="46"/>
    <w:qFormat/>
    <w:rsid w:val="00A32C92"/>
    <w:pPr>
      <w:tabs>
        <w:tab w:val="left" w:pos="2268"/>
      </w:tabs>
      <w:ind w:left="2268" w:hanging="964"/>
    </w:pPr>
  </w:style>
  <w:style w:type="paragraph" w:customStyle="1" w:styleId="55">
    <w:name w:val="סעיף רמה 5"/>
    <w:basedOn w:val="45"/>
    <w:qFormat/>
    <w:rsid w:val="00A32C92"/>
    <w:pPr>
      <w:tabs>
        <w:tab w:val="clear" w:pos="2268"/>
        <w:tab w:val="left" w:pos="3402"/>
      </w:tabs>
      <w:ind w:left="3402" w:hanging="1134"/>
    </w:pPr>
  </w:style>
  <w:style w:type="paragraph" w:customStyle="1" w:styleId="63">
    <w:name w:val="סעיף רמה 6"/>
    <w:basedOn w:val="55"/>
    <w:qFormat/>
    <w:rsid w:val="00A32C92"/>
    <w:pPr>
      <w:ind w:left="4820" w:hanging="1418"/>
    </w:pPr>
  </w:style>
  <w:style w:type="numbering" w:customStyle="1" w:styleId="1f0">
    <w:name w:val="ללא רשימה1"/>
    <w:next w:val="af"/>
    <w:uiPriority w:val="99"/>
    <w:semiHidden/>
    <w:unhideWhenUsed/>
    <w:rsid w:val="00A32C92"/>
  </w:style>
  <w:style w:type="numbering" w:customStyle="1" w:styleId="111">
    <w:name w:val="ללא רשימה11"/>
    <w:next w:val="af"/>
    <w:uiPriority w:val="99"/>
    <w:semiHidden/>
    <w:unhideWhenUsed/>
    <w:rsid w:val="00A32C92"/>
  </w:style>
  <w:style w:type="table" w:customStyle="1" w:styleId="3a">
    <w:name w:val="טקסט טבלה תחתונה3"/>
    <w:basedOn w:val="ae"/>
    <w:next w:val="aff3"/>
    <w:rsid w:val="00A32C9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1">
    <w:name w:val="1 / 1.1 / 1.1.121"/>
    <w:basedOn w:val="af"/>
    <w:next w:val="111111"/>
    <w:rsid w:val="00A32C92"/>
  </w:style>
  <w:style w:type="numbering" w:customStyle="1" w:styleId="111111111">
    <w:name w:val="1 / 1.1 / 1.1.1111"/>
    <w:basedOn w:val="af"/>
    <w:next w:val="111111"/>
    <w:rsid w:val="00A32C92"/>
  </w:style>
  <w:style w:type="paragraph" w:styleId="afff7">
    <w:name w:val="No Spacing"/>
    <w:link w:val="afff8"/>
    <w:qFormat/>
    <w:rsid w:val="00A32C92"/>
    <w:pPr>
      <w:bidi/>
    </w:pPr>
    <w:rPr>
      <w:rFonts w:ascii="Calibri" w:eastAsia="Calibri" w:hAnsi="Calibri" w:cs="Arial"/>
      <w:sz w:val="22"/>
      <w:szCs w:val="22"/>
    </w:rPr>
  </w:style>
  <w:style w:type="character" w:customStyle="1" w:styleId="afff8">
    <w:name w:val="ללא מרווח תו"/>
    <w:link w:val="afff7"/>
    <w:rsid w:val="00A32C92"/>
    <w:rPr>
      <w:rFonts w:ascii="Calibri" w:eastAsia="Calibri" w:hAnsi="Calibri" w:cs="Arial"/>
      <w:sz w:val="22"/>
      <w:szCs w:val="22"/>
    </w:rPr>
  </w:style>
  <w:style w:type="character" w:customStyle="1" w:styleId="46">
    <w:name w:val="סעיף רמה 4 תו"/>
    <w:basedOn w:val="ad"/>
    <w:link w:val="45"/>
    <w:rsid w:val="00A32C92"/>
    <w:rPr>
      <w:rFonts w:ascii="Arial" w:hAnsi="Arial" w:cstheme="minorBidi"/>
      <w:sz w:val="22"/>
      <w:szCs w:val="22"/>
    </w:rPr>
  </w:style>
  <w:style w:type="numbering" w:customStyle="1" w:styleId="11111122">
    <w:name w:val="1 / 1.1 / 1.1.122"/>
    <w:basedOn w:val="af"/>
    <w:next w:val="111111"/>
    <w:rsid w:val="00264A32"/>
  </w:style>
  <w:style w:type="numbering" w:customStyle="1" w:styleId="111111112">
    <w:name w:val="1 / 1.1 / 1.1.1112"/>
    <w:basedOn w:val="af"/>
    <w:next w:val="111111"/>
    <w:rsid w:val="00264A32"/>
  </w:style>
  <w:style w:type="paragraph" w:customStyle="1" w:styleId="HNormal">
    <w:name w:val="HNormal"/>
    <w:link w:val="HNormal0"/>
    <w:rsid w:val="004B6113"/>
    <w:pPr>
      <w:bidi/>
      <w:spacing w:line="360" w:lineRule="auto"/>
      <w:ind w:left="2304" w:hanging="576"/>
      <w:jc w:val="both"/>
    </w:pPr>
    <w:rPr>
      <w:rFonts w:cs="David"/>
      <w:noProof/>
      <w:szCs w:val="24"/>
      <w:lang w:eastAsia="he-IL"/>
    </w:rPr>
  </w:style>
  <w:style w:type="character" w:customStyle="1" w:styleId="HNormal0">
    <w:name w:val="HNormal תו"/>
    <w:link w:val="HNormal"/>
    <w:locked/>
    <w:rsid w:val="004B6113"/>
    <w:rPr>
      <w:rFonts w:cs="David"/>
      <w:noProof/>
      <w:szCs w:val="24"/>
      <w:lang w:eastAsia="he-IL"/>
    </w:rPr>
  </w:style>
  <w:style w:type="numbering" w:customStyle="1" w:styleId="2f2">
    <w:name w:val="ללא רשימה2"/>
    <w:next w:val="af"/>
    <w:uiPriority w:val="99"/>
    <w:semiHidden/>
    <w:unhideWhenUsed/>
    <w:rsid w:val="00930D56"/>
  </w:style>
  <w:style w:type="paragraph" w:customStyle="1" w:styleId="Hnormal1">
    <w:name w:val="Hnormal"/>
    <w:rsid w:val="00930D56"/>
    <w:pPr>
      <w:bidi/>
      <w:spacing w:line="360" w:lineRule="auto"/>
      <w:ind w:left="2304" w:hanging="576"/>
      <w:jc w:val="both"/>
    </w:pPr>
    <w:rPr>
      <w:rFonts w:cs="David"/>
      <w:noProof/>
      <w:szCs w:val="24"/>
      <w:lang w:eastAsia="he-IL"/>
    </w:rPr>
  </w:style>
  <w:style w:type="table" w:customStyle="1" w:styleId="47">
    <w:name w:val="טקסט טבלה תחתונה4"/>
    <w:basedOn w:val="ae"/>
    <w:next w:val="aff3"/>
    <w:rsid w:val="00930D56"/>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9">
    <w:name w:val="תו"/>
    <w:basedOn w:val="ac"/>
    <w:rsid w:val="00930D56"/>
    <w:pPr>
      <w:spacing w:after="160" w:line="240" w:lineRule="exact"/>
      <w:ind w:left="0" w:firstLine="0"/>
      <w:jc w:val="both"/>
    </w:pPr>
    <w:rPr>
      <w:rFonts w:ascii="Verdana" w:hAnsi="Verdana" w:cs="FrankRuehl"/>
      <w:noProof w:val="0"/>
      <w:sz w:val="16"/>
      <w:szCs w:val="20"/>
      <w:lang w:eastAsia="en-US" w:bidi="ar-SA"/>
    </w:rPr>
  </w:style>
  <w:style w:type="character" w:customStyle="1" w:styleId="Char">
    <w:name w:val="טקסט סעיף Char"/>
    <w:basedOn w:val="ad"/>
    <w:link w:val="a8"/>
    <w:rsid w:val="00930D56"/>
    <w:rPr>
      <w:rFonts w:ascii="Arial" w:hAnsi="Arial" w:cs="Arial"/>
      <w:sz w:val="22"/>
      <w:szCs w:val="22"/>
    </w:rPr>
  </w:style>
  <w:style w:type="paragraph" w:customStyle="1" w:styleId="afffa">
    <w:name w:val="שם הוראה"/>
    <w:basedOn w:val="ac"/>
    <w:rsid w:val="00930D56"/>
    <w:pPr>
      <w:bidi/>
      <w:spacing w:line="240" w:lineRule="auto"/>
      <w:ind w:left="0" w:firstLine="0"/>
      <w:jc w:val="both"/>
    </w:pPr>
    <w:rPr>
      <w:rFonts w:ascii="Arial" w:hAnsi="Arial" w:cs="Arial"/>
      <w:b/>
      <w:bCs/>
      <w:noProof w:val="0"/>
      <w:color w:val="FFFFFF"/>
      <w:sz w:val="28"/>
      <w:szCs w:val="28"/>
      <w:lang w:eastAsia="en-US"/>
    </w:rPr>
  </w:style>
  <w:style w:type="paragraph" w:customStyle="1" w:styleId="afffb">
    <w:name w:val="טקסט רץ טבלה עליונה"/>
    <w:basedOn w:val="ac"/>
    <w:rsid w:val="00930D56"/>
    <w:pPr>
      <w:bidi/>
      <w:spacing w:line="240" w:lineRule="auto"/>
      <w:ind w:left="0" w:firstLine="0"/>
      <w:jc w:val="both"/>
    </w:pPr>
    <w:rPr>
      <w:rFonts w:ascii="Arial" w:hAnsi="Arial" w:cs="Arial"/>
      <w:noProof w:val="0"/>
      <w:sz w:val="20"/>
      <w:szCs w:val="20"/>
      <w:lang w:eastAsia="en-US"/>
    </w:rPr>
  </w:style>
  <w:style w:type="paragraph" w:customStyle="1" w:styleId="1f1">
    <w:name w:val="תו1"/>
    <w:basedOn w:val="ac"/>
    <w:rsid w:val="00930D56"/>
    <w:pPr>
      <w:spacing w:after="160" w:line="240" w:lineRule="exact"/>
      <w:ind w:left="0" w:firstLine="0"/>
      <w:jc w:val="both"/>
    </w:pPr>
    <w:rPr>
      <w:rFonts w:ascii="Verdana" w:hAnsi="Verdana" w:cs="FrankRuehl"/>
      <w:noProof w:val="0"/>
      <w:sz w:val="16"/>
      <w:szCs w:val="20"/>
      <w:lang w:eastAsia="en-US" w:bidi="ar-SA"/>
    </w:rPr>
  </w:style>
  <w:style w:type="paragraph" w:customStyle="1" w:styleId="afffc">
    <w:name w:val="מדורג"/>
    <w:basedOn w:val="ac"/>
    <w:autoRedefine/>
    <w:rsid w:val="00930D56"/>
    <w:pPr>
      <w:tabs>
        <w:tab w:val="num" w:pos="648"/>
      </w:tabs>
      <w:autoSpaceDE w:val="0"/>
      <w:autoSpaceDN w:val="0"/>
      <w:bidi/>
      <w:spacing w:before="240" w:after="240" w:line="240" w:lineRule="auto"/>
      <w:ind w:left="0" w:right="360" w:hanging="72"/>
    </w:pPr>
    <w:rPr>
      <w:rFonts w:ascii="Arial" w:hAnsi="Arial" w:cs="Arial"/>
      <w:noProof w:val="0"/>
      <w:sz w:val="20"/>
    </w:rPr>
  </w:style>
  <w:style w:type="paragraph" w:styleId="afffd">
    <w:name w:val="List Bullet"/>
    <w:basedOn w:val="ac"/>
    <w:autoRedefine/>
    <w:rsid w:val="00930D56"/>
    <w:pPr>
      <w:tabs>
        <w:tab w:val="num" w:pos="360"/>
      </w:tabs>
      <w:overflowPunct w:val="0"/>
      <w:autoSpaceDE w:val="0"/>
      <w:autoSpaceDN w:val="0"/>
      <w:bidi/>
      <w:adjustRightInd w:val="0"/>
      <w:ind w:left="360" w:hanging="360"/>
      <w:jc w:val="both"/>
      <w:textAlignment w:val="baseline"/>
    </w:pPr>
    <w:rPr>
      <w:noProof w:val="0"/>
    </w:rPr>
  </w:style>
  <w:style w:type="paragraph" w:customStyle="1" w:styleId="afffe">
    <w:name w:val="היסט כפול"/>
    <w:basedOn w:val="ac"/>
    <w:next w:val="ac"/>
    <w:rsid w:val="00930D56"/>
    <w:pPr>
      <w:tabs>
        <w:tab w:val="left" w:pos="680"/>
      </w:tabs>
      <w:autoSpaceDN w:val="0"/>
      <w:bidi/>
      <w:spacing w:line="240" w:lineRule="auto"/>
      <w:ind w:left="1134" w:hanging="1134"/>
      <w:jc w:val="both"/>
    </w:pPr>
    <w:rPr>
      <w:noProof w:val="0"/>
      <w:sz w:val="20"/>
    </w:rPr>
  </w:style>
  <w:style w:type="paragraph" w:styleId="affff">
    <w:name w:val="caption"/>
    <w:basedOn w:val="ac"/>
    <w:next w:val="ac"/>
    <w:qFormat/>
    <w:rsid w:val="00930D56"/>
    <w:pPr>
      <w:overflowPunct w:val="0"/>
      <w:autoSpaceDE w:val="0"/>
      <w:autoSpaceDN w:val="0"/>
      <w:bidi/>
      <w:adjustRightInd w:val="0"/>
      <w:spacing w:line="280" w:lineRule="atLeast"/>
      <w:ind w:left="1418" w:firstLine="0"/>
      <w:jc w:val="both"/>
    </w:pPr>
    <w:rPr>
      <w:b/>
      <w:bCs/>
      <w:noProof w:val="0"/>
      <w:u w:val="single"/>
    </w:rPr>
  </w:style>
  <w:style w:type="paragraph" w:customStyle="1" w:styleId="1f2">
    <w:name w:val="היסט כפול 1"/>
    <w:basedOn w:val="afffe"/>
    <w:next w:val="ac"/>
    <w:rsid w:val="00930D56"/>
    <w:pPr>
      <w:tabs>
        <w:tab w:val="left" w:pos="1134"/>
      </w:tabs>
      <w:ind w:left="1418" w:hanging="1418"/>
    </w:pPr>
  </w:style>
  <w:style w:type="paragraph" w:customStyle="1" w:styleId="table1">
    <w:name w:val="table1"/>
    <w:basedOn w:val="HNormal"/>
    <w:next w:val="HNormal"/>
    <w:rsid w:val="00930D56"/>
    <w:pPr>
      <w:spacing w:after="120"/>
      <w:ind w:left="1152" w:firstLine="0"/>
    </w:pPr>
    <w:rPr>
      <w:b/>
      <w:bCs/>
      <w:u w:val="single"/>
    </w:rPr>
  </w:style>
  <w:style w:type="paragraph" w:styleId="affff0">
    <w:name w:val="table of figures"/>
    <w:basedOn w:val="HNormal"/>
    <w:next w:val="HNormal"/>
    <w:uiPriority w:val="99"/>
    <w:rsid w:val="00930D56"/>
    <w:pPr>
      <w:tabs>
        <w:tab w:val="left" w:pos="576"/>
        <w:tab w:val="left" w:leader="dot" w:pos="7920"/>
      </w:tabs>
      <w:spacing w:after="120" w:line="240" w:lineRule="auto"/>
      <w:ind w:left="288" w:firstLine="0"/>
    </w:pPr>
  </w:style>
  <w:style w:type="paragraph" w:customStyle="1" w:styleId="211111">
    <w:name w:val="תת סעיף2 1.1.1.1.1"/>
    <w:basedOn w:val="15"/>
    <w:rsid w:val="00930D56"/>
    <w:pPr>
      <w:numPr>
        <w:ilvl w:val="0"/>
        <w:numId w:val="0"/>
      </w:numPr>
      <w:tabs>
        <w:tab w:val="num" w:pos="2700"/>
      </w:tabs>
      <w:ind w:left="3969" w:right="0" w:hanging="1134"/>
    </w:pPr>
  </w:style>
  <w:style w:type="paragraph" w:customStyle="1" w:styleId="TableHead">
    <w:name w:val="TableHead"/>
    <w:basedOn w:val="ac"/>
    <w:rsid w:val="00930D56"/>
    <w:pPr>
      <w:bidi/>
      <w:spacing w:before="120" w:after="120" w:line="320" w:lineRule="exact"/>
      <w:ind w:left="0" w:firstLine="0"/>
      <w:jc w:val="center"/>
    </w:pPr>
    <w:rPr>
      <w:b/>
      <w:bCs/>
      <w:noProof w:val="0"/>
      <w:sz w:val="22"/>
    </w:rPr>
  </w:style>
  <w:style w:type="paragraph" w:customStyle="1" w:styleId="Normal7">
    <w:name w:val="Normal7"/>
    <w:basedOn w:val="ac"/>
    <w:rsid w:val="00930D56"/>
    <w:pPr>
      <w:bidi/>
      <w:spacing w:before="120" w:line="320" w:lineRule="exact"/>
      <w:ind w:left="0" w:firstLine="0"/>
      <w:jc w:val="both"/>
    </w:pPr>
    <w:rPr>
      <w:noProof w:val="0"/>
      <w:sz w:val="22"/>
    </w:rPr>
  </w:style>
  <w:style w:type="paragraph" w:customStyle="1" w:styleId="AlphaList2">
    <w:name w:val="Alpha List 2"/>
    <w:basedOn w:val="ac"/>
    <w:link w:val="AlphaList20"/>
    <w:qFormat/>
    <w:rsid w:val="00930D56"/>
    <w:pPr>
      <w:tabs>
        <w:tab w:val="num" w:pos="1191"/>
      </w:tabs>
      <w:bidi/>
      <w:spacing w:before="120" w:line="320" w:lineRule="exact"/>
      <w:ind w:left="1191"/>
      <w:jc w:val="both"/>
    </w:pPr>
    <w:rPr>
      <w:noProof w:val="0"/>
      <w:sz w:val="22"/>
    </w:rPr>
  </w:style>
  <w:style w:type="character" w:customStyle="1" w:styleId="AlphaList20">
    <w:name w:val="Alpha List 2 תו"/>
    <w:basedOn w:val="ad"/>
    <w:link w:val="AlphaList2"/>
    <w:rsid w:val="00930D56"/>
    <w:rPr>
      <w:rFonts w:cs="David"/>
      <w:sz w:val="22"/>
      <w:szCs w:val="24"/>
      <w:lang w:eastAsia="he-IL"/>
    </w:rPr>
  </w:style>
  <w:style w:type="paragraph" w:customStyle="1" w:styleId="StyleHeading1TimesNewRomanBoldLatin13ptComplex16">
    <w:name w:val="Style Heading 1 + Times New Roman Bold (Latin) 13 pt (Complex) 16..."/>
    <w:basedOn w:val="18"/>
    <w:next w:val="Hnormal1"/>
    <w:rsid w:val="00930D56"/>
    <w:pPr>
      <w:bidi/>
      <w:spacing w:after="360"/>
      <w:ind w:left="0" w:firstLine="0"/>
    </w:pPr>
    <w:rPr>
      <w:rFonts w:ascii="Times New Roman Bold" w:hAnsi="Times New Roman Bold" w:cs="David"/>
      <w:sz w:val="26"/>
      <w:lang w:eastAsia="en-US"/>
    </w:rPr>
  </w:style>
  <w:style w:type="paragraph" w:customStyle="1" w:styleId="-">
    <w:name w:val="רגיל-דוד"/>
    <w:link w:val="-0"/>
    <w:rsid w:val="00930D56"/>
    <w:pPr>
      <w:widowControl w:val="0"/>
      <w:autoSpaceDE w:val="0"/>
      <w:autoSpaceDN w:val="0"/>
      <w:adjustRightInd w:val="0"/>
    </w:pPr>
    <w:rPr>
      <w:rFonts w:cs="QDavid"/>
      <w:sz w:val="24"/>
      <w:szCs w:val="24"/>
    </w:rPr>
  </w:style>
  <w:style w:type="paragraph" w:customStyle="1" w:styleId="Heading51">
    <w:name w:val="Heading 51"/>
    <w:basedOn w:val="53"/>
    <w:next w:val="ac"/>
    <w:rsid w:val="00930D56"/>
    <w:pPr>
      <w:keepNext w:val="0"/>
      <w:tabs>
        <w:tab w:val="num" w:pos="1224"/>
      </w:tabs>
      <w:bidi/>
      <w:spacing w:before="240" w:after="60"/>
      <w:ind w:left="1224" w:hanging="1080"/>
    </w:pPr>
    <w:rPr>
      <w:rFonts w:ascii="Arial" w:hAnsi="Arial" w:cs="Arial"/>
      <w:b w:val="0"/>
      <w:bCs w:val="0"/>
      <w:i/>
      <w:iCs/>
      <w:noProof w:val="0"/>
      <w:sz w:val="20"/>
      <w:szCs w:val="20"/>
    </w:rPr>
  </w:style>
  <w:style w:type="paragraph" w:customStyle="1" w:styleId="2f3">
    <w:name w:val="סגנון2"/>
    <w:basedOn w:val="17"/>
    <w:rsid w:val="00930D56"/>
    <w:pPr>
      <w:numPr>
        <w:numId w:val="0"/>
      </w:numPr>
      <w:tabs>
        <w:tab w:val="num" w:pos="540"/>
      </w:tabs>
      <w:bidi/>
      <w:spacing w:before="120" w:after="120" w:line="240" w:lineRule="auto"/>
      <w:ind w:left="540" w:right="454" w:hanging="360"/>
    </w:pPr>
    <w:rPr>
      <w:b/>
    </w:rPr>
  </w:style>
  <w:style w:type="paragraph" w:customStyle="1" w:styleId="21">
    <w:name w:val="מיספור2"/>
    <w:basedOn w:val="ac"/>
    <w:next w:val="ac"/>
    <w:rsid w:val="00930D56"/>
    <w:pPr>
      <w:numPr>
        <w:ilvl w:val="1"/>
        <w:numId w:val="14"/>
      </w:numPr>
      <w:bidi/>
      <w:spacing w:before="120" w:after="60" w:line="240" w:lineRule="auto"/>
      <w:jc w:val="both"/>
    </w:pPr>
    <w:rPr>
      <w:noProof w:val="0"/>
      <w:sz w:val="20"/>
    </w:rPr>
  </w:style>
  <w:style w:type="character" w:customStyle="1" w:styleId="1f3">
    <w:name w:val="מספור1 תו"/>
    <w:link w:val="11"/>
    <w:locked/>
    <w:rsid w:val="00930D56"/>
    <w:rPr>
      <w:color w:val="000000"/>
      <w:szCs w:val="24"/>
      <w:lang w:val="x-none" w:eastAsia="x-none"/>
    </w:rPr>
  </w:style>
  <w:style w:type="paragraph" w:customStyle="1" w:styleId="11">
    <w:name w:val="מספור1"/>
    <w:basedOn w:val="ac"/>
    <w:next w:val="ac"/>
    <w:link w:val="1f3"/>
    <w:autoRedefine/>
    <w:rsid w:val="00930D56"/>
    <w:pPr>
      <w:numPr>
        <w:numId w:val="14"/>
      </w:numPr>
      <w:tabs>
        <w:tab w:val="left" w:pos="34"/>
        <w:tab w:val="left" w:pos="8640"/>
      </w:tabs>
      <w:bidi/>
      <w:spacing w:before="120" w:after="60" w:line="240" w:lineRule="auto"/>
      <w:jc w:val="both"/>
    </w:pPr>
    <w:rPr>
      <w:rFonts w:cs="Times New Roman"/>
      <w:noProof w:val="0"/>
      <w:color w:val="000000"/>
      <w:sz w:val="20"/>
      <w:lang w:val="x-none" w:eastAsia="x-none"/>
    </w:rPr>
  </w:style>
  <w:style w:type="paragraph" w:customStyle="1" w:styleId="30">
    <w:name w:val="מספור3"/>
    <w:basedOn w:val="ac"/>
    <w:next w:val="ac"/>
    <w:rsid w:val="00930D56"/>
    <w:pPr>
      <w:numPr>
        <w:ilvl w:val="2"/>
        <w:numId w:val="14"/>
      </w:numPr>
      <w:bidi/>
      <w:spacing w:before="120" w:after="60" w:line="240" w:lineRule="auto"/>
      <w:jc w:val="both"/>
    </w:pPr>
    <w:rPr>
      <w:noProof w:val="0"/>
      <w:sz w:val="20"/>
    </w:rPr>
  </w:style>
  <w:style w:type="numbering" w:customStyle="1" w:styleId="1111113">
    <w:name w:val="1 / 1.1 / 1.1.13"/>
    <w:basedOn w:val="af"/>
    <w:next w:val="111111"/>
    <w:rsid w:val="005655F7"/>
    <w:pPr>
      <w:numPr>
        <w:numId w:val="6"/>
      </w:numPr>
    </w:pPr>
  </w:style>
  <w:style w:type="table" w:customStyle="1" w:styleId="1f4">
    <w:name w:val="טבלת רשת1"/>
    <w:basedOn w:val="ae"/>
    <w:next w:val="aff3"/>
    <w:rsid w:val="00C73B93"/>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6">
    <w:name w:val="טקסט טבלה תחתונה5"/>
    <w:basedOn w:val="ae"/>
    <w:next w:val="aff3"/>
    <w:rsid w:val="00EE1EF3"/>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3">
    <w:name w:val="1 / 1.1 / 1.1.123"/>
    <w:basedOn w:val="af"/>
    <w:next w:val="111111"/>
    <w:rsid w:val="00EE1EF3"/>
  </w:style>
  <w:style w:type="numbering" w:customStyle="1" w:styleId="3b">
    <w:name w:val="ללא רשימה3"/>
    <w:next w:val="af"/>
    <w:semiHidden/>
    <w:unhideWhenUsed/>
    <w:rsid w:val="002943F8"/>
  </w:style>
  <w:style w:type="paragraph" w:customStyle="1" w:styleId="affff1">
    <w:name w:val="טקסט סעיף תו תו תו תו"/>
    <w:basedOn w:val="ac"/>
    <w:rsid w:val="002943F8"/>
    <w:pPr>
      <w:tabs>
        <w:tab w:val="num" w:pos="2331"/>
      </w:tabs>
      <w:bidi/>
      <w:ind w:left="2331" w:hanging="567"/>
      <w:jc w:val="both"/>
    </w:pPr>
    <w:rPr>
      <w:rFonts w:ascii="Arial" w:hAnsi="Arial" w:cs="Arial"/>
      <w:noProof w:val="0"/>
      <w:sz w:val="22"/>
      <w:szCs w:val="22"/>
      <w:lang w:eastAsia="en-US"/>
    </w:rPr>
  </w:style>
  <w:style w:type="paragraph" w:customStyle="1" w:styleId="ListParagraph1">
    <w:name w:val="List Paragraph1"/>
    <w:basedOn w:val="ac"/>
    <w:rsid w:val="002943F8"/>
    <w:pPr>
      <w:bidi/>
      <w:ind w:left="720" w:firstLine="0"/>
      <w:contextualSpacing/>
      <w:jc w:val="both"/>
    </w:pPr>
    <w:rPr>
      <w:rFonts w:ascii="Calibri" w:hAnsi="Calibri"/>
      <w:noProof w:val="0"/>
      <w:lang w:eastAsia="en-US"/>
    </w:rPr>
  </w:style>
  <w:style w:type="table" w:customStyle="1" w:styleId="64">
    <w:name w:val="טקסט טבלה תחתונה6"/>
    <w:basedOn w:val="ae"/>
    <w:next w:val="aff3"/>
    <w:rsid w:val="002943F8"/>
    <w:pPr>
      <w:bidi/>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3">
    <w:name w:val="שניאור"/>
    <w:basedOn w:val="ac"/>
    <w:rsid w:val="002943F8"/>
    <w:pPr>
      <w:numPr>
        <w:numId w:val="18"/>
      </w:numPr>
      <w:bidi/>
      <w:spacing w:before="120" w:after="120" w:line="240" w:lineRule="auto"/>
    </w:pPr>
    <w:rPr>
      <w:rFonts w:ascii="Tahoma" w:hAnsi="Tahoma" w:cs="Tahoma"/>
      <w:noProof w:val="0"/>
      <w:szCs w:val="20"/>
    </w:rPr>
  </w:style>
  <w:style w:type="paragraph" w:customStyle="1" w:styleId="Normal1">
    <w:name w:val="Normal1"/>
    <w:basedOn w:val="ac"/>
    <w:rsid w:val="002943F8"/>
    <w:pPr>
      <w:widowControl w:val="0"/>
      <w:autoSpaceDE w:val="0"/>
      <w:autoSpaceDN w:val="0"/>
      <w:bidi/>
      <w:spacing w:before="120" w:after="20" w:line="240" w:lineRule="auto"/>
      <w:ind w:left="0" w:firstLine="0"/>
      <w:jc w:val="both"/>
    </w:pPr>
    <w:rPr>
      <w:rFonts w:ascii="David" w:hAnsi="David"/>
      <w:smallCaps/>
      <w:noProof w:val="0"/>
    </w:rPr>
  </w:style>
  <w:style w:type="paragraph" w:customStyle="1" w:styleId="BlockQuotation">
    <w:name w:val="Block Quotation"/>
    <w:basedOn w:val="ac"/>
    <w:rsid w:val="002943F8"/>
    <w:pPr>
      <w:widowControl w:val="0"/>
      <w:bidi/>
      <w:ind w:left="720" w:hanging="495"/>
    </w:pPr>
    <w:rPr>
      <w:rFonts w:ascii="David" w:hAnsi="David" w:cs="Miriam"/>
      <w:noProof w:val="0"/>
    </w:rPr>
  </w:style>
  <w:style w:type="character" w:styleId="affff2">
    <w:name w:val="Emphasis"/>
    <w:qFormat/>
    <w:rsid w:val="002943F8"/>
    <w:rPr>
      <w:rFonts w:cs="Times New Roman"/>
      <w:i/>
      <w:iCs/>
    </w:rPr>
  </w:style>
  <w:style w:type="paragraph" w:customStyle="1" w:styleId="NormalPar">
    <w:name w:val="NormalPar"/>
    <w:rsid w:val="002943F8"/>
    <w:pPr>
      <w:bidi/>
    </w:pPr>
    <w:rPr>
      <w:rFonts w:eastAsia="Calibri" w:cs="David"/>
      <w:sz w:val="24"/>
      <w:szCs w:val="24"/>
      <w:lang w:eastAsia="he-IL"/>
    </w:rPr>
  </w:style>
  <w:style w:type="table" w:styleId="48">
    <w:name w:val="Table List 4"/>
    <w:basedOn w:val="ae"/>
    <w:rsid w:val="002943F8"/>
    <w:pPr>
      <w:bidi/>
    </w:pPr>
    <w:rPr>
      <w:rFonts w:eastAsia="Calibri"/>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5">
    <w:name w:val="טקסט בלונים1"/>
    <w:basedOn w:val="ac"/>
    <w:rsid w:val="002943F8"/>
    <w:pPr>
      <w:bidi/>
      <w:spacing w:line="240" w:lineRule="auto"/>
      <w:ind w:left="0" w:firstLine="0"/>
    </w:pPr>
    <w:rPr>
      <w:rFonts w:ascii="Tahoma" w:hAnsi="Tahoma" w:cs="Tahoma"/>
      <w:noProof w:val="0"/>
      <w:sz w:val="16"/>
      <w:szCs w:val="16"/>
      <w:lang w:eastAsia="en-US"/>
    </w:rPr>
  </w:style>
  <w:style w:type="paragraph" w:customStyle="1" w:styleId="BalloonText1">
    <w:name w:val="Balloon Text1"/>
    <w:basedOn w:val="ac"/>
    <w:semiHidden/>
    <w:rsid w:val="002943F8"/>
    <w:pPr>
      <w:bidi/>
      <w:spacing w:line="240" w:lineRule="auto"/>
      <w:ind w:left="0" w:firstLine="0"/>
    </w:pPr>
    <w:rPr>
      <w:rFonts w:ascii="Tahoma" w:hAnsi="Tahoma" w:cs="Tahoma"/>
      <w:noProof w:val="0"/>
      <w:sz w:val="16"/>
      <w:szCs w:val="16"/>
      <w:lang w:eastAsia="en-US"/>
    </w:rPr>
  </w:style>
  <w:style w:type="paragraph" w:customStyle="1" w:styleId="Para1">
    <w:name w:val="Para1"/>
    <w:basedOn w:val="ac"/>
    <w:rsid w:val="002943F8"/>
    <w:pPr>
      <w:tabs>
        <w:tab w:val="left" w:pos="1800"/>
      </w:tabs>
      <w:overflowPunct w:val="0"/>
      <w:autoSpaceDE w:val="0"/>
      <w:autoSpaceDN w:val="0"/>
      <w:bidi/>
      <w:adjustRightInd w:val="0"/>
      <w:spacing w:line="240" w:lineRule="auto"/>
      <w:ind w:left="567" w:firstLine="0"/>
      <w:jc w:val="both"/>
      <w:textAlignment w:val="baseline"/>
    </w:pPr>
    <w:rPr>
      <w:rFonts w:ascii="David" w:hAnsi="David" w:cs="FrankRuehl"/>
      <w:szCs w:val="26"/>
    </w:rPr>
  </w:style>
  <w:style w:type="paragraph" w:customStyle="1" w:styleId="Para2">
    <w:name w:val="Para2"/>
    <w:basedOn w:val="ac"/>
    <w:qFormat/>
    <w:rsid w:val="002943F8"/>
    <w:pPr>
      <w:tabs>
        <w:tab w:val="left" w:pos="1800"/>
      </w:tabs>
      <w:overflowPunct w:val="0"/>
      <w:autoSpaceDE w:val="0"/>
      <w:autoSpaceDN w:val="0"/>
      <w:bidi/>
      <w:adjustRightInd w:val="0"/>
      <w:spacing w:line="240" w:lineRule="auto"/>
      <w:ind w:left="567" w:firstLine="0"/>
      <w:jc w:val="both"/>
      <w:textAlignment w:val="baseline"/>
    </w:pPr>
    <w:rPr>
      <w:rFonts w:ascii="David" w:hAnsi="David" w:cs="FrankRuehl"/>
      <w:szCs w:val="26"/>
    </w:rPr>
  </w:style>
  <w:style w:type="paragraph" w:styleId="3c">
    <w:name w:val="List Continue 3"/>
    <w:basedOn w:val="ac"/>
    <w:rsid w:val="002943F8"/>
    <w:pPr>
      <w:overflowPunct w:val="0"/>
      <w:autoSpaceDE w:val="0"/>
      <w:autoSpaceDN w:val="0"/>
      <w:bidi/>
      <w:adjustRightInd w:val="0"/>
      <w:spacing w:after="120" w:line="240" w:lineRule="auto"/>
      <w:ind w:left="849" w:firstLine="0"/>
      <w:jc w:val="both"/>
      <w:textAlignment w:val="baseline"/>
    </w:pPr>
    <w:rPr>
      <w:rFonts w:ascii="David" w:hAnsi="David" w:cs="FrankRuehl"/>
      <w:noProof w:val="0"/>
      <w:szCs w:val="26"/>
    </w:rPr>
  </w:style>
  <w:style w:type="paragraph" w:customStyle="1" w:styleId="Memo">
    <w:name w:val="Memo"/>
    <w:basedOn w:val="ac"/>
    <w:rsid w:val="002943F8"/>
    <w:pPr>
      <w:overflowPunct w:val="0"/>
      <w:autoSpaceDE w:val="0"/>
      <w:autoSpaceDN w:val="0"/>
      <w:bidi/>
      <w:adjustRightInd w:val="0"/>
      <w:spacing w:line="240" w:lineRule="auto"/>
      <w:ind w:left="5760" w:firstLine="0"/>
      <w:textAlignment w:val="baseline"/>
    </w:pPr>
    <w:rPr>
      <w:rFonts w:ascii="David" w:hAnsi="David" w:cs="FrankRuehl"/>
      <w:noProof w:val="0"/>
      <w:szCs w:val="26"/>
    </w:rPr>
  </w:style>
  <w:style w:type="paragraph" w:customStyle="1" w:styleId="Reference">
    <w:name w:val="Reference"/>
    <w:basedOn w:val="ac"/>
    <w:rsid w:val="002943F8"/>
    <w:pPr>
      <w:tabs>
        <w:tab w:val="left" w:pos="1474"/>
      </w:tabs>
      <w:overflowPunct w:val="0"/>
      <w:autoSpaceDE w:val="0"/>
      <w:autoSpaceDN w:val="0"/>
      <w:bidi/>
      <w:adjustRightInd w:val="0"/>
      <w:spacing w:line="240" w:lineRule="auto"/>
      <w:ind w:left="1650" w:hanging="992"/>
      <w:textAlignment w:val="baseline"/>
    </w:pPr>
    <w:rPr>
      <w:rFonts w:ascii="David" w:hAnsi="David" w:cs="FrankRuehl"/>
      <w:noProof w:val="0"/>
      <w:szCs w:val="26"/>
    </w:rPr>
  </w:style>
  <w:style w:type="paragraph" w:customStyle="1" w:styleId="About">
    <w:name w:val="About"/>
    <w:basedOn w:val="ac"/>
    <w:rsid w:val="002943F8"/>
    <w:pPr>
      <w:overflowPunct w:val="0"/>
      <w:autoSpaceDE w:val="0"/>
      <w:autoSpaceDN w:val="0"/>
      <w:bidi/>
      <w:adjustRightInd w:val="0"/>
      <w:spacing w:line="240" w:lineRule="auto"/>
      <w:ind w:left="658" w:hanging="658"/>
      <w:textAlignment w:val="baseline"/>
    </w:pPr>
    <w:rPr>
      <w:rFonts w:ascii="David" w:hAnsi="David" w:cs="FrankRuehl"/>
      <w:noProof w:val="0"/>
      <w:szCs w:val="26"/>
    </w:rPr>
  </w:style>
  <w:style w:type="table" w:styleId="1f6">
    <w:name w:val="Table Grid 1"/>
    <w:basedOn w:val="ae"/>
    <w:rsid w:val="002943F8"/>
    <w:pPr>
      <w:autoSpaceDE w:val="0"/>
      <w:autoSpaceDN w:val="0"/>
      <w:bidi/>
    </w:pPr>
    <w:rPr>
      <w:rFonts w:eastAsia="Calibri"/>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c"/>
    <w:rsid w:val="002943F8"/>
    <w:pPr>
      <w:spacing w:before="100" w:beforeAutospacing="1" w:after="100" w:afterAutospacing="1" w:line="240" w:lineRule="auto"/>
      <w:ind w:left="0" w:firstLine="0"/>
    </w:pPr>
    <w:rPr>
      <w:rFonts w:ascii="Arial Unicode MS" w:eastAsia="Arial Unicode MS" w:hAnsi="Arial Unicode MS"/>
      <w:b/>
      <w:bCs/>
      <w:noProof w:val="0"/>
      <w:color w:val="000000"/>
    </w:rPr>
  </w:style>
  <w:style w:type="paragraph" w:customStyle="1" w:styleId="xl24">
    <w:name w:val="xl24"/>
    <w:basedOn w:val="ac"/>
    <w:rsid w:val="002943F8"/>
    <w:pPr>
      <w:pBdr>
        <w:bottom w:val="single" w:sz="4" w:space="0" w:color="auto"/>
        <w:right w:val="single" w:sz="4" w:space="0" w:color="auto"/>
      </w:pBdr>
      <w:spacing w:before="100" w:beforeAutospacing="1" w:after="100" w:afterAutospacing="1" w:line="240" w:lineRule="auto"/>
      <w:ind w:left="0" w:firstLine="0"/>
      <w:jc w:val="right"/>
      <w:textAlignment w:val="center"/>
    </w:pPr>
    <w:rPr>
      <w:rFonts w:ascii="Arial Unicode MS" w:eastAsia="Arial Unicode MS" w:hAnsi="Arial Unicode MS"/>
      <w:b/>
      <w:bCs/>
      <w:noProof w:val="0"/>
      <w:color w:val="000000"/>
    </w:rPr>
  </w:style>
  <w:style w:type="paragraph" w:customStyle="1" w:styleId="xl25">
    <w:name w:val="xl25"/>
    <w:basedOn w:val="ac"/>
    <w:rsid w:val="002943F8"/>
    <w:pPr>
      <w:pBdr>
        <w:top w:val="single" w:sz="4" w:space="0" w:color="auto"/>
        <w:bottom w:val="single" w:sz="4" w:space="0" w:color="auto"/>
        <w:right w:val="single" w:sz="4" w:space="0" w:color="auto"/>
      </w:pBdr>
      <w:spacing w:before="100" w:beforeAutospacing="1" w:after="100" w:afterAutospacing="1" w:line="240" w:lineRule="auto"/>
      <w:ind w:left="0" w:firstLine="0"/>
      <w:jc w:val="right"/>
      <w:textAlignment w:val="center"/>
    </w:pPr>
    <w:rPr>
      <w:rFonts w:ascii="Arial Unicode MS" w:eastAsia="Arial Unicode MS" w:hAnsi="Arial Unicode MS"/>
      <w:b/>
      <w:bCs/>
      <w:noProof w:val="0"/>
      <w:color w:val="000000"/>
    </w:rPr>
  </w:style>
  <w:style w:type="paragraph" w:customStyle="1" w:styleId="xl26">
    <w:name w:val="xl26"/>
    <w:basedOn w:val="ac"/>
    <w:rsid w:val="002943F8"/>
    <w:pPr>
      <w:pBdr>
        <w:top w:val="single" w:sz="8" w:space="0" w:color="auto"/>
        <w:bottom w:val="single" w:sz="8" w:space="0" w:color="auto"/>
        <w:right w:val="single" w:sz="8" w:space="0" w:color="auto"/>
      </w:pBdr>
      <w:shd w:val="clear" w:color="auto" w:fill="C0C0C0"/>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sz w:val="28"/>
      <w:szCs w:val="28"/>
    </w:rPr>
  </w:style>
  <w:style w:type="paragraph" w:customStyle="1" w:styleId="xl27">
    <w:name w:val="xl27"/>
    <w:basedOn w:val="ac"/>
    <w:rsid w:val="002943F8"/>
    <w:pPr>
      <w:pBdr>
        <w:left w:val="single" w:sz="4" w:space="0" w:color="auto"/>
        <w:bottom w:val="single" w:sz="4"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rPr>
  </w:style>
  <w:style w:type="paragraph" w:customStyle="1" w:styleId="xl28">
    <w:name w:val="xl28"/>
    <w:basedOn w:val="ac"/>
    <w:rsid w:val="002943F8"/>
    <w:pPr>
      <w:pBdr>
        <w:left w:val="single" w:sz="8"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rPr>
  </w:style>
  <w:style w:type="paragraph" w:customStyle="1" w:styleId="xl29">
    <w:name w:val="xl29"/>
    <w:basedOn w:val="ac"/>
    <w:rsid w:val="002943F8"/>
    <w:pPr>
      <w:pBdr>
        <w:top w:val="single" w:sz="4" w:space="0" w:color="auto"/>
        <w:left w:val="single" w:sz="4" w:space="0" w:color="auto"/>
        <w:bottom w:val="single" w:sz="4"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rPr>
  </w:style>
  <w:style w:type="paragraph" w:customStyle="1" w:styleId="xl30">
    <w:name w:val="xl30"/>
    <w:basedOn w:val="ac"/>
    <w:rsid w:val="002943F8"/>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rPr>
  </w:style>
  <w:style w:type="paragraph" w:customStyle="1" w:styleId="xl31">
    <w:name w:val="xl31"/>
    <w:basedOn w:val="ac"/>
    <w:rsid w:val="002943F8"/>
    <w:pPr>
      <w:pBdr>
        <w:left w:val="single" w:sz="4" w:space="0" w:color="auto"/>
        <w:bottom w:val="single" w:sz="4"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sz w:val="28"/>
      <w:szCs w:val="28"/>
    </w:rPr>
  </w:style>
  <w:style w:type="paragraph" w:customStyle="1" w:styleId="xl32">
    <w:name w:val="xl32"/>
    <w:basedOn w:val="ac"/>
    <w:rsid w:val="002943F8"/>
    <w:pPr>
      <w:pBdr>
        <w:top w:val="single" w:sz="8" w:space="0" w:color="auto"/>
        <w:bottom w:val="single" w:sz="8"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sz w:val="26"/>
      <w:szCs w:val="26"/>
    </w:rPr>
  </w:style>
  <w:style w:type="paragraph" w:customStyle="1" w:styleId="xl33">
    <w:name w:val="xl33"/>
    <w:basedOn w:val="ac"/>
    <w:rsid w:val="002943F8"/>
    <w:pPr>
      <w:pBdr>
        <w:top w:val="single" w:sz="8" w:space="0" w:color="auto"/>
        <w:left w:val="single" w:sz="8" w:space="0" w:color="auto"/>
        <w:bottom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cs="Arial Unicode MS"/>
      <w:noProof w:val="0"/>
    </w:rPr>
  </w:style>
  <w:style w:type="paragraph" w:customStyle="1" w:styleId="xl34">
    <w:name w:val="xl34"/>
    <w:basedOn w:val="ac"/>
    <w:rsid w:val="002943F8"/>
    <w:pPr>
      <w:pBdr>
        <w:top w:val="single" w:sz="8"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noProof w:val="0"/>
    </w:rPr>
  </w:style>
  <w:style w:type="paragraph" w:customStyle="1" w:styleId="xl35">
    <w:name w:val="xl35"/>
    <w:basedOn w:val="ac"/>
    <w:rsid w:val="002943F8"/>
    <w:pPr>
      <w:pBdr>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sz w:val="26"/>
      <w:szCs w:val="26"/>
    </w:rPr>
  </w:style>
  <w:style w:type="paragraph" w:customStyle="1" w:styleId="xl36">
    <w:name w:val="xl36"/>
    <w:basedOn w:val="ac"/>
    <w:rsid w:val="002943F8"/>
    <w:pPr>
      <w:pBdr>
        <w:bottom w:val="single" w:sz="8"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noProof w:val="0"/>
    </w:rPr>
  </w:style>
  <w:style w:type="paragraph" w:customStyle="1" w:styleId="xl37">
    <w:name w:val="xl37"/>
    <w:basedOn w:val="ac"/>
    <w:rsid w:val="002943F8"/>
    <w:pPr>
      <w:pBdr>
        <w:top w:val="single" w:sz="8" w:space="0" w:color="auto"/>
        <w:left w:val="single" w:sz="8"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sz w:val="26"/>
      <w:szCs w:val="26"/>
    </w:rPr>
  </w:style>
  <w:style w:type="paragraph" w:customStyle="1" w:styleId="xl38">
    <w:name w:val="xl38"/>
    <w:basedOn w:val="ac"/>
    <w:rsid w:val="002943F8"/>
    <w:pPr>
      <w:pBdr>
        <w:left w:val="single" w:sz="8" w:space="0" w:color="auto"/>
        <w:bottom w:val="single" w:sz="8"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sz w:val="26"/>
      <w:szCs w:val="26"/>
    </w:rPr>
  </w:style>
  <w:style w:type="paragraph" w:customStyle="1" w:styleId="xl39">
    <w:name w:val="xl39"/>
    <w:basedOn w:val="ac"/>
    <w:rsid w:val="002943F8"/>
    <w:pPr>
      <w:pBdr>
        <w:top w:val="single" w:sz="4" w:space="0" w:color="auto"/>
        <w:left w:val="single" w:sz="4" w:space="0" w:color="auto"/>
        <w:bottom w:val="single" w:sz="4"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rPr>
  </w:style>
  <w:style w:type="paragraph" w:customStyle="1" w:styleId="xl40">
    <w:name w:val="xl40"/>
    <w:basedOn w:val="ac"/>
    <w:rsid w:val="002943F8"/>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rPr>
  </w:style>
  <w:style w:type="paragraph" w:customStyle="1" w:styleId="To">
    <w:name w:val="To"/>
    <w:basedOn w:val="ac"/>
    <w:rsid w:val="002943F8"/>
    <w:pPr>
      <w:overflowPunct w:val="0"/>
      <w:autoSpaceDE w:val="0"/>
      <w:autoSpaceDN w:val="0"/>
      <w:bidi/>
      <w:adjustRightInd w:val="0"/>
      <w:spacing w:line="240" w:lineRule="auto"/>
      <w:ind w:left="658" w:hanging="658"/>
      <w:textAlignment w:val="baseline"/>
    </w:pPr>
    <w:rPr>
      <w:rFonts w:ascii="David" w:hAnsi="David" w:cs="FrankRuehl"/>
      <w:b/>
      <w:bCs/>
      <w:noProof w:val="0"/>
      <w:szCs w:val="26"/>
    </w:rPr>
  </w:style>
  <w:style w:type="paragraph" w:customStyle="1" w:styleId="mnormal">
    <w:name w:val="mnormal"/>
    <w:basedOn w:val="ac"/>
    <w:rsid w:val="002943F8"/>
    <w:pPr>
      <w:bidi/>
      <w:spacing w:line="300" w:lineRule="atLeast"/>
      <w:ind w:left="0" w:firstLine="0"/>
      <w:jc w:val="both"/>
    </w:pPr>
    <w:rPr>
      <w:rFonts w:ascii="David" w:hAnsi="David"/>
      <w:sz w:val="26"/>
      <w:szCs w:val="26"/>
    </w:rPr>
  </w:style>
  <w:style w:type="paragraph" w:customStyle="1" w:styleId="affff3">
    <w:name w:val="שניה משפטי"/>
    <w:basedOn w:val="ac"/>
    <w:rsid w:val="002943F8"/>
    <w:pPr>
      <w:bidi/>
      <w:spacing w:line="300" w:lineRule="atLeast"/>
      <w:ind w:left="1418" w:hanging="851"/>
      <w:jc w:val="both"/>
    </w:pPr>
    <w:rPr>
      <w:rFonts w:ascii="David" w:hAnsi="David"/>
      <w:sz w:val="26"/>
      <w:szCs w:val="26"/>
    </w:rPr>
  </w:style>
  <w:style w:type="table" w:styleId="2f4">
    <w:name w:val="Table Columns 2"/>
    <w:basedOn w:val="ae"/>
    <w:rsid w:val="002943F8"/>
    <w:pPr>
      <w:bidi/>
    </w:pPr>
    <w:rPr>
      <w:rFonts w:eastAsia="Calibri" w:cs="Miriam"/>
      <w:b/>
      <w:bCs/>
    </w:rPr>
    <w:tblPr>
      <w:tblStyleColBandSize w:val="1"/>
    </w:tblPr>
    <w:tblStylePr w:type="firstRow">
      <w:rPr>
        <w:rFonts w:cs="@Yu Gothic UI"/>
        <w:color w:val="FFFFFF"/>
      </w:rPr>
      <w:tblPr/>
      <w:tcPr>
        <w:tcBorders>
          <w:tl2br w:val="none" w:sz="0" w:space="0" w:color="auto"/>
          <w:tr2bl w:val="none" w:sz="0" w:space="0" w:color="auto"/>
        </w:tcBorders>
        <w:shd w:val="solid" w:color="000080" w:fill="FFFFFF"/>
      </w:tcPr>
    </w:tblStylePr>
    <w:tblStylePr w:type="lastRow">
      <w:rPr>
        <w:rFonts w:cs="@Yu Gothic UI"/>
        <w:b w:val="0"/>
        <w:bCs w:val="0"/>
      </w:rPr>
      <w:tblPr/>
      <w:tcPr>
        <w:tcBorders>
          <w:tl2br w:val="none" w:sz="0" w:space="0" w:color="auto"/>
          <w:tr2bl w:val="none" w:sz="0" w:space="0" w:color="auto"/>
        </w:tcBorders>
      </w:tcPr>
    </w:tblStylePr>
    <w:tblStylePr w:type="firstCol">
      <w:rPr>
        <w:rFonts w:cs="@Yu Gothic UI"/>
        <w:b w:val="0"/>
        <w:bCs w:val="0"/>
        <w:color w:val="000000"/>
      </w:rPr>
      <w:tblPr/>
      <w:tcPr>
        <w:tcBorders>
          <w:tl2br w:val="none" w:sz="0" w:space="0" w:color="auto"/>
          <w:tr2bl w:val="none" w:sz="0" w:space="0" w:color="auto"/>
        </w:tcBorders>
      </w:tcPr>
    </w:tblStylePr>
    <w:tblStylePr w:type="lastCol">
      <w:rPr>
        <w:rFonts w:cs="@Yu Gothic UI"/>
        <w:b w:val="0"/>
        <w:bCs w:val="0"/>
      </w:rPr>
      <w:tblPr/>
      <w:tcPr>
        <w:tcBorders>
          <w:tl2br w:val="none" w:sz="0" w:space="0" w:color="auto"/>
          <w:tr2bl w:val="none" w:sz="0" w:space="0" w:color="auto"/>
        </w:tcBorders>
      </w:tcPr>
    </w:tblStylePr>
    <w:tblStylePr w:type="band1Vert">
      <w:rPr>
        <w:rFonts w:cs="@Yu Gothic UI"/>
        <w:color w:val="auto"/>
      </w:rPr>
      <w:tblPr/>
      <w:tcPr>
        <w:shd w:val="pct30" w:color="000000" w:fill="FFFFFF"/>
      </w:tcPr>
    </w:tblStylePr>
    <w:tblStylePr w:type="band2Vert">
      <w:rPr>
        <w:rFonts w:cs="@Yu Gothic UI"/>
        <w:color w:val="auto"/>
      </w:rPr>
      <w:tblPr/>
      <w:tcPr>
        <w:shd w:val="pct25" w:color="00FF00" w:fill="FFFFFF"/>
      </w:tcPr>
    </w:tblStylePr>
    <w:tblStylePr w:type="neCell">
      <w:rPr>
        <w:rFonts w:cs="@Yu Gothic UI"/>
        <w:b/>
        <w:bCs/>
      </w:rPr>
      <w:tblPr/>
      <w:tcPr>
        <w:tcBorders>
          <w:tl2br w:val="none" w:sz="0" w:space="0" w:color="auto"/>
          <w:tr2bl w:val="none" w:sz="0" w:space="0" w:color="auto"/>
        </w:tcBorders>
      </w:tcPr>
    </w:tblStylePr>
    <w:tblStylePr w:type="swCell">
      <w:rPr>
        <w:rFonts w:cs="@Yu Gothic UI"/>
        <w:b/>
        <w:bCs/>
      </w:rPr>
      <w:tblPr/>
      <w:tcPr>
        <w:tcBorders>
          <w:tl2br w:val="none" w:sz="0" w:space="0" w:color="auto"/>
          <w:tr2bl w:val="none" w:sz="0" w:space="0" w:color="auto"/>
        </w:tcBorders>
      </w:tcPr>
    </w:tblStylePr>
  </w:style>
  <w:style w:type="table" w:customStyle="1" w:styleId="TableGrid1">
    <w:name w:val="Table Grid1"/>
    <w:rsid w:val="002943F8"/>
    <w:pPr>
      <w:ind w:firstLine="720"/>
      <w:jc w:val="both"/>
    </w:pPr>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efault0">
    <w:name w:val="Default"/>
    <w:rsid w:val="002943F8"/>
    <w:pPr>
      <w:autoSpaceDE w:val="0"/>
      <w:autoSpaceDN w:val="0"/>
      <w:adjustRightInd w:val="0"/>
    </w:pPr>
    <w:rPr>
      <w:rFonts w:ascii="Arial" w:eastAsia="Calibri" w:hAnsi="Arial" w:cs="Arial"/>
      <w:color w:val="000000"/>
      <w:sz w:val="24"/>
      <w:szCs w:val="24"/>
    </w:rPr>
  </w:style>
  <w:style w:type="paragraph" w:customStyle="1" w:styleId="1f7">
    <w:name w:val="תו תו1"/>
    <w:basedOn w:val="ac"/>
    <w:rsid w:val="002943F8"/>
    <w:pPr>
      <w:spacing w:after="160" w:line="240" w:lineRule="exact"/>
      <w:ind w:left="0" w:firstLine="0"/>
      <w:jc w:val="both"/>
    </w:pPr>
    <w:rPr>
      <w:rFonts w:ascii="Verdana" w:hAnsi="Verdana" w:cs="FrankRuehl"/>
      <w:noProof w:val="0"/>
      <w:sz w:val="16"/>
      <w:szCs w:val="20"/>
      <w:lang w:eastAsia="en-US" w:bidi="ar-SA"/>
    </w:rPr>
  </w:style>
  <w:style w:type="paragraph" w:customStyle="1" w:styleId="1f8">
    <w:name w:val="ללא מרווח1"/>
    <w:rsid w:val="002943F8"/>
    <w:pPr>
      <w:bidi/>
    </w:pPr>
    <w:rPr>
      <w:rFonts w:eastAsia="Calibri" w:cs="Miriam"/>
    </w:rPr>
  </w:style>
  <w:style w:type="character" w:customStyle="1" w:styleId="affff4">
    <w:name w:val="טקסט סעיף תו"/>
    <w:rsid w:val="002943F8"/>
    <w:rPr>
      <w:rFonts w:ascii="Arial" w:hAnsi="Arial" w:cs="Arial"/>
      <w:sz w:val="22"/>
      <w:szCs w:val="22"/>
      <w:lang w:val="en-US" w:eastAsia="en-US" w:bidi="he-IL"/>
    </w:rPr>
  </w:style>
  <w:style w:type="paragraph" w:customStyle="1" w:styleId="affff5">
    <w:name w:val="כותרת ראשית"/>
    <w:basedOn w:val="ac"/>
    <w:rsid w:val="002943F8"/>
    <w:pPr>
      <w:bidi/>
      <w:ind w:left="0" w:firstLine="0"/>
      <w:jc w:val="center"/>
    </w:pPr>
    <w:rPr>
      <w:rFonts w:ascii="Calibri" w:hAnsi="Calibri"/>
      <w:b/>
      <w:bCs/>
      <w:noProof w:val="0"/>
      <w:u w:val="single"/>
      <w:lang w:eastAsia="en-US"/>
    </w:rPr>
  </w:style>
  <w:style w:type="character" w:styleId="affff6">
    <w:name w:val="Placeholder Text"/>
    <w:semiHidden/>
    <w:rsid w:val="002943F8"/>
    <w:rPr>
      <w:rFonts w:cs="Times New Roman"/>
      <w:color w:val="808080"/>
    </w:rPr>
  </w:style>
  <w:style w:type="character" w:customStyle="1" w:styleId="-0">
    <w:name w:val="רגיל-דוד תו"/>
    <w:link w:val="-"/>
    <w:locked/>
    <w:rsid w:val="002943F8"/>
    <w:rPr>
      <w:rFonts w:cs="QDavid"/>
      <w:sz w:val="24"/>
      <w:szCs w:val="24"/>
    </w:rPr>
  </w:style>
  <w:style w:type="paragraph" w:customStyle="1" w:styleId="affff7">
    <w:name w:val="פסקה א"/>
    <w:basedOn w:val="ac"/>
    <w:rsid w:val="002943F8"/>
    <w:pPr>
      <w:tabs>
        <w:tab w:val="left" w:pos="1134"/>
        <w:tab w:val="left" w:pos="1701"/>
        <w:tab w:val="left" w:pos="2268"/>
        <w:tab w:val="left" w:pos="2835"/>
        <w:tab w:val="right" w:pos="6804"/>
        <w:tab w:val="right" w:pos="7371"/>
        <w:tab w:val="right" w:pos="7938"/>
      </w:tabs>
      <w:bidi/>
      <w:spacing w:line="320" w:lineRule="exact"/>
      <w:ind w:left="567" w:hanging="567"/>
      <w:jc w:val="both"/>
    </w:pPr>
    <w:rPr>
      <w:rFonts w:ascii="David" w:hAnsi="David"/>
      <w:noProof w:val="0"/>
      <w:spacing w:val="6"/>
    </w:rPr>
  </w:style>
  <w:style w:type="table" w:customStyle="1" w:styleId="1f9">
    <w:name w:val="רשימה בהירה1"/>
    <w:rsid w:val="002943F8"/>
    <w:rPr>
      <w:rFonts w:ascii="Calibri" w:eastAsia="Calibri" w:hAnsi="Calibri" w:cs="Arial"/>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 w:type="table" w:customStyle="1" w:styleId="2f5">
    <w:name w:val="רשימה בהירה2"/>
    <w:rsid w:val="002943F8"/>
    <w:rPr>
      <w:rFonts w:ascii="Calibri" w:hAnsi="Calibri" w:cs="Arial"/>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 w:type="paragraph" w:customStyle="1" w:styleId="ListParagraph2">
    <w:name w:val="List Paragraph2"/>
    <w:basedOn w:val="ac"/>
    <w:rsid w:val="002943F8"/>
    <w:pPr>
      <w:bidi/>
      <w:ind w:left="720" w:firstLine="0"/>
      <w:contextualSpacing/>
      <w:jc w:val="both"/>
    </w:pPr>
    <w:rPr>
      <w:rFonts w:ascii="Calibri" w:eastAsia="Calibri" w:hAnsi="Calibri"/>
      <w:noProof w:val="0"/>
      <w:sz w:val="22"/>
      <w:lang w:eastAsia="en-US"/>
    </w:rPr>
  </w:style>
  <w:style w:type="character" w:customStyle="1" w:styleId="1e">
    <w:name w:val="סגנון1 תו"/>
    <w:link w:val="17"/>
    <w:locked/>
    <w:rsid w:val="002943F8"/>
    <w:rPr>
      <w:rFonts w:cs="David"/>
      <w:noProof/>
      <w:szCs w:val="24"/>
      <w:lang w:eastAsia="he-IL"/>
    </w:rPr>
  </w:style>
  <w:style w:type="paragraph" w:customStyle="1" w:styleId="3d">
    <w:name w:val="סגנון3"/>
    <w:basedOn w:val="ac"/>
    <w:rsid w:val="002943F8"/>
    <w:pPr>
      <w:tabs>
        <w:tab w:val="num" w:pos="1440"/>
      </w:tabs>
      <w:bidi/>
      <w:ind w:left="1224" w:hanging="504"/>
      <w:jc w:val="both"/>
      <w:outlineLvl w:val="1"/>
    </w:pPr>
    <w:rPr>
      <w:rFonts w:ascii="David" w:hAnsi="David"/>
      <w:noProof w:val="0"/>
    </w:rPr>
  </w:style>
  <w:style w:type="paragraph" w:customStyle="1" w:styleId="Style2">
    <w:name w:val="Style2"/>
    <w:basedOn w:val="ac"/>
    <w:rsid w:val="002943F8"/>
    <w:pPr>
      <w:tabs>
        <w:tab w:val="num" w:pos="2279"/>
      </w:tabs>
      <w:bidi/>
      <w:ind w:left="2063" w:hanging="504"/>
      <w:jc w:val="both"/>
      <w:outlineLvl w:val="1"/>
    </w:pPr>
    <w:rPr>
      <w:rFonts w:ascii="Arial" w:eastAsia="Calibri" w:hAnsi="Arial"/>
      <w:b/>
      <w:bCs/>
      <w:noProof w:val="0"/>
      <w:u w:val="single"/>
    </w:rPr>
  </w:style>
  <w:style w:type="paragraph" w:customStyle="1" w:styleId="Jerusalem">
    <w:name w:val="Jerusalem"/>
    <w:basedOn w:val="ac"/>
    <w:rsid w:val="002943F8"/>
    <w:pPr>
      <w:overflowPunct w:val="0"/>
      <w:autoSpaceDE w:val="0"/>
      <w:autoSpaceDN w:val="0"/>
      <w:bidi/>
      <w:adjustRightInd w:val="0"/>
      <w:spacing w:line="240" w:lineRule="auto"/>
      <w:ind w:left="5760" w:hanging="849"/>
      <w:textAlignment w:val="baseline"/>
    </w:pPr>
    <w:rPr>
      <w:rFonts w:eastAsia="Calibri" w:cs="FrankRuehl"/>
      <w:noProof w:val="0"/>
      <w:sz w:val="20"/>
      <w:szCs w:val="26"/>
    </w:rPr>
  </w:style>
  <w:style w:type="table" w:styleId="57">
    <w:name w:val="Table Grid 5"/>
    <w:basedOn w:val="ae"/>
    <w:rsid w:val="002943F8"/>
    <w:pPr>
      <w:bidi/>
    </w:pPr>
    <w:rPr>
      <w:rFonts w:eastAsia="Calibri"/>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paragraph" w:customStyle="1" w:styleId="affff8">
    <w:name w:val="כותרת"/>
    <w:basedOn w:val="ac"/>
    <w:rsid w:val="002943F8"/>
    <w:pPr>
      <w:bidi/>
      <w:spacing w:line="240" w:lineRule="auto"/>
      <w:ind w:left="0" w:firstLine="0"/>
      <w:jc w:val="right"/>
    </w:pPr>
    <w:rPr>
      <w:rFonts w:ascii="Arial" w:eastAsia="Calibri" w:hAnsi="Arial"/>
      <w:b/>
      <w:bCs/>
      <w:noProof w:val="0"/>
      <w:u w:val="single"/>
    </w:rPr>
  </w:style>
  <w:style w:type="paragraph" w:customStyle="1" w:styleId="affff9">
    <w:name w:val="רווח"/>
    <w:basedOn w:val="ac"/>
    <w:rsid w:val="002943F8"/>
    <w:pPr>
      <w:tabs>
        <w:tab w:val="left" w:pos="180"/>
      </w:tabs>
      <w:bidi/>
      <w:spacing w:line="300" w:lineRule="atLeast"/>
      <w:ind w:left="902" w:right="902" w:firstLine="0"/>
      <w:jc w:val="right"/>
    </w:pPr>
    <w:rPr>
      <w:rFonts w:eastAsia="Calibri"/>
      <w:noProof w:val="0"/>
      <w:lang w:eastAsia="en-US"/>
    </w:rPr>
  </w:style>
  <w:style w:type="paragraph" w:customStyle="1" w:styleId="Heading11">
    <w:name w:val="Heading 11"/>
    <w:basedOn w:val="ac"/>
    <w:qFormat/>
    <w:rsid w:val="002943F8"/>
    <w:pPr>
      <w:bidi/>
      <w:spacing w:after="200" w:line="276" w:lineRule="auto"/>
      <w:ind w:left="432" w:hanging="432"/>
    </w:pPr>
    <w:rPr>
      <w:rFonts w:ascii="Calibri" w:hAnsi="Calibri" w:cs="Arial"/>
      <w:noProof w:val="0"/>
      <w:sz w:val="22"/>
      <w:lang w:eastAsia="en-US"/>
    </w:rPr>
  </w:style>
  <w:style w:type="paragraph" w:customStyle="1" w:styleId="Heading21">
    <w:name w:val="Heading 21"/>
    <w:basedOn w:val="ac"/>
    <w:rsid w:val="002943F8"/>
    <w:pPr>
      <w:bidi/>
      <w:spacing w:after="200" w:line="276" w:lineRule="auto"/>
      <w:ind w:left="576" w:hanging="576"/>
    </w:pPr>
    <w:rPr>
      <w:rFonts w:ascii="Calibri" w:hAnsi="Calibri" w:cs="Arial"/>
      <w:noProof w:val="0"/>
      <w:sz w:val="22"/>
      <w:lang w:eastAsia="en-US"/>
    </w:rPr>
  </w:style>
  <w:style w:type="paragraph" w:customStyle="1" w:styleId="Heading31">
    <w:name w:val="Heading 31"/>
    <w:basedOn w:val="ac"/>
    <w:rsid w:val="002943F8"/>
    <w:pPr>
      <w:bidi/>
      <w:spacing w:after="200" w:line="276" w:lineRule="auto"/>
      <w:ind w:left="720" w:hanging="720"/>
    </w:pPr>
    <w:rPr>
      <w:rFonts w:ascii="Calibri" w:hAnsi="Calibri" w:cs="Arial"/>
      <w:noProof w:val="0"/>
      <w:sz w:val="22"/>
      <w:lang w:eastAsia="en-US"/>
    </w:rPr>
  </w:style>
  <w:style w:type="paragraph" w:customStyle="1" w:styleId="Heading61">
    <w:name w:val="Heading 61"/>
    <w:basedOn w:val="ac"/>
    <w:rsid w:val="002943F8"/>
    <w:pPr>
      <w:bidi/>
      <w:spacing w:after="200" w:line="276" w:lineRule="auto"/>
      <w:ind w:left="1152" w:hanging="1152"/>
    </w:pPr>
    <w:rPr>
      <w:rFonts w:ascii="Calibri" w:hAnsi="Calibri" w:cs="Arial"/>
      <w:noProof w:val="0"/>
      <w:sz w:val="22"/>
      <w:lang w:eastAsia="en-US"/>
    </w:rPr>
  </w:style>
  <w:style w:type="paragraph" w:customStyle="1" w:styleId="Heading71">
    <w:name w:val="Heading 71"/>
    <w:basedOn w:val="ac"/>
    <w:rsid w:val="002943F8"/>
    <w:pPr>
      <w:bidi/>
      <w:spacing w:after="200" w:line="276" w:lineRule="auto"/>
      <w:ind w:left="1296" w:hanging="1296"/>
    </w:pPr>
    <w:rPr>
      <w:rFonts w:ascii="Calibri" w:hAnsi="Calibri" w:cs="Arial"/>
      <w:noProof w:val="0"/>
      <w:sz w:val="22"/>
      <w:lang w:eastAsia="en-US"/>
    </w:rPr>
  </w:style>
  <w:style w:type="paragraph" w:customStyle="1" w:styleId="Heading81">
    <w:name w:val="Heading 81"/>
    <w:basedOn w:val="ac"/>
    <w:rsid w:val="002943F8"/>
    <w:pPr>
      <w:bidi/>
      <w:spacing w:after="200" w:line="276" w:lineRule="auto"/>
      <w:ind w:left="1440" w:hanging="1440"/>
    </w:pPr>
    <w:rPr>
      <w:rFonts w:ascii="Calibri" w:hAnsi="Calibri" w:cs="Arial"/>
      <w:noProof w:val="0"/>
      <w:sz w:val="22"/>
      <w:lang w:eastAsia="en-US"/>
    </w:rPr>
  </w:style>
  <w:style w:type="paragraph" w:customStyle="1" w:styleId="Heading91">
    <w:name w:val="Heading 91"/>
    <w:basedOn w:val="ac"/>
    <w:rsid w:val="002943F8"/>
    <w:pPr>
      <w:bidi/>
      <w:spacing w:after="200" w:line="276" w:lineRule="auto"/>
      <w:ind w:left="1584" w:hanging="1584"/>
    </w:pPr>
    <w:rPr>
      <w:rFonts w:ascii="Calibri" w:hAnsi="Calibri" w:cs="Arial"/>
      <w:noProof w:val="0"/>
      <w:sz w:val="22"/>
      <w:lang w:eastAsia="en-US"/>
    </w:rPr>
  </w:style>
  <w:style w:type="paragraph" w:customStyle="1" w:styleId="TableText">
    <w:name w:val="TableText"/>
    <w:basedOn w:val="ac"/>
    <w:link w:val="TableTextChar"/>
    <w:rsid w:val="002943F8"/>
    <w:pPr>
      <w:bidi/>
      <w:spacing w:before="75" w:line="280" w:lineRule="atLeast"/>
      <w:ind w:left="0" w:firstLine="0"/>
    </w:pPr>
    <w:rPr>
      <w:rFonts w:eastAsia="Calibri" w:cs="Times New Roman"/>
      <w:noProof w:val="0"/>
      <w:sz w:val="20"/>
    </w:rPr>
  </w:style>
  <w:style w:type="character" w:customStyle="1" w:styleId="TableTextChar">
    <w:name w:val="TableText Char"/>
    <w:link w:val="TableText"/>
    <w:locked/>
    <w:rsid w:val="002943F8"/>
    <w:rPr>
      <w:rFonts w:eastAsia="Calibri"/>
      <w:szCs w:val="24"/>
      <w:lang w:eastAsia="he-IL"/>
    </w:rPr>
  </w:style>
  <w:style w:type="paragraph" w:customStyle="1" w:styleId="BulletList3">
    <w:name w:val="Bullet List 3"/>
    <w:basedOn w:val="ac"/>
    <w:link w:val="BulletList30"/>
    <w:rsid w:val="002943F8"/>
    <w:pPr>
      <w:tabs>
        <w:tab w:val="num" w:pos="1117"/>
      </w:tabs>
      <w:bidi/>
      <w:spacing w:before="120" w:line="320" w:lineRule="exact"/>
      <w:ind w:left="1117"/>
      <w:jc w:val="both"/>
    </w:pPr>
    <w:rPr>
      <w:rFonts w:eastAsia="Calibri" w:cs="Times New Roman"/>
      <w:noProof w:val="0"/>
      <w:sz w:val="20"/>
    </w:rPr>
  </w:style>
  <w:style w:type="character" w:customStyle="1" w:styleId="BulletList30">
    <w:name w:val="Bullet List 3 תו"/>
    <w:link w:val="BulletList3"/>
    <w:locked/>
    <w:rsid w:val="002943F8"/>
    <w:rPr>
      <w:rFonts w:eastAsia="Calibri"/>
      <w:szCs w:val="24"/>
      <w:lang w:eastAsia="he-IL"/>
    </w:rPr>
  </w:style>
  <w:style w:type="paragraph" w:customStyle="1" w:styleId="Normal2">
    <w:name w:val="Normal2"/>
    <w:basedOn w:val="ac"/>
    <w:link w:val="Normal2Char"/>
    <w:rsid w:val="002943F8"/>
    <w:pPr>
      <w:bidi/>
      <w:spacing w:before="120" w:line="320" w:lineRule="exact"/>
      <w:ind w:left="795" w:firstLine="0"/>
      <w:jc w:val="both"/>
    </w:pPr>
    <w:rPr>
      <w:rFonts w:eastAsia="Calibri" w:cs="Times New Roman"/>
      <w:noProof w:val="0"/>
      <w:sz w:val="20"/>
    </w:rPr>
  </w:style>
  <w:style w:type="character" w:customStyle="1" w:styleId="Normal2Char">
    <w:name w:val="Normal2 Char"/>
    <w:link w:val="Normal2"/>
    <w:locked/>
    <w:rsid w:val="002943F8"/>
    <w:rPr>
      <w:rFonts w:eastAsia="Calibri"/>
      <w:szCs w:val="24"/>
      <w:lang w:eastAsia="he-IL"/>
    </w:rPr>
  </w:style>
  <w:style w:type="paragraph" w:customStyle="1" w:styleId="AlphaList3">
    <w:name w:val="Alpha List 3"/>
    <w:basedOn w:val="ac"/>
    <w:rsid w:val="002943F8"/>
    <w:pPr>
      <w:numPr>
        <w:numId w:val="20"/>
      </w:numPr>
      <w:bidi/>
      <w:spacing w:before="120" w:line="320" w:lineRule="exact"/>
      <w:jc w:val="both"/>
    </w:pPr>
    <w:rPr>
      <w:rFonts w:eastAsia="Calibri"/>
      <w:noProof w:val="0"/>
      <w:sz w:val="22"/>
    </w:rPr>
  </w:style>
  <w:style w:type="character" w:customStyle="1" w:styleId="Heading2Char">
    <w:name w:val="Heading 2 Char"/>
    <w:aliases w:val="h2 Char,א2 Char,Char Char Char Char1,תו Char תו Char,תו Char Char Char,תו Char Char1,תו Char1,Char Char Char Char Char,Heading 2 Char3 Char,Heading 2 Char1 Char2 Char,Heading 2 Char Char Char2 Char,Heading 2 Char Char Char Char Char2 Cha"/>
    <w:rsid w:val="002943F8"/>
    <w:rPr>
      <w:rFonts w:ascii="Cambria" w:hAnsi="Cambria" w:cs="Times New Roman"/>
      <w:b/>
      <w:bCs/>
      <w:i/>
      <w:iCs/>
      <w:sz w:val="28"/>
      <w:szCs w:val="28"/>
    </w:rPr>
  </w:style>
  <w:style w:type="paragraph" w:customStyle="1" w:styleId="a1">
    <w:name w:val="פרק אלף"/>
    <w:basedOn w:val="ac"/>
    <w:next w:val="20"/>
    <w:link w:val="affffa"/>
    <w:rsid w:val="002943F8"/>
    <w:pPr>
      <w:numPr>
        <w:numId w:val="21"/>
      </w:numPr>
      <w:bidi/>
      <w:spacing w:before="120" w:after="120"/>
      <w:jc w:val="both"/>
    </w:pPr>
    <w:rPr>
      <w:rFonts w:eastAsia="Calibri"/>
      <w:b/>
      <w:bCs/>
      <w:noProof w:val="0"/>
      <w:sz w:val="32"/>
      <w:szCs w:val="32"/>
    </w:rPr>
  </w:style>
  <w:style w:type="paragraph" w:customStyle="1" w:styleId="20">
    <w:name w:val="פרק אלף 2"/>
    <w:basedOn w:val="a1"/>
    <w:next w:val="18"/>
    <w:link w:val="2f6"/>
    <w:rsid w:val="002943F8"/>
    <w:pPr>
      <w:numPr>
        <w:ilvl w:val="1"/>
      </w:numPr>
    </w:pPr>
    <w:rPr>
      <w:sz w:val="28"/>
      <w:szCs w:val="28"/>
    </w:rPr>
  </w:style>
  <w:style w:type="character" w:customStyle="1" w:styleId="affffa">
    <w:name w:val="פרק אלף תו"/>
    <w:link w:val="a1"/>
    <w:locked/>
    <w:rsid w:val="002943F8"/>
    <w:rPr>
      <w:rFonts w:eastAsia="Calibri" w:cs="David"/>
      <w:b/>
      <w:bCs/>
      <w:sz w:val="32"/>
      <w:szCs w:val="32"/>
      <w:lang w:eastAsia="he-IL"/>
    </w:rPr>
  </w:style>
  <w:style w:type="character" w:customStyle="1" w:styleId="2f6">
    <w:name w:val="פרק אלף 2 תו"/>
    <w:link w:val="20"/>
    <w:locked/>
    <w:rsid w:val="002943F8"/>
    <w:rPr>
      <w:rFonts w:eastAsia="Calibri" w:cs="David"/>
      <w:b/>
      <w:bCs/>
      <w:sz w:val="28"/>
      <w:szCs w:val="28"/>
      <w:lang w:eastAsia="he-IL"/>
    </w:rPr>
  </w:style>
  <w:style w:type="paragraph" w:customStyle="1" w:styleId="1fa">
    <w:name w:val="היסט 1"/>
    <w:basedOn w:val="ac"/>
    <w:rsid w:val="002943F8"/>
    <w:pPr>
      <w:bidi/>
      <w:spacing w:before="120" w:after="120"/>
      <w:ind w:left="567" w:firstLine="0"/>
      <w:jc w:val="both"/>
    </w:pPr>
    <w:rPr>
      <w:noProof w:val="0"/>
      <w:sz w:val="22"/>
    </w:rPr>
  </w:style>
  <w:style w:type="paragraph" w:customStyle="1" w:styleId="2f7">
    <w:name w:val="היסט 2"/>
    <w:basedOn w:val="ac"/>
    <w:rsid w:val="002943F8"/>
    <w:pPr>
      <w:bidi/>
      <w:spacing w:before="120" w:after="120"/>
      <w:ind w:left="1304" w:firstLine="0"/>
      <w:jc w:val="both"/>
    </w:pPr>
    <w:rPr>
      <w:noProof w:val="0"/>
      <w:sz w:val="22"/>
      <w:lang w:eastAsia="en-US"/>
    </w:rPr>
  </w:style>
  <w:style w:type="paragraph" w:customStyle="1" w:styleId="3e">
    <w:name w:val="היסט 3"/>
    <w:basedOn w:val="ac"/>
    <w:rsid w:val="002943F8"/>
    <w:pPr>
      <w:bidi/>
      <w:spacing w:before="120" w:after="120"/>
      <w:ind w:left="2268" w:firstLine="0"/>
      <w:jc w:val="both"/>
    </w:pPr>
    <w:rPr>
      <w:noProof w:val="0"/>
      <w:sz w:val="22"/>
    </w:rPr>
  </w:style>
  <w:style w:type="paragraph" w:customStyle="1" w:styleId="49">
    <w:name w:val="היסט 4"/>
    <w:basedOn w:val="ac"/>
    <w:rsid w:val="002943F8"/>
    <w:pPr>
      <w:bidi/>
      <w:spacing w:before="120" w:after="120"/>
      <w:ind w:left="3402" w:firstLine="0"/>
      <w:jc w:val="both"/>
    </w:pPr>
    <w:rPr>
      <w:noProof w:val="0"/>
      <w:sz w:val="22"/>
    </w:rPr>
  </w:style>
  <w:style w:type="paragraph" w:customStyle="1" w:styleId="affffb">
    <w:name w:val="ללא רווח"/>
    <w:basedOn w:val="ac"/>
    <w:rsid w:val="002943F8"/>
    <w:pPr>
      <w:bidi/>
      <w:ind w:left="0" w:firstLine="0"/>
      <w:jc w:val="both"/>
    </w:pPr>
    <w:rPr>
      <w:noProof w:val="0"/>
      <w:sz w:val="22"/>
      <w:lang w:eastAsia="en-US"/>
    </w:rPr>
  </w:style>
  <w:style w:type="paragraph" w:customStyle="1" w:styleId="1fb">
    <w:name w:val="ציטוט1"/>
    <w:basedOn w:val="ac"/>
    <w:link w:val="affffc"/>
    <w:rsid w:val="002943F8"/>
    <w:pPr>
      <w:bidi/>
      <w:spacing w:before="120" w:after="120"/>
      <w:ind w:left="1134" w:right="567" w:firstLine="0"/>
      <w:jc w:val="both"/>
    </w:pPr>
    <w:rPr>
      <w:rFonts w:cs="FrankRuehl"/>
      <w:noProof w:val="0"/>
      <w:szCs w:val="26"/>
      <w:lang w:eastAsia="en-US"/>
    </w:rPr>
  </w:style>
  <w:style w:type="character" w:customStyle="1" w:styleId="affffc">
    <w:name w:val="ציטוט תו"/>
    <w:link w:val="1fb"/>
    <w:locked/>
    <w:rsid w:val="002943F8"/>
    <w:rPr>
      <w:rFonts w:cs="FrankRuehl"/>
      <w:sz w:val="24"/>
      <w:szCs w:val="26"/>
    </w:rPr>
  </w:style>
  <w:style w:type="paragraph" w:styleId="affffd">
    <w:name w:val="List Continue"/>
    <w:basedOn w:val="ac"/>
    <w:semiHidden/>
    <w:rsid w:val="002943F8"/>
    <w:pPr>
      <w:bidi/>
      <w:spacing w:before="120" w:after="120"/>
      <w:ind w:left="283" w:firstLine="0"/>
      <w:contextualSpacing/>
      <w:jc w:val="both"/>
    </w:pPr>
    <w:rPr>
      <w:noProof w:val="0"/>
      <w:sz w:val="22"/>
      <w:lang w:eastAsia="en-US"/>
    </w:rPr>
  </w:style>
  <w:style w:type="paragraph" w:customStyle="1" w:styleId="affffe">
    <w:name w:val="כותרת פרק"/>
    <w:basedOn w:val="a1"/>
    <w:next w:val="ac"/>
    <w:rsid w:val="002943F8"/>
    <w:pPr>
      <w:numPr>
        <w:numId w:val="0"/>
      </w:numPr>
      <w:tabs>
        <w:tab w:val="num" w:pos="567"/>
        <w:tab w:val="left" w:pos="1826"/>
      </w:tabs>
      <w:ind w:left="567" w:hanging="567"/>
      <w:jc w:val="center"/>
    </w:pPr>
    <w:rPr>
      <w:noProof/>
    </w:rPr>
  </w:style>
  <w:style w:type="table" w:customStyle="1" w:styleId="112">
    <w:name w:val="טבלת רשת11"/>
    <w:rsid w:val="002943F8"/>
    <w:pPr>
      <w:bidi/>
      <w:spacing w:before="120" w:after="120" w:line="300" w:lineRule="exact"/>
      <w:jc w:val="both"/>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f">
    <w:name w:val="ביטול"/>
    <w:basedOn w:val="ac"/>
    <w:link w:val="1fc"/>
    <w:rsid w:val="002943F8"/>
    <w:pPr>
      <w:bidi/>
      <w:spacing w:before="240" w:line="240" w:lineRule="auto"/>
      <w:ind w:left="0" w:firstLine="0"/>
      <w:jc w:val="both"/>
    </w:pPr>
    <w:rPr>
      <w:rFonts w:eastAsia="Calibri"/>
      <w:noProof w:val="0"/>
      <w:lang w:eastAsia="en-US"/>
    </w:rPr>
  </w:style>
  <w:style w:type="character" w:customStyle="1" w:styleId="1fc">
    <w:name w:val="ביטול תו1"/>
    <w:link w:val="afffff"/>
    <w:locked/>
    <w:rsid w:val="002943F8"/>
    <w:rPr>
      <w:rFonts w:eastAsia="Calibri" w:cs="David"/>
      <w:sz w:val="24"/>
      <w:szCs w:val="24"/>
    </w:rPr>
  </w:style>
  <w:style w:type="paragraph" w:customStyle="1" w:styleId="a6">
    <w:name w:val="משפטי"/>
    <w:link w:val="afffff0"/>
    <w:rsid w:val="002943F8"/>
    <w:pPr>
      <w:numPr>
        <w:numId w:val="22"/>
      </w:numPr>
      <w:bidi/>
      <w:spacing w:after="240" w:line="360" w:lineRule="auto"/>
      <w:jc w:val="both"/>
    </w:pPr>
    <w:rPr>
      <w:rFonts w:ascii="Calibri" w:hAnsi="Calibri" w:cs="David"/>
      <w:sz w:val="22"/>
      <w:szCs w:val="24"/>
    </w:rPr>
  </w:style>
  <w:style w:type="character" w:customStyle="1" w:styleId="afffff0">
    <w:name w:val="משפטי תו"/>
    <w:link w:val="a6"/>
    <w:locked/>
    <w:rsid w:val="002943F8"/>
    <w:rPr>
      <w:rFonts w:ascii="Calibri" w:hAnsi="Calibri" w:cs="David"/>
      <w:sz w:val="22"/>
      <w:szCs w:val="24"/>
    </w:rPr>
  </w:style>
  <w:style w:type="character" w:customStyle="1" w:styleId="1fd">
    <w:name w:val="משפטי תו תו1"/>
    <w:rsid w:val="002943F8"/>
    <w:rPr>
      <w:rFonts w:ascii="Times New Roman" w:hAnsi="Times New Roman" w:cs="David"/>
      <w:sz w:val="24"/>
      <w:szCs w:val="24"/>
      <w:lang w:bidi="he-IL"/>
    </w:rPr>
  </w:style>
  <w:style w:type="paragraph" w:customStyle="1" w:styleId="ab">
    <w:name w:val="ממוספר מדורג"/>
    <w:basedOn w:val="ac"/>
    <w:rsid w:val="002943F8"/>
    <w:pPr>
      <w:numPr>
        <w:numId w:val="23"/>
      </w:numPr>
      <w:bidi/>
      <w:spacing w:before="120" w:after="120"/>
      <w:jc w:val="both"/>
    </w:pPr>
    <w:rPr>
      <w:rFonts w:eastAsia="Calibri"/>
      <w:noProof w:val="0"/>
      <w:lang w:eastAsia="en-US"/>
    </w:rPr>
  </w:style>
  <w:style w:type="paragraph" w:customStyle="1" w:styleId="big-header">
    <w:name w:val="big-header"/>
    <w:basedOn w:val="ac"/>
    <w:rsid w:val="002943F8"/>
    <w:pPr>
      <w:keepNext/>
      <w:keepLines/>
      <w:widowControl w:val="0"/>
      <w:tabs>
        <w:tab w:val="left" w:pos="624"/>
        <w:tab w:val="left" w:pos="1021"/>
        <w:tab w:val="left" w:pos="1474"/>
        <w:tab w:val="left" w:pos="1928"/>
        <w:tab w:val="left" w:pos="2381"/>
        <w:tab w:val="left" w:pos="2835"/>
      </w:tabs>
      <w:suppressAutoHyphens/>
      <w:autoSpaceDE w:val="0"/>
      <w:autoSpaceDN w:val="0"/>
      <w:bidi/>
      <w:spacing w:before="440" w:after="120" w:line="240" w:lineRule="auto"/>
      <w:ind w:left="2835" w:firstLine="0"/>
      <w:jc w:val="center"/>
    </w:pPr>
    <w:rPr>
      <w:rFonts w:eastAsia="Calibri" w:cs="Times New Roman"/>
      <w:sz w:val="20"/>
      <w:szCs w:val="32"/>
    </w:rPr>
  </w:style>
  <w:style w:type="paragraph" w:customStyle="1" w:styleId="afffff1">
    <w:name w:val="שניה"/>
    <w:basedOn w:val="ac"/>
    <w:rsid w:val="002943F8"/>
    <w:pPr>
      <w:bidi/>
      <w:spacing w:before="120" w:line="240" w:lineRule="auto"/>
      <w:ind w:left="1416" w:hanging="850"/>
    </w:pPr>
    <w:rPr>
      <w:rFonts w:eastAsia="Calibri" w:cs="TopType David"/>
      <w:noProof w:val="0"/>
      <w:szCs w:val="22"/>
      <w:lang w:eastAsia="en-US"/>
    </w:rPr>
  </w:style>
  <w:style w:type="paragraph" w:customStyle="1" w:styleId="Numbering1">
    <w:name w:val="Numbering 1"/>
    <w:basedOn w:val="ac"/>
    <w:rsid w:val="002943F8"/>
    <w:pPr>
      <w:widowControl w:val="0"/>
      <w:numPr>
        <w:numId w:val="24"/>
      </w:numPr>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Numbering2">
    <w:name w:val="Numbering 2"/>
    <w:basedOn w:val="ac"/>
    <w:rsid w:val="002943F8"/>
    <w:pPr>
      <w:widowControl w:val="0"/>
      <w:numPr>
        <w:ilvl w:val="1"/>
        <w:numId w:val="24"/>
      </w:numPr>
      <w:tabs>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Numbering3">
    <w:name w:val="Numbering 3"/>
    <w:basedOn w:val="ac"/>
    <w:rsid w:val="002943F8"/>
    <w:pPr>
      <w:widowControl w:val="0"/>
      <w:numPr>
        <w:ilvl w:val="2"/>
        <w:numId w:val="24"/>
      </w:numPr>
      <w:tabs>
        <w:tab w:val="left" w:pos="1134"/>
        <w:tab w:val="left" w:pos="1701"/>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Numbering4">
    <w:name w:val="Numbering 4"/>
    <w:basedOn w:val="ac"/>
    <w:rsid w:val="002943F8"/>
    <w:pPr>
      <w:widowControl w:val="0"/>
      <w:numPr>
        <w:ilvl w:val="3"/>
        <w:numId w:val="24"/>
      </w:numPr>
      <w:tabs>
        <w:tab w:val="left" w:pos="567"/>
        <w:tab w:val="left" w:pos="1134"/>
        <w:tab w:val="left" w:pos="1701"/>
        <w:tab w:val="left" w:pos="2268"/>
        <w:tab w:val="left" w:pos="2835"/>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1">
    <w:name w:val="מספור 1"/>
    <w:basedOn w:val="ac"/>
    <w:rsid w:val="002943F8"/>
    <w:pPr>
      <w:widowControl w:val="0"/>
      <w:numPr>
        <w:ilvl w:val="4"/>
        <w:numId w:val="24"/>
      </w:numPr>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2">
    <w:name w:val="מספור 2"/>
    <w:basedOn w:val="ac"/>
    <w:rsid w:val="002943F8"/>
    <w:pPr>
      <w:widowControl w:val="0"/>
      <w:numPr>
        <w:ilvl w:val="5"/>
        <w:numId w:val="24"/>
      </w:numPr>
      <w:tabs>
        <w:tab w:val="left" w:pos="567"/>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3">
    <w:name w:val="מספור 3"/>
    <w:basedOn w:val="ac"/>
    <w:rsid w:val="002943F8"/>
    <w:pPr>
      <w:widowControl w:val="0"/>
      <w:numPr>
        <w:ilvl w:val="6"/>
        <w:numId w:val="24"/>
      </w:numPr>
      <w:tabs>
        <w:tab w:val="left" w:pos="567"/>
        <w:tab w:val="left" w:pos="1134"/>
        <w:tab w:val="left" w:pos="1701"/>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4">
    <w:name w:val="מספור 4"/>
    <w:basedOn w:val="ac"/>
    <w:rsid w:val="002943F8"/>
    <w:pPr>
      <w:widowControl w:val="0"/>
      <w:numPr>
        <w:ilvl w:val="7"/>
        <w:numId w:val="24"/>
      </w:numPr>
      <w:tabs>
        <w:tab w:val="left" w:pos="567"/>
        <w:tab w:val="left" w:pos="1134"/>
        <w:tab w:val="left" w:pos="1701"/>
        <w:tab w:val="left" w:pos="2268"/>
        <w:tab w:val="left" w:pos="2835"/>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5">
    <w:name w:val="מספור 5"/>
    <w:basedOn w:val="ac"/>
    <w:rsid w:val="002943F8"/>
    <w:pPr>
      <w:widowControl w:val="0"/>
      <w:numPr>
        <w:ilvl w:val="8"/>
        <w:numId w:val="24"/>
      </w:numPr>
      <w:tabs>
        <w:tab w:val="left" w:pos="567"/>
        <w:tab w:val="left" w:pos="1134"/>
        <w:tab w:val="left" w:pos="1701"/>
        <w:tab w:val="left" w:pos="2268"/>
        <w:tab w:val="left" w:pos="2835"/>
        <w:tab w:val="left" w:pos="3402"/>
        <w:tab w:val="left" w:pos="3969"/>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1">
    <w:name w:val="רגיל-מרים"/>
    <w:rsid w:val="002943F8"/>
    <w:pPr>
      <w:widowControl w:val="0"/>
      <w:autoSpaceDE w:val="0"/>
      <w:autoSpaceDN w:val="0"/>
      <w:adjustRightInd w:val="0"/>
    </w:pPr>
    <w:rPr>
      <w:rFonts w:ascii="Arial" w:eastAsia="Calibri" w:hAnsi="Arial" w:cs="Arial"/>
      <w:szCs w:val="24"/>
      <w:lang w:eastAsia="he-IL"/>
    </w:rPr>
  </w:style>
  <w:style w:type="paragraph" w:customStyle="1" w:styleId="12-">
    <w:name w:val="12-מרים"/>
    <w:rsid w:val="002943F8"/>
    <w:pPr>
      <w:widowControl w:val="0"/>
      <w:autoSpaceDE w:val="0"/>
      <w:autoSpaceDN w:val="0"/>
      <w:adjustRightInd w:val="0"/>
    </w:pPr>
    <w:rPr>
      <w:rFonts w:ascii="Arial" w:eastAsia="Calibri" w:hAnsi="Arial" w:cs="Arial"/>
      <w:szCs w:val="24"/>
      <w:lang w:eastAsia="he-IL"/>
    </w:rPr>
  </w:style>
  <w:style w:type="paragraph" w:customStyle="1" w:styleId="QtxDos">
    <w:name w:val="QtxDos"/>
    <w:rsid w:val="002943F8"/>
    <w:pPr>
      <w:widowControl w:val="0"/>
      <w:autoSpaceDE w:val="0"/>
      <w:autoSpaceDN w:val="0"/>
      <w:adjustRightInd w:val="0"/>
    </w:pPr>
    <w:rPr>
      <w:rFonts w:ascii="Arial" w:eastAsia="Calibri" w:hAnsi="Arial" w:cs="Arial"/>
      <w:lang w:eastAsia="he-IL"/>
    </w:rPr>
  </w:style>
  <w:style w:type="paragraph" w:customStyle="1" w:styleId="2f8">
    <w:name w:val="2"/>
    <w:basedOn w:val="ac"/>
    <w:rsid w:val="002943F8"/>
    <w:pPr>
      <w:spacing w:before="100" w:beforeAutospacing="1" w:after="100" w:afterAutospacing="1" w:line="240" w:lineRule="auto"/>
      <w:ind w:left="0" w:firstLine="0"/>
    </w:pPr>
    <w:rPr>
      <w:rFonts w:cs="Times New Roman"/>
      <w:noProof w:val="0"/>
      <w:lang w:eastAsia="en-US"/>
    </w:rPr>
  </w:style>
  <w:style w:type="paragraph" w:customStyle="1" w:styleId="410">
    <w:name w:val="כותרת 41"/>
    <w:basedOn w:val="32"/>
    <w:next w:val="ac"/>
    <w:autoRedefine/>
    <w:rsid w:val="002943F8"/>
    <w:pPr>
      <w:numPr>
        <w:ilvl w:val="2"/>
        <w:numId w:val="9"/>
      </w:numPr>
      <w:tabs>
        <w:tab w:val="num" w:pos="648"/>
        <w:tab w:val="left" w:pos="1225"/>
        <w:tab w:val="left" w:pos="1650"/>
        <w:tab w:val="left" w:pos="2076"/>
      </w:tabs>
      <w:bidi/>
      <w:spacing w:before="360" w:after="120"/>
      <w:ind w:left="648" w:hanging="360"/>
      <w:jc w:val="left"/>
    </w:pPr>
    <w:rPr>
      <w:rFonts w:eastAsia="Calibri" w:cs="David"/>
      <w:b w:val="0"/>
      <w:sz w:val="20"/>
      <w:szCs w:val="30"/>
      <w:u w:val="single"/>
    </w:rPr>
  </w:style>
  <w:style w:type="paragraph" w:customStyle="1" w:styleId="afffff2">
    <w:name w:val="דוד"/>
    <w:basedOn w:val="ac"/>
    <w:rsid w:val="002943F8"/>
    <w:pPr>
      <w:bidi/>
      <w:spacing w:line="240" w:lineRule="auto"/>
      <w:ind w:left="0" w:firstLine="0"/>
    </w:pPr>
    <w:rPr>
      <w:rFonts w:eastAsia="Calibri" w:cs="David Transparent"/>
      <w:b/>
      <w:noProof w:val="0"/>
      <w:sz w:val="20"/>
      <w:szCs w:val="20"/>
      <w:lang w:eastAsia="en-US"/>
    </w:rPr>
  </w:style>
  <w:style w:type="paragraph" w:customStyle="1" w:styleId="1fe">
    <w:name w:val="מהדורה1"/>
    <w:hidden/>
    <w:semiHidden/>
    <w:rsid w:val="002943F8"/>
    <w:rPr>
      <w:rFonts w:eastAsia="Calibri"/>
      <w:sz w:val="24"/>
      <w:szCs w:val="24"/>
      <w:lang w:eastAsia="he-IL"/>
    </w:rPr>
  </w:style>
  <w:style w:type="paragraph" w:customStyle="1" w:styleId="text1">
    <w:name w:val="text 1"/>
    <w:basedOn w:val="ac"/>
    <w:rsid w:val="002943F8"/>
    <w:pPr>
      <w:bidi/>
      <w:spacing w:before="120" w:after="120" w:line="300" w:lineRule="exact"/>
      <w:ind w:left="567" w:firstLine="0"/>
      <w:jc w:val="both"/>
    </w:pPr>
    <w:rPr>
      <w:rFonts w:eastAsia="Calibri"/>
      <w:noProof w:val="0"/>
      <w:sz w:val="22"/>
      <w:lang w:eastAsia="en-US"/>
    </w:rPr>
  </w:style>
  <w:style w:type="paragraph" w:customStyle="1" w:styleId="a0">
    <w:name w:val="נספח"/>
    <w:basedOn w:val="ac"/>
    <w:next w:val="ac"/>
    <w:rsid w:val="002943F8"/>
    <w:pPr>
      <w:pageBreakBefore/>
      <w:numPr>
        <w:numId w:val="25"/>
      </w:numPr>
      <w:bidi/>
      <w:spacing w:before="120" w:after="120"/>
      <w:jc w:val="center"/>
    </w:pPr>
    <w:rPr>
      <w:rFonts w:eastAsia="Calibri"/>
      <w:b/>
      <w:bCs/>
      <w:noProof w:val="0"/>
      <w:szCs w:val="32"/>
      <w:u w:val="single"/>
    </w:rPr>
  </w:style>
  <w:style w:type="paragraph" w:customStyle="1" w:styleId="14">
    <w:name w:val="נספח 1"/>
    <w:basedOn w:val="ac"/>
    <w:next w:val="ac"/>
    <w:rsid w:val="002943F8"/>
    <w:pPr>
      <w:pageBreakBefore/>
      <w:numPr>
        <w:numId w:val="26"/>
      </w:numPr>
      <w:bidi/>
      <w:spacing w:before="120" w:after="120"/>
      <w:jc w:val="center"/>
    </w:pPr>
    <w:rPr>
      <w:rFonts w:eastAsia="Calibri"/>
      <w:bCs/>
      <w:noProof w:val="0"/>
      <w:sz w:val="32"/>
      <w:szCs w:val="32"/>
      <w:u w:val="single"/>
      <w:lang w:eastAsia="en-US"/>
    </w:rPr>
  </w:style>
  <w:style w:type="paragraph" w:customStyle="1" w:styleId="a">
    <w:name w:val="פרק"/>
    <w:basedOn w:val="ac"/>
    <w:next w:val="18"/>
    <w:rsid w:val="002943F8"/>
    <w:pPr>
      <w:numPr>
        <w:numId w:val="27"/>
      </w:numPr>
      <w:tabs>
        <w:tab w:val="left" w:pos="1826"/>
      </w:tabs>
      <w:bidi/>
      <w:spacing w:before="120" w:after="120"/>
      <w:jc w:val="both"/>
    </w:pPr>
    <w:rPr>
      <w:rFonts w:eastAsia="Calibri"/>
      <w:b/>
      <w:bCs/>
      <w:sz w:val="28"/>
      <w:szCs w:val="28"/>
    </w:rPr>
  </w:style>
  <w:style w:type="paragraph" w:customStyle="1" w:styleId="font6">
    <w:name w:val="font6"/>
    <w:basedOn w:val="ac"/>
    <w:rsid w:val="002943F8"/>
    <w:pPr>
      <w:spacing w:before="100" w:beforeAutospacing="1" w:after="100" w:afterAutospacing="1" w:line="240" w:lineRule="auto"/>
      <w:ind w:left="0" w:firstLine="0"/>
    </w:pPr>
    <w:rPr>
      <w:rFonts w:ascii="Arial" w:eastAsia="Calibri" w:hAnsi="Arial" w:cs="Arial"/>
      <w:noProof w:val="0"/>
      <w:sz w:val="22"/>
      <w:szCs w:val="22"/>
      <w:lang w:eastAsia="en-US"/>
    </w:rPr>
  </w:style>
  <w:style w:type="paragraph" w:customStyle="1" w:styleId="font7">
    <w:name w:val="font7"/>
    <w:basedOn w:val="ac"/>
    <w:rsid w:val="002943F8"/>
    <w:pPr>
      <w:spacing w:before="100" w:beforeAutospacing="1" w:after="100" w:afterAutospacing="1" w:line="240" w:lineRule="auto"/>
      <w:ind w:left="0" w:firstLine="0"/>
    </w:pPr>
    <w:rPr>
      <w:rFonts w:ascii="Arial" w:eastAsia="Calibri" w:hAnsi="Arial" w:cs="Arial"/>
      <w:b/>
      <w:bCs/>
      <w:i/>
      <w:iCs/>
      <w:noProof w:val="0"/>
      <w:color w:val="000000"/>
      <w:sz w:val="18"/>
      <w:szCs w:val="18"/>
      <w:lang w:eastAsia="en-US"/>
    </w:rPr>
  </w:style>
  <w:style w:type="paragraph" w:customStyle="1" w:styleId="font8">
    <w:name w:val="font8"/>
    <w:basedOn w:val="ac"/>
    <w:rsid w:val="002943F8"/>
    <w:pPr>
      <w:spacing w:before="100" w:beforeAutospacing="1" w:after="100" w:afterAutospacing="1" w:line="240" w:lineRule="auto"/>
      <w:ind w:left="0" w:firstLine="0"/>
    </w:pPr>
    <w:rPr>
      <w:rFonts w:ascii="Arial" w:eastAsia="Calibri" w:hAnsi="Arial" w:cs="Arial"/>
      <w:noProof w:val="0"/>
      <w:color w:val="FF0000"/>
      <w:sz w:val="22"/>
      <w:szCs w:val="22"/>
      <w:lang w:eastAsia="en-US"/>
    </w:rPr>
  </w:style>
  <w:style w:type="paragraph" w:customStyle="1" w:styleId="font9">
    <w:name w:val="font9"/>
    <w:basedOn w:val="ac"/>
    <w:rsid w:val="002943F8"/>
    <w:pPr>
      <w:spacing w:before="100" w:beforeAutospacing="1" w:after="100" w:afterAutospacing="1" w:line="240" w:lineRule="auto"/>
      <w:ind w:left="0" w:firstLine="0"/>
    </w:pPr>
    <w:rPr>
      <w:rFonts w:ascii="Arial" w:eastAsia="Calibri" w:hAnsi="Arial" w:cs="Arial"/>
      <w:noProof w:val="0"/>
      <w:color w:val="333399"/>
      <w:sz w:val="22"/>
      <w:szCs w:val="22"/>
      <w:lang w:eastAsia="en-US"/>
    </w:rPr>
  </w:style>
  <w:style w:type="paragraph" w:customStyle="1" w:styleId="font10">
    <w:name w:val="font10"/>
    <w:basedOn w:val="ac"/>
    <w:rsid w:val="002943F8"/>
    <w:pPr>
      <w:spacing w:before="100" w:beforeAutospacing="1" w:after="100" w:afterAutospacing="1" w:line="240" w:lineRule="auto"/>
      <w:ind w:left="0" w:firstLine="0"/>
    </w:pPr>
    <w:rPr>
      <w:rFonts w:ascii="Arial" w:eastAsia="Calibri" w:hAnsi="Arial" w:cs="Arial"/>
      <w:noProof w:val="0"/>
      <w:color w:val="FF0000"/>
      <w:sz w:val="22"/>
      <w:szCs w:val="22"/>
      <w:lang w:eastAsia="en-US"/>
    </w:rPr>
  </w:style>
  <w:style w:type="paragraph" w:customStyle="1" w:styleId="xl112">
    <w:name w:val="xl112"/>
    <w:basedOn w:val="ac"/>
    <w:rsid w:val="002943F8"/>
    <w:pPr>
      <w:spacing w:before="100" w:beforeAutospacing="1" w:after="100" w:afterAutospacing="1" w:line="240" w:lineRule="auto"/>
      <w:ind w:left="0" w:firstLine="0"/>
      <w:jc w:val="center"/>
    </w:pPr>
    <w:rPr>
      <w:rFonts w:eastAsia="Calibri" w:cs="Times New Roman"/>
      <w:noProof w:val="0"/>
      <w:lang w:eastAsia="en-US"/>
    </w:rPr>
  </w:style>
  <w:style w:type="paragraph" w:customStyle="1" w:styleId="xl113">
    <w:name w:val="xl113"/>
    <w:basedOn w:val="ac"/>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14">
    <w:name w:val="xl114"/>
    <w:basedOn w:val="ac"/>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15">
    <w:name w:val="xl115"/>
    <w:basedOn w:val="ac"/>
    <w:rsid w:val="002943F8"/>
    <w:pPr>
      <w:spacing w:before="100" w:beforeAutospacing="1" w:after="100" w:afterAutospacing="1" w:line="240" w:lineRule="auto"/>
      <w:ind w:left="0" w:firstLine="0"/>
      <w:jc w:val="center"/>
    </w:pPr>
    <w:rPr>
      <w:rFonts w:ascii="Arial" w:eastAsia="Calibri" w:hAnsi="Arial" w:cs="Arial"/>
      <w:noProof w:val="0"/>
      <w:lang w:eastAsia="en-US"/>
    </w:rPr>
  </w:style>
  <w:style w:type="paragraph" w:customStyle="1" w:styleId="xl116">
    <w:name w:val="xl116"/>
    <w:basedOn w:val="ac"/>
    <w:rsid w:val="002943F8"/>
    <w:pPr>
      <w:spacing w:before="100" w:beforeAutospacing="1" w:after="100" w:afterAutospacing="1" w:line="240" w:lineRule="auto"/>
      <w:ind w:left="0" w:firstLine="0"/>
      <w:jc w:val="center"/>
    </w:pPr>
    <w:rPr>
      <w:rFonts w:eastAsia="Calibri" w:cs="Times New Roman"/>
      <w:b/>
      <w:bCs/>
      <w:noProof w:val="0"/>
      <w:lang w:eastAsia="en-US"/>
    </w:rPr>
  </w:style>
  <w:style w:type="paragraph" w:customStyle="1" w:styleId="xl117">
    <w:name w:val="xl117"/>
    <w:basedOn w:val="ac"/>
    <w:rsid w:val="002943F8"/>
    <w:pPr>
      <w:spacing w:before="100" w:beforeAutospacing="1" w:after="100" w:afterAutospacing="1" w:line="240" w:lineRule="auto"/>
      <w:ind w:left="0" w:firstLine="0"/>
      <w:jc w:val="center"/>
    </w:pPr>
    <w:rPr>
      <w:rFonts w:ascii="Arial" w:eastAsia="Calibri" w:hAnsi="Arial" w:cs="Arial"/>
      <w:b/>
      <w:bCs/>
      <w:noProof w:val="0"/>
      <w:color w:val="FF0000"/>
      <w:lang w:eastAsia="en-US"/>
    </w:rPr>
  </w:style>
  <w:style w:type="paragraph" w:customStyle="1" w:styleId="xl118">
    <w:name w:val="xl118"/>
    <w:basedOn w:val="ac"/>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b/>
      <w:bCs/>
      <w:noProof w:val="0"/>
      <w:color w:val="000000"/>
      <w:lang w:eastAsia="en-US"/>
    </w:rPr>
  </w:style>
  <w:style w:type="paragraph" w:customStyle="1" w:styleId="xl119">
    <w:name w:val="xl119"/>
    <w:basedOn w:val="ac"/>
    <w:rsid w:val="002943F8"/>
    <w:pPr>
      <w:spacing w:before="100" w:beforeAutospacing="1" w:after="100" w:afterAutospacing="1" w:line="240" w:lineRule="auto"/>
      <w:ind w:left="0" w:firstLine="0"/>
      <w:jc w:val="center"/>
    </w:pPr>
    <w:rPr>
      <w:rFonts w:eastAsia="Calibri" w:cs="Times New Roman"/>
      <w:b/>
      <w:bCs/>
      <w:noProof w:val="0"/>
      <w:lang w:eastAsia="en-US"/>
    </w:rPr>
  </w:style>
  <w:style w:type="paragraph" w:customStyle="1" w:styleId="xl120">
    <w:name w:val="xl120"/>
    <w:basedOn w:val="ac"/>
    <w:rsid w:val="002943F8"/>
    <w:pPr>
      <w:pBdr>
        <w:top w:val="single" w:sz="8" w:space="0" w:color="auto"/>
        <w:left w:val="single" w:sz="8" w:space="0" w:color="auto"/>
        <w:bottom w:val="single" w:sz="8" w:space="0" w:color="auto"/>
        <w:right w:val="single" w:sz="8" w:space="0" w:color="auto"/>
      </w:pBdr>
      <w:spacing w:before="100" w:beforeAutospacing="1" w:after="100" w:afterAutospacing="1" w:line="240" w:lineRule="auto"/>
      <w:ind w:left="0" w:firstLine="0"/>
      <w:jc w:val="center"/>
      <w:textAlignment w:val="center"/>
    </w:pPr>
    <w:rPr>
      <w:rFonts w:ascii="Arial" w:eastAsia="Calibri" w:hAnsi="Arial" w:cs="Arial"/>
      <w:b/>
      <w:bCs/>
      <w:i/>
      <w:iCs/>
      <w:noProof w:val="0"/>
      <w:color w:val="000000"/>
      <w:sz w:val="22"/>
      <w:szCs w:val="22"/>
      <w:lang w:eastAsia="en-US"/>
    </w:rPr>
  </w:style>
  <w:style w:type="paragraph" w:customStyle="1" w:styleId="xl121">
    <w:name w:val="xl121"/>
    <w:basedOn w:val="ac"/>
    <w:rsid w:val="002943F8"/>
    <w:pPr>
      <w:pBdr>
        <w:top w:val="single" w:sz="8" w:space="0" w:color="auto"/>
        <w:left w:val="single" w:sz="4" w:space="0" w:color="auto"/>
        <w:bottom w:val="single" w:sz="8" w:space="0" w:color="auto"/>
      </w:pBdr>
      <w:spacing w:before="100" w:beforeAutospacing="1" w:after="100" w:afterAutospacing="1" w:line="240" w:lineRule="auto"/>
      <w:ind w:left="0" w:firstLine="0"/>
      <w:jc w:val="center"/>
      <w:textAlignment w:val="center"/>
    </w:pPr>
    <w:rPr>
      <w:rFonts w:ascii="Arial" w:eastAsia="Calibri" w:hAnsi="Arial" w:cs="Arial"/>
      <w:b/>
      <w:bCs/>
      <w:i/>
      <w:iCs/>
      <w:noProof w:val="0"/>
      <w:color w:val="000000"/>
      <w:sz w:val="22"/>
      <w:szCs w:val="22"/>
      <w:lang w:eastAsia="en-US"/>
    </w:rPr>
  </w:style>
  <w:style w:type="paragraph" w:customStyle="1" w:styleId="xl122">
    <w:name w:val="xl122"/>
    <w:basedOn w:val="ac"/>
    <w:rsid w:val="002943F8"/>
    <w:pPr>
      <w:pBdr>
        <w:top w:val="single" w:sz="8" w:space="0" w:color="auto"/>
        <w:left w:val="single" w:sz="4" w:space="0" w:color="auto"/>
        <w:bottom w:val="single" w:sz="8"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b/>
      <w:bCs/>
      <w:i/>
      <w:iCs/>
      <w:noProof w:val="0"/>
      <w:color w:val="000000"/>
      <w:sz w:val="22"/>
      <w:szCs w:val="22"/>
      <w:lang w:eastAsia="en-US"/>
    </w:rPr>
  </w:style>
  <w:style w:type="paragraph" w:customStyle="1" w:styleId="xl123">
    <w:name w:val="xl123"/>
    <w:basedOn w:val="ac"/>
    <w:rsid w:val="002943F8"/>
    <w:pPr>
      <w:spacing w:before="100" w:beforeAutospacing="1" w:after="100" w:afterAutospacing="1" w:line="240" w:lineRule="auto"/>
      <w:ind w:left="0" w:firstLine="0"/>
      <w:jc w:val="center"/>
    </w:pPr>
    <w:rPr>
      <w:rFonts w:ascii="Helv" w:eastAsia="Calibri" w:hAnsi="Helv" w:cs="Times New Roman"/>
      <w:noProof w:val="0"/>
      <w:lang w:eastAsia="en-US"/>
    </w:rPr>
  </w:style>
  <w:style w:type="paragraph" w:customStyle="1" w:styleId="xl124">
    <w:name w:val="xl124"/>
    <w:basedOn w:val="ac"/>
    <w:rsid w:val="002943F8"/>
    <w:pPr>
      <w:spacing w:before="100" w:beforeAutospacing="1" w:after="100" w:afterAutospacing="1" w:line="240" w:lineRule="auto"/>
      <w:ind w:left="0" w:firstLine="0"/>
      <w:jc w:val="right"/>
    </w:pPr>
    <w:rPr>
      <w:rFonts w:eastAsia="Calibri" w:cs="Times New Roman"/>
      <w:noProof w:val="0"/>
      <w:lang w:eastAsia="en-US"/>
    </w:rPr>
  </w:style>
  <w:style w:type="paragraph" w:customStyle="1" w:styleId="xl125">
    <w:name w:val="xl125"/>
    <w:basedOn w:val="ac"/>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26">
    <w:name w:val="xl126"/>
    <w:basedOn w:val="ac"/>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b/>
      <w:bCs/>
      <w:noProof w:val="0"/>
      <w:color w:val="000000"/>
      <w:lang w:eastAsia="en-US"/>
    </w:rPr>
  </w:style>
  <w:style w:type="paragraph" w:customStyle="1" w:styleId="xl127">
    <w:name w:val="xl127"/>
    <w:basedOn w:val="ac"/>
    <w:rsid w:val="002943F8"/>
    <w:pPr>
      <w:spacing w:before="100" w:beforeAutospacing="1" w:after="100" w:afterAutospacing="1" w:line="240" w:lineRule="auto"/>
      <w:ind w:left="0" w:firstLine="0"/>
      <w:jc w:val="center"/>
    </w:pPr>
    <w:rPr>
      <w:rFonts w:eastAsia="Calibri" w:cs="Times New Roman"/>
      <w:noProof w:val="0"/>
      <w:lang w:eastAsia="en-US"/>
    </w:rPr>
  </w:style>
  <w:style w:type="paragraph" w:customStyle="1" w:styleId="xl128">
    <w:name w:val="xl128"/>
    <w:basedOn w:val="ac"/>
    <w:rsid w:val="002943F8"/>
    <w:pPr>
      <w:spacing w:before="100" w:beforeAutospacing="1" w:after="100" w:afterAutospacing="1" w:line="240" w:lineRule="auto"/>
      <w:ind w:left="0" w:firstLine="0"/>
      <w:jc w:val="center"/>
      <w:textAlignment w:val="center"/>
    </w:pPr>
    <w:rPr>
      <w:rFonts w:eastAsia="Calibri" w:cs="Times New Roman"/>
      <w:noProof w:val="0"/>
      <w:lang w:eastAsia="en-US"/>
    </w:rPr>
  </w:style>
  <w:style w:type="paragraph" w:customStyle="1" w:styleId="xl129">
    <w:name w:val="xl129"/>
    <w:basedOn w:val="ac"/>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eastAsia="Calibri" w:cs="Times New Roman"/>
      <w:noProof w:val="0"/>
      <w:lang w:eastAsia="en-US"/>
    </w:rPr>
  </w:style>
  <w:style w:type="paragraph" w:customStyle="1" w:styleId="xl130">
    <w:name w:val="xl130"/>
    <w:basedOn w:val="ac"/>
    <w:rsid w:val="002943F8"/>
    <w:pPr>
      <w:spacing w:before="100" w:beforeAutospacing="1" w:after="100" w:afterAutospacing="1" w:line="240" w:lineRule="auto"/>
      <w:ind w:left="0" w:firstLine="0"/>
      <w:jc w:val="center"/>
      <w:textAlignment w:val="center"/>
    </w:pPr>
    <w:rPr>
      <w:rFonts w:eastAsia="Calibri" w:cs="Times New Roman"/>
      <w:noProof w:val="0"/>
      <w:lang w:eastAsia="en-US"/>
    </w:rPr>
  </w:style>
  <w:style w:type="paragraph" w:customStyle="1" w:styleId="xl131">
    <w:name w:val="xl131"/>
    <w:basedOn w:val="ac"/>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Arial" w:eastAsia="Calibri" w:hAnsi="Arial" w:cs="Arial"/>
      <w:noProof w:val="0"/>
      <w:lang w:eastAsia="en-US"/>
    </w:rPr>
  </w:style>
  <w:style w:type="paragraph" w:customStyle="1" w:styleId="xl132">
    <w:name w:val="xl132"/>
    <w:basedOn w:val="ac"/>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b/>
      <w:bCs/>
      <w:noProof w:val="0"/>
      <w:color w:val="000000"/>
      <w:lang w:eastAsia="en-US"/>
    </w:rPr>
  </w:style>
  <w:style w:type="paragraph" w:customStyle="1" w:styleId="xl133">
    <w:name w:val="xl133"/>
    <w:basedOn w:val="ac"/>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right"/>
      <w:textAlignment w:val="center"/>
    </w:pPr>
    <w:rPr>
      <w:rFonts w:ascii="Arial" w:eastAsia="Calibri" w:hAnsi="Arial" w:cs="Arial"/>
      <w:b/>
      <w:bCs/>
      <w:noProof w:val="0"/>
      <w:color w:val="000000"/>
      <w:sz w:val="22"/>
      <w:szCs w:val="22"/>
      <w:lang w:eastAsia="en-US"/>
    </w:rPr>
  </w:style>
  <w:style w:type="paragraph" w:customStyle="1" w:styleId="xl134">
    <w:name w:val="xl134"/>
    <w:basedOn w:val="ac"/>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center"/>
    </w:pPr>
    <w:rPr>
      <w:rFonts w:ascii="Arial" w:eastAsia="Calibri" w:hAnsi="Arial" w:cs="Arial"/>
      <w:noProof w:val="0"/>
      <w:sz w:val="22"/>
      <w:szCs w:val="22"/>
      <w:lang w:eastAsia="en-US"/>
    </w:rPr>
  </w:style>
  <w:style w:type="paragraph" w:customStyle="1" w:styleId="xl135">
    <w:name w:val="xl135"/>
    <w:basedOn w:val="ac"/>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center"/>
    </w:pPr>
    <w:rPr>
      <w:rFonts w:ascii="Arial" w:eastAsia="Calibri" w:hAnsi="Arial" w:cs="Arial"/>
      <w:noProof w:val="0"/>
      <w:color w:val="000000"/>
      <w:sz w:val="22"/>
      <w:szCs w:val="22"/>
      <w:lang w:eastAsia="en-US"/>
    </w:rPr>
  </w:style>
  <w:style w:type="paragraph" w:customStyle="1" w:styleId="xl136">
    <w:name w:val="xl136"/>
    <w:basedOn w:val="ac"/>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pPr>
    <w:rPr>
      <w:rFonts w:ascii="Arial" w:eastAsia="Calibri" w:hAnsi="Arial" w:cs="Arial"/>
      <w:noProof w:val="0"/>
      <w:color w:val="000000"/>
      <w:sz w:val="22"/>
      <w:szCs w:val="22"/>
      <w:lang w:eastAsia="en-US"/>
    </w:rPr>
  </w:style>
  <w:style w:type="paragraph" w:customStyle="1" w:styleId="xl137">
    <w:name w:val="xl137"/>
    <w:basedOn w:val="ac"/>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center"/>
    </w:pPr>
    <w:rPr>
      <w:rFonts w:ascii="Arial" w:eastAsia="Calibri" w:hAnsi="Arial" w:cs="Arial"/>
      <w:noProof w:val="0"/>
      <w:color w:val="000000"/>
      <w:sz w:val="22"/>
      <w:szCs w:val="22"/>
      <w:lang w:eastAsia="en-US"/>
    </w:rPr>
  </w:style>
  <w:style w:type="paragraph" w:customStyle="1" w:styleId="xl138">
    <w:name w:val="xl138"/>
    <w:basedOn w:val="ac"/>
    <w:rsid w:val="002943F8"/>
    <w:pPr>
      <w:pBdr>
        <w:top w:val="single" w:sz="4" w:space="0" w:color="auto"/>
        <w:left w:val="single" w:sz="4" w:space="0" w:color="auto"/>
        <w:right w:val="single" w:sz="4" w:space="0" w:color="auto"/>
      </w:pBdr>
      <w:spacing w:before="100" w:beforeAutospacing="1" w:after="100" w:afterAutospacing="1" w:line="240" w:lineRule="auto"/>
      <w:ind w:left="0" w:firstLine="0"/>
      <w:jc w:val="right"/>
      <w:textAlignment w:val="center"/>
    </w:pPr>
    <w:rPr>
      <w:rFonts w:ascii="Arial" w:eastAsia="Calibri" w:hAnsi="Arial" w:cs="Arial"/>
      <w:noProof w:val="0"/>
      <w:color w:val="000000"/>
      <w:sz w:val="22"/>
      <w:szCs w:val="22"/>
      <w:lang w:eastAsia="en-US"/>
    </w:rPr>
  </w:style>
  <w:style w:type="paragraph" w:customStyle="1" w:styleId="xl139">
    <w:name w:val="xl139"/>
    <w:basedOn w:val="ac"/>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both"/>
      <w:textAlignment w:val="top"/>
    </w:pPr>
    <w:rPr>
      <w:rFonts w:ascii="Arial" w:eastAsia="Calibri" w:hAnsi="Arial" w:cs="Arial"/>
      <w:noProof w:val="0"/>
      <w:sz w:val="22"/>
      <w:szCs w:val="22"/>
      <w:lang w:eastAsia="en-US"/>
    </w:rPr>
  </w:style>
  <w:style w:type="paragraph" w:customStyle="1" w:styleId="xl140">
    <w:name w:val="xl140"/>
    <w:basedOn w:val="ac"/>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center"/>
    </w:pPr>
    <w:rPr>
      <w:rFonts w:ascii="Arial" w:eastAsia="Calibri" w:hAnsi="Arial" w:cs="Arial"/>
      <w:noProof w:val="0"/>
      <w:sz w:val="22"/>
      <w:szCs w:val="22"/>
      <w:lang w:eastAsia="en-US"/>
    </w:rPr>
  </w:style>
  <w:style w:type="paragraph" w:customStyle="1" w:styleId="xl141">
    <w:name w:val="xl141"/>
    <w:basedOn w:val="ac"/>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top"/>
    </w:pPr>
    <w:rPr>
      <w:rFonts w:ascii="Arial" w:eastAsia="Calibri" w:hAnsi="Arial" w:cs="Arial"/>
      <w:noProof w:val="0"/>
      <w:sz w:val="22"/>
      <w:szCs w:val="22"/>
      <w:lang w:eastAsia="en-US"/>
    </w:rPr>
  </w:style>
  <w:style w:type="paragraph" w:customStyle="1" w:styleId="xl142">
    <w:name w:val="xl142"/>
    <w:basedOn w:val="ac"/>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pPr>
    <w:rPr>
      <w:rFonts w:ascii="Arial" w:eastAsia="Calibri" w:hAnsi="Arial" w:cs="Arial"/>
      <w:noProof w:val="0"/>
      <w:sz w:val="22"/>
      <w:szCs w:val="22"/>
      <w:lang w:eastAsia="en-US"/>
    </w:rPr>
  </w:style>
  <w:style w:type="paragraph" w:customStyle="1" w:styleId="xl143">
    <w:name w:val="xl143"/>
    <w:basedOn w:val="ac"/>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top"/>
    </w:pPr>
    <w:rPr>
      <w:rFonts w:ascii="Arial" w:eastAsia="Calibri" w:hAnsi="Arial" w:cs="Arial"/>
      <w:noProof w:val="0"/>
      <w:color w:val="000000"/>
      <w:sz w:val="22"/>
      <w:szCs w:val="22"/>
      <w:lang w:eastAsia="en-US"/>
    </w:rPr>
  </w:style>
  <w:style w:type="paragraph" w:customStyle="1" w:styleId="xl144">
    <w:name w:val="xl144"/>
    <w:basedOn w:val="ac"/>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center"/>
    </w:pPr>
    <w:rPr>
      <w:rFonts w:ascii="Arial" w:eastAsia="Calibri" w:hAnsi="Arial" w:cs="Arial"/>
      <w:noProof w:val="0"/>
      <w:sz w:val="22"/>
      <w:szCs w:val="22"/>
      <w:lang w:eastAsia="en-US"/>
    </w:rPr>
  </w:style>
  <w:style w:type="paragraph" w:customStyle="1" w:styleId="xl145">
    <w:name w:val="xl145"/>
    <w:basedOn w:val="ac"/>
    <w:rsid w:val="002943F8"/>
    <w:pPr>
      <w:spacing w:before="100" w:beforeAutospacing="1" w:after="100" w:afterAutospacing="1" w:line="240" w:lineRule="auto"/>
      <w:ind w:left="0" w:firstLine="0"/>
      <w:jc w:val="right"/>
    </w:pPr>
    <w:rPr>
      <w:rFonts w:ascii="Arial" w:eastAsia="Calibri" w:hAnsi="Arial" w:cs="Arial"/>
      <w:b/>
      <w:bCs/>
      <w:noProof w:val="0"/>
      <w:sz w:val="22"/>
      <w:szCs w:val="22"/>
      <w:lang w:eastAsia="en-US"/>
    </w:rPr>
  </w:style>
  <w:style w:type="paragraph" w:customStyle="1" w:styleId="xl146">
    <w:name w:val="xl146"/>
    <w:basedOn w:val="ac"/>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right"/>
      <w:textAlignment w:val="center"/>
    </w:pPr>
    <w:rPr>
      <w:rFonts w:ascii="Arial" w:eastAsia="Calibri" w:hAnsi="Arial" w:cs="Arial"/>
      <w:b/>
      <w:bCs/>
      <w:noProof w:val="0"/>
      <w:color w:val="000000"/>
      <w:sz w:val="22"/>
      <w:szCs w:val="22"/>
      <w:lang w:eastAsia="en-US"/>
    </w:rPr>
  </w:style>
  <w:style w:type="paragraph" w:customStyle="1" w:styleId="xl147">
    <w:name w:val="xl147"/>
    <w:basedOn w:val="ac"/>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top"/>
    </w:pPr>
    <w:rPr>
      <w:rFonts w:ascii="Arial" w:eastAsia="Calibri" w:hAnsi="Arial" w:cs="Arial"/>
      <w:noProof w:val="0"/>
      <w:color w:val="000000"/>
      <w:sz w:val="22"/>
      <w:szCs w:val="22"/>
      <w:lang w:eastAsia="en-US"/>
    </w:rPr>
  </w:style>
  <w:style w:type="paragraph" w:customStyle="1" w:styleId="xl148">
    <w:name w:val="xl148"/>
    <w:basedOn w:val="ac"/>
    <w:rsid w:val="002943F8"/>
    <w:pPr>
      <w:pBdr>
        <w:top w:val="single" w:sz="4" w:space="0" w:color="auto"/>
        <w:left w:val="single" w:sz="4" w:space="0" w:color="auto"/>
        <w:right w:val="single" w:sz="4" w:space="0" w:color="auto"/>
      </w:pBdr>
      <w:spacing w:before="100" w:beforeAutospacing="1" w:after="100" w:afterAutospacing="1" w:line="240" w:lineRule="auto"/>
      <w:ind w:left="0" w:firstLine="0"/>
      <w:jc w:val="right"/>
      <w:textAlignment w:val="center"/>
    </w:pPr>
    <w:rPr>
      <w:rFonts w:ascii="Arial" w:eastAsia="Calibri" w:hAnsi="Arial" w:cs="Arial"/>
      <w:noProof w:val="0"/>
      <w:sz w:val="22"/>
      <w:szCs w:val="22"/>
      <w:lang w:eastAsia="en-US"/>
    </w:rPr>
  </w:style>
  <w:style w:type="paragraph" w:customStyle="1" w:styleId="xl149">
    <w:name w:val="xl149"/>
    <w:basedOn w:val="ac"/>
    <w:rsid w:val="002943F8"/>
    <w:pPr>
      <w:spacing w:before="100" w:beforeAutospacing="1" w:after="100" w:afterAutospacing="1" w:line="240" w:lineRule="auto"/>
      <w:ind w:left="0" w:firstLine="0"/>
      <w:jc w:val="center"/>
    </w:pPr>
    <w:rPr>
      <w:rFonts w:ascii="Arial" w:eastAsia="Calibri" w:hAnsi="Arial" w:cs="Arial"/>
      <w:noProof w:val="0"/>
      <w:sz w:val="22"/>
      <w:szCs w:val="22"/>
      <w:lang w:eastAsia="en-US"/>
    </w:rPr>
  </w:style>
  <w:style w:type="paragraph" w:customStyle="1" w:styleId="xl150">
    <w:name w:val="xl150"/>
    <w:basedOn w:val="ac"/>
    <w:rsid w:val="002943F8"/>
    <w:pPr>
      <w:spacing w:before="100" w:beforeAutospacing="1" w:after="100" w:afterAutospacing="1" w:line="240" w:lineRule="auto"/>
      <w:ind w:left="0" w:firstLine="0"/>
      <w:jc w:val="right"/>
    </w:pPr>
    <w:rPr>
      <w:rFonts w:ascii="Arial" w:eastAsia="Calibri" w:hAnsi="Arial" w:cs="Arial"/>
      <w:b/>
      <w:bCs/>
      <w:noProof w:val="0"/>
      <w:u w:val="single"/>
      <w:lang w:eastAsia="en-US"/>
    </w:rPr>
  </w:style>
  <w:style w:type="paragraph" w:customStyle="1" w:styleId="xl151">
    <w:name w:val="xl151"/>
    <w:basedOn w:val="ac"/>
    <w:rsid w:val="002943F8"/>
    <w:pPr>
      <w:spacing w:before="100" w:beforeAutospacing="1" w:after="100" w:afterAutospacing="1" w:line="240" w:lineRule="auto"/>
      <w:ind w:left="0" w:firstLine="0"/>
      <w:jc w:val="center"/>
    </w:pPr>
    <w:rPr>
      <w:rFonts w:ascii="Arial" w:eastAsia="Calibri" w:hAnsi="Arial" w:cs="Arial"/>
      <w:noProof w:val="0"/>
      <w:sz w:val="22"/>
      <w:szCs w:val="22"/>
      <w:lang w:eastAsia="en-US"/>
    </w:rPr>
  </w:style>
  <w:style w:type="paragraph" w:customStyle="1" w:styleId="xl152">
    <w:name w:val="xl152"/>
    <w:basedOn w:val="ac"/>
    <w:rsid w:val="002943F8"/>
    <w:pPr>
      <w:pBdr>
        <w:top w:val="single" w:sz="8" w:space="0" w:color="auto"/>
        <w:bottom w:val="single" w:sz="8" w:space="0" w:color="auto"/>
        <w:right w:val="single" w:sz="8" w:space="0" w:color="auto"/>
      </w:pBdr>
      <w:spacing w:before="100" w:beforeAutospacing="1" w:after="100" w:afterAutospacing="1" w:line="240" w:lineRule="auto"/>
      <w:ind w:left="0" w:firstLine="0"/>
      <w:jc w:val="center"/>
      <w:textAlignment w:val="center"/>
    </w:pPr>
    <w:rPr>
      <w:rFonts w:ascii="Arial" w:eastAsia="Calibri" w:hAnsi="Arial" w:cs="Arial"/>
      <w:i/>
      <w:iCs/>
      <w:noProof w:val="0"/>
      <w:color w:val="000000"/>
      <w:sz w:val="22"/>
      <w:szCs w:val="22"/>
      <w:lang w:eastAsia="en-US"/>
    </w:rPr>
  </w:style>
  <w:style w:type="paragraph" w:customStyle="1" w:styleId="xl153">
    <w:name w:val="xl153"/>
    <w:basedOn w:val="ac"/>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b/>
      <w:bCs/>
      <w:noProof w:val="0"/>
      <w:color w:val="000000"/>
      <w:sz w:val="22"/>
      <w:szCs w:val="22"/>
      <w:lang w:eastAsia="en-US"/>
    </w:rPr>
  </w:style>
  <w:style w:type="paragraph" w:customStyle="1" w:styleId="xl154">
    <w:name w:val="xl154"/>
    <w:basedOn w:val="ac"/>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sz w:val="22"/>
      <w:szCs w:val="22"/>
      <w:lang w:eastAsia="en-US"/>
    </w:rPr>
  </w:style>
  <w:style w:type="paragraph" w:customStyle="1" w:styleId="xl155">
    <w:name w:val="xl155"/>
    <w:basedOn w:val="ac"/>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b/>
      <w:bCs/>
      <w:noProof w:val="0"/>
      <w:color w:val="000000"/>
      <w:sz w:val="22"/>
      <w:szCs w:val="22"/>
      <w:lang w:eastAsia="en-US"/>
    </w:rPr>
  </w:style>
  <w:style w:type="paragraph" w:customStyle="1" w:styleId="xl156">
    <w:name w:val="xl156"/>
    <w:basedOn w:val="ac"/>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sz w:val="22"/>
      <w:szCs w:val="22"/>
      <w:lang w:eastAsia="en-US"/>
    </w:rPr>
  </w:style>
  <w:style w:type="paragraph" w:customStyle="1" w:styleId="xl157">
    <w:name w:val="xl157"/>
    <w:basedOn w:val="ac"/>
    <w:rsid w:val="002943F8"/>
    <w:pPr>
      <w:spacing w:before="100" w:beforeAutospacing="1" w:after="100" w:afterAutospacing="1" w:line="240" w:lineRule="auto"/>
      <w:ind w:left="0" w:firstLine="0"/>
      <w:jc w:val="right"/>
    </w:pPr>
    <w:rPr>
      <w:rFonts w:ascii="Arial" w:eastAsia="Calibri" w:hAnsi="Arial" w:cs="Arial"/>
      <w:noProof w:val="0"/>
      <w:sz w:val="22"/>
      <w:szCs w:val="22"/>
      <w:lang w:eastAsia="en-US"/>
    </w:rPr>
  </w:style>
  <w:style w:type="paragraph" w:customStyle="1" w:styleId="xl158">
    <w:name w:val="xl158"/>
    <w:basedOn w:val="ac"/>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59">
    <w:name w:val="xl159"/>
    <w:basedOn w:val="ac"/>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lang w:eastAsia="en-US"/>
    </w:rPr>
  </w:style>
  <w:style w:type="paragraph" w:customStyle="1" w:styleId="xl160">
    <w:name w:val="xl160"/>
    <w:basedOn w:val="ac"/>
    <w:rsid w:val="002943F8"/>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61">
    <w:name w:val="xl161"/>
    <w:basedOn w:val="ac"/>
    <w:rsid w:val="002943F8"/>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62">
    <w:name w:val="xl162"/>
    <w:basedOn w:val="ac"/>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eastAsia="Calibri" w:cs="Times New Roman"/>
      <w:noProof w:val="0"/>
      <w:lang w:eastAsia="en-US"/>
    </w:rPr>
  </w:style>
  <w:style w:type="paragraph" w:customStyle="1" w:styleId="xl163">
    <w:name w:val="xl163"/>
    <w:basedOn w:val="ac"/>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eastAsia="Calibri"/>
      <w:noProof w:val="0"/>
      <w:lang w:eastAsia="en-US"/>
    </w:rPr>
  </w:style>
  <w:style w:type="paragraph" w:customStyle="1" w:styleId="xl164">
    <w:name w:val="xl164"/>
    <w:basedOn w:val="ac"/>
    <w:rsid w:val="002943F8"/>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lang w:eastAsia="en-US"/>
    </w:rPr>
  </w:style>
  <w:style w:type="paragraph" w:customStyle="1" w:styleId="xl165">
    <w:name w:val="xl165"/>
    <w:basedOn w:val="ac"/>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66">
    <w:name w:val="xl166"/>
    <w:basedOn w:val="ac"/>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eastAsia="Calibri" w:cs="Times New Roman"/>
      <w:noProof w:val="0"/>
      <w:lang w:eastAsia="en-US"/>
    </w:rPr>
  </w:style>
  <w:style w:type="paragraph" w:customStyle="1" w:styleId="xl167">
    <w:name w:val="xl167"/>
    <w:basedOn w:val="ac"/>
    <w:rsid w:val="002943F8"/>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68">
    <w:name w:val="xl168"/>
    <w:basedOn w:val="ac"/>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69">
    <w:name w:val="xl169"/>
    <w:basedOn w:val="ac"/>
    <w:rsid w:val="002943F8"/>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lang w:eastAsia="en-US"/>
    </w:rPr>
  </w:style>
  <w:style w:type="paragraph" w:customStyle="1" w:styleId="xl170">
    <w:name w:val="xl170"/>
    <w:basedOn w:val="ac"/>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71">
    <w:name w:val="xl171"/>
    <w:basedOn w:val="ac"/>
    <w:rsid w:val="002943F8"/>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lang w:eastAsia="en-US"/>
    </w:rPr>
  </w:style>
  <w:style w:type="paragraph" w:customStyle="1" w:styleId="xl172">
    <w:name w:val="xl172"/>
    <w:basedOn w:val="ac"/>
    <w:rsid w:val="002943F8"/>
    <w:pPr>
      <w:pBdr>
        <w:top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lang w:eastAsia="en-US"/>
    </w:rPr>
  </w:style>
  <w:style w:type="paragraph" w:customStyle="1" w:styleId="xl173">
    <w:name w:val="xl173"/>
    <w:basedOn w:val="ac"/>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Arial" w:eastAsia="Calibri" w:hAnsi="Arial" w:cs="Arial"/>
      <w:noProof w:val="0"/>
      <w:color w:val="000000"/>
      <w:lang w:eastAsia="en-US"/>
    </w:rPr>
  </w:style>
  <w:style w:type="paragraph" w:customStyle="1" w:styleId="xl174">
    <w:name w:val="xl174"/>
    <w:basedOn w:val="ac"/>
    <w:rsid w:val="002943F8"/>
    <w:pPr>
      <w:pBdr>
        <w:top w:val="single" w:sz="4" w:space="0" w:color="auto"/>
        <w:left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75">
    <w:name w:val="xl175"/>
    <w:basedOn w:val="ac"/>
    <w:rsid w:val="002943F8"/>
    <w:pPr>
      <w:spacing w:before="100" w:beforeAutospacing="1" w:after="100" w:afterAutospacing="1" w:line="240" w:lineRule="auto"/>
      <w:ind w:left="0" w:firstLine="0"/>
      <w:jc w:val="center"/>
      <w:textAlignment w:val="center"/>
    </w:pPr>
    <w:rPr>
      <w:rFonts w:eastAsia="Calibri" w:cs="Times New Roman"/>
      <w:noProof w:val="0"/>
      <w:lang w:eastAsia="en-US"/>
    </w:rPr>
  </w:style>
  <w:style w:type="paragraph" w:customStyle="1" w:styleId="xl176">
    <w:name w:val="xl176"/>
    <w:basedOn w:val="ac"/>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right"/>
      <w:textAlignment w:val="center"/>
    </w:pPr>
    <w:rPr>
      <w:rFonts w:ascii="Arial" w:eastAsia="Calibri" w:hAnsi="Arial" w:cs="Arial"/>
      <w:b/>
      <w:bCs/>
      <w:noProof w:val="0"/>
      <w:color w:val="000000"/>
      <w:sz w:val="28"/>
      <w:szCs w:val="28"/>
      <w:lang w:eastAsia="en-US"/>
    </w:rPr>
  </w:style>
  <w:style w:type="paragraph" w:customStyle="1" w:styleId="xl177">
    <w:name w:val="xl177"/>
    <w:basedOn w:val="ac"/>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b/>
      <w:bCs/>
      <w:noProof w:val="0"/>
      <w:color w:val="000000"/>
      <w:sz w:val="22"/>
      <w:szCs w:val="22"/>
      <w:lang w:eastAsia="en-US"/>
    </w:rPr>
  </w:style>
  <w:style w:type="paragraph" w:customStyle="1" w:styleId="xl178">
    <w:name w:val="xl178"/>
    <w:basedOn w:val="ac"/>
    <w:rsid w:val="002943F8"/>
    <w:pPr>
      <w:pBdr>
        <w:top w:val="single" w:sz="8" w:space="0" w:color="auto"/>
        <w:left w:val="single" w:sz="4" w:space="0" w:color="auto"/>
        <w:bottom w:val="single" w:sz="8"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b/>
      <w:bCs/>
      <w:i/>
      <w:iCs/>
      <w:noProof w:val="0"/>
      <w:color w:val="000000"/>
      <w:sz w:val="22"/>
      <w:szCs w:val="22"/>
      <w:lang w:eastAsia="en-US"/>
    </w:rPr>
  </w:style>
  <w:style w:type="paragraph" w:customStyle="1" w:styleId="xl179">
    <w:name w:val="xl179"/>
    <w:basedOn w:val="ac"/>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b/>
      <w:bCs/>
      <w:noProof w:val="0"/>
      <w:color w:val="000000"/>
      <w:lang w:eastAsia="en-US"/>
    </w:rPr>
  </w:style>
  <w:style w:type="paragraph" w:customStyle="1" w:styleId="xl180">
    <w:name w:val="xl180"/>
    <w:basedOn w:val="ac"/>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b/>
      <w:bCs/>
      <w:noProof w:val="0"/>
      <w:color w:val="000000"/>
      <w:lang w:eastAsia="en-US"/>
    </w:rPr>
  </w:style>
  <w:style w:type="paragraph" w:customStyle="1" w:styleId="xl181">
    <w:name w:val="xl181"/>
    <w:basedOn w:val="ac"/>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b/>
      <w:bCs/>
      <w:noProof w:val="0"/>
      <w:color w:val="000000"/>
      <w:lang w:eastAsia="en-US"/>
    </w:rPr>
  </w:style>
  <w:style w:type="paragraph" w:customStyle="1" w:styleId="xl182">
    <w:name w:val="xl182"/>
    <w:basedOn w:val="ac"/>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b/>
      <w:bCs/>
      <w:noProof w:val="0"/>
      <w:color w:val="000000"/>
      <w:sz w:val="22"/>
      <w:szCs w:val="22"/>
      <w:lang w:eastAsia="en-US"/>
    </w:rPr>
  </w:style>
  <w:style w:type="paragraph" w:customStyle="1" w:styleId="xl183">
    <w:name w:val="xl183"/>
    <w:basedOn w:val="ac"/>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84">
    <w:name w:val="xl184"/>
    <w:basedOn w:val="ac"/>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eastAsia="Calibri" w:cs="Times New Roman"/>
      <w:noProof w:val="0"/>
      <w:lang w:eastAsia="en-US"/>
    </w:rPr>
  </w:style>
  <w:style w:type="paragraph" w:customStyle="1" w:styleId="xl185">
    <w:name w:val="xl185"/>
    <w:basedOn w:val="ac"/>
    <w:rsid w:val="002943F8"/>
    <w:pPr>
      <w:pBdr>
        <w:top w:val="single" w:sz="4" w:space="0" w:color="auto"/>
        <w:left w:val="single" w:sz="4" w:space="0" w:color="auto"/>
        <w:bottom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86">
    <w:name w:val="xl186"/>
    <w:basedOn w:val="ac"/>
    <w:rsid w:val="002943F8"/>
    <w:pPr>
      <w:spacing w:before="100" w:beforeAutospacing="1" w:after="100" w:afterAutospacing="1" w:line="240" w:lineRule="auto"/>
      <w:ind w:left="0" w:firstLine="0"/>
      <w:textAlignment w:val="center"/>
    </w:pPr>
    <w:rPr>
      <w:rFonts w:eastAsia="Calibri" w:cs="Times New Roman"/>
      <w:noProof w:val="0"/>
      <w:lang w:eastAsia="en-US"/>
    </w:rPr>
  </w:style>
  <w:style w:type="paragraph" w:customStyle="1" w:styleId="xl187">
    <w:name w:val="xl187"/>
    <w:basedOn w:val="ac"/>
    <w:rsid w:val="002943F8"/>
    <w:pPr>
      <w:pBdr>
        <w:top w:val="single" w:sz="8" w:space="0" w:color="auto"/>
        <w:left w:val="single" w:sz="4" w:space="0" w:color="auto"/>
        <w:bottom w:val="single" w:sz="8" w:space="0" w:color="auto"/>
      </w:pBdr>
      <w:spacing w:before="100" w:beforeAutospacing="1" w:after="100" w:afterAutospacing="1" w:line="240" w:lineRule="auto"/>
      <w:ind w:left="0" w:firstLine="0"/>
      <w:jc w:val="center"/>
      <w:textAlignment w:val="center"/>
    </w:pPr>
    <w:rPr>
      <w:rFonts w:ascii="Arial" w:eastAsia="Calibri" w:hAnsi="Arial" w:cs="Arial"/>
      <w:b/>
      <w:bCs/>
      <w:i/>
      <w:iCs/>
      <w:noProof w:val="0"/>
      <w:color w:val="000000"/>
      <w:lang w:eastAsia="en-US"/>
    </w:rPr>
  </w:style>
  <w:style w:type="paragraph" w:customStyle="1" w:styleId="xl188">
    <w:name w:val="xl188"/>
    <w:basedOn w:val="ac"/>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89">
    <w:name w:val="xl189"/>
    <w:basedOn w:val="ac"/>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textAlignment w:val="center"/>
    </w:pPr>
    <w:rPr>
      <w:rFonts w:ascii="Arial" w:eastAsia="Calibri" w:hAnsi="Arial" w:cs="Arial"/>
      <w:noProof w:val="0"/>
      <w:color w:val="000000"/>
      <w:lang w:eastAsia="en-US"/>
    </w:rPr>
  </w:style>
  <w:style w:type="paragraph" w:customStyle="1" w:styleId="xl190">
    <w:name w:val="xl190"/>
    <w:basedOn w:val="ac"/>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lang w:eastAsia="en-US"/>
    </w:rPr>
  </w:style>
  <w:style w:type="paragraph" w:customStyle="1" w:styleId="xl191">
    <w:name w:val="xl191"/>
    <w:basedOn w:val="ac"/>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Arial" w:eastAsia="Calibri" w:hAnsi="Arial" w:cs="Arial"/>
      <w:noProof w:val="0"/>
      <w:lang w:eastAsia="en-US"/>
    </w:rPr>
  </w:style>
  <w:style w:type="paragraph" w:customStyle="1" w:styleId="xl192">
    <w:name w:val="xl192"/>
    <w:basedOn w:val="ac"/>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eastAsia="Calibri" w:cs="Times New Roman"/>
      <w:noProof w:val="0"/>
      <w:lang w:eastAsia="en-US"/>
    </w:rPr>
  </w:style>
  <w:style w:type="paragraph" w:customStyle="1" w:styleId="xl193">
    <w:name w:val="xl193"/>
    <w:basedOn w:val="ac"/>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Arial" w:eastAsia="Calibri" w:hAnsi="Arial" w:cs="Arial"/>
      <w:noProof w:val="0"/>
      <w:color w:val="000000"/>
      <w:lang w:eastAsia="en-US"/>
    </w:rPr>
  </w:style>
  <w:style w:type="paragraph" w:customStyle="1" w:styleId="xl194">
    <w:name w:val="xl194"/>
    <w:basedOn w:val="ac"/>
    <w:rsid w:val="002943F8"/>
    <w:pPr>
      <w:pBdr>
        <w:top w:val="single" w:sz="4" w:space="0" w:color="auto"/>
        <w:left w:val="single" w:sz="4" w:space="0" w:color="auto"/>
        <w:bottom w:val="single" w:sz="4" w:space="0" w:color="auto"/>
      </w:pBdr>
      <w:spacing w:before="100" w:beforeAutospacing="1" w:after="100" w:afterAutospacing="1" w:line="240" w:lineRule="auto"/>
      <w:ind w:left="0" w:firstLine="0"/>
      <w:textAlignment w:val="center"/>
    </w:pPr>
    <w:rPr>
      <w:rFonts w:eastAsia="Calibri" w:cs="Times New Roman"/>
      <w:noProof w:val="0"/>
      <w:lang w:eastAsia="en-US"/>
    </w:rPr>
  </w:style>
  <w:style w:type="paragraph" w:customStyle="1" w:styleId="xl195">
    <w:name w:val="xl195"/>
    <w:basedOn w:val="ac"/>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eastAsia="Calibri" w:cs="Times New Roman"/>
      <w:noProof w:val="0"/>
      <w:lang w:eastAsia="en-US"/>
    </w:rPr>
  </w:style>
  <w:style w:type="paragraph" w:customStyle="1" w:styleId="xl196">
    <w:name w:val="xl196"/>
    <w:basedOn w:val="ac"/>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eastAsia="Calibri"/>
      <w:noProof w:val="0"/>
      <w:lang w:eastAsia="en-US"/>
    </w:rPr>
  </w:style>
  <w:style w:type="paragraph" w:customStyle="1" w:styleId="xl197">
    <w:name w:val="xl197"/>
    <w:basedOn w:val="ac"/>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Arial" w:eastAsia="Calibri" w:hAnsi="Arial" w:cs="Arial"/>
      <w:b/>
      <w:bCs/>
      <w:noProof w:val="0"/>
      <w:lang w:eastAsia="en-US"/>
    </w:rPr>
  </w:style>
  <w:style w:type="paragraph" w:customStyle="1" w:styleId="xl198">
    <w:name w:val="xl198"/>
    <w:basedOn w:val="ac"/>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99">
    <w:name w:val="xl199"/>
    <w:basedOn w:val="ac"/>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textAlignment w:val="center"/>
    </w:pPr>
    <w:rPr>
      <w:rFonts w:ascii="Arial" w:eastAsia="Calibri" w:hAnsi="Arial" w:cs="Arial"/>
      <w:noProof w:val="0"/>
      <w:color w:val="000000"/>
      <w:lang w:eastAsia="en-US"/>
    </w:rPr>
  </w:style>
  <w:style w:type="paragraph" w:customStyle="1" w:styleId="xl200">
    <w:name w:val="xl200"/>
    <w:basedOn w:val="ac"/>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Arial" w:eastAsia="Calibri" w:hAnsi="Arial" w:cs="Arial"/>
      <w:noProof w:val="0"/>
      <w:lang w:eastAsia="en-US"/>
    </w:rPr>
  </w:style>
  <w:style w:type="paragraph" w:customStyle="1" w:styleId="xl201">
    <w:name w:val="xl201"/>
    <w:basedOn w:val="ac"/>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Helv" w:eastAsia="Calibri" w:hAnsi="Helv" w:cs="Times New Roman"/>
      <w:noProof w:val="0"/>
      <w:lang w:eastAsia="en-US"/>
    </w:rPr>
  </w:style>
  <w:style w:type="paragraph" w:customStyle="1" w:styleId="xl202">
    <w:name w:val="xl202"/>
    <w:basedOn w:val="ac"/>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Helv" w:eastAsia="Calibri" w:hAnsi="Helv" w:cs="Times New Roman"/>
      <w:noProof w:val="0"/>
      <w:lang w:eastAsia="en-US"/>
    </w:rPr>
  </w:style>
  <w:style w:type="paragraph" w:customStyle="1" w:styleId="xl203">
    <w:name w:val="xl203"/>
    <w:basedOn w:val="ac"/>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lang w:eastAsia="en-US"/>
    </w:rPr>
  </w:style>
  <w:style w:type="paragraph" w:customStyle="1" w:styleId="xl204">
    <w:name w:val="xl204"/>
    <w:basedOn w:val="ac"/>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textAlignment w:val="center"/>
    </w:pPr>
    <w:rPr>
      <w:rFonts w:ascii="Arial" w:eastAsia="Calibri" w:hAnsi="Arial" w:cs="Arial"/>
      <w:noProof w:val="0"/>
      <w:color w:val="000000"/>
      <w:lang w:eastAsia="en-US"/>
    </w:rPr>
  </w:style>
  <w:style w:type="paragraph" w:customStyle="1" w:styleId="xl205">
    <w:name w:val="xl205"/>
    <w:basedOn w:val="ac"/>
    <w:rsid w:val="002943F8"/>
    <w:pPr>
      <w:spacing w:before="100" w:beforeAutospacing="1" w:after="100" w:afterAutospacing="1" w:line="240" w:lineRule="auto"/>
      <w:ind w:left="0" w:firstLine="0"/>
      <w:textAlignment w:val="center"/>
    </w:pPr>
    <w:rPr>
      <w:rFonts w:eastAsia="Calibri" w:cs="Times New Roman"/>
      <w:noProof w:val="0"/>
      <w:lang w:eastAsia="en-US"/>
    </w:rPr>
  </w:style>
  <w:style w:type="paragraph" w:customStyle="1" w:styleId="xl206">
    <w:name w:val="xl206"/>
    <w:basedOn w:val="ac"/>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top"/>
    </w:pPr>
    <w:rPr>
      <w:rFonts w:ascii="Arial" w:eastAsia="Calibri" w:hAnsi="Arial" w:cs="Arial"/>
      <w:noProof w:val="0"/>
      <w:color w:val="000000"/>
      <w:sz w:val="22"/>
      <w:szCs w:val="22"/>
      <w:lang w:eastAsia="en-US"/>
    </w:rPr>
  </w:style>
  <w:style w:type="paragraph" w:customStyle="1" w:styleId="xl207">
    <w:name w:val="xl207"/>
    <w:basedOn w:val="ac"/>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top"/>
    </w:pPr>
    <w:rPr>
      <w:rFonts w:ascii="Arial" w:eastAsia="Calibri" w:hAnsi="Arial" w:cs="Arial"/>
      <w:noProof w:val="0"/>
      <w:sz w:val="22"/>
      <w:szCs w:val="22"/>
      <w:lang w:eastAsia="en-US"/>
    </w:rPr>
  </w:style>
  <w:style w:type="paragraph" w:customStyle="1" w:styleId="xl208">
    <w:name w:val="xl208"/>
    <w:basedOn w:val="ac"/>
    <w:rsid w:val="002943F8"/>
    <w:pPr>
      <w:pBdr>
        <w:top w:val="single" w:sz="4" w:space="0" w:color="auto"/>
        <w:left w:val="single" w:sz="4" w:space="0" w:color="auto"/>
        <w:right w:val="single" w:sz="4" w:space="0" w:color="auto"/>
      </w:pBdr>
      <w:spacing w:before="100" w:beforeAutospacing="1" w:after="100" w:afterAutospacing="1" w:line="240" w:lineRule="auto"/>
      <w:ind w:left="0" w:firstLine="0"/>
      <w:jc w:val="right"/>
      <w:textAlignment w:val="top"/>
    </w:pPr>
    <w:rPr>
      <w:rFonts w:ascii="Arial" w:eastAsia="Calibri" w:hAnsi="Arial" w:cs="Arial"/>
      <w:noProof w:val="0"/>
      <w:color w:val="000000"/>
      <w:sz w:val="22"/>
      <w:szCs w:val="22"/>
      <w:lang w:eastAsia="en-US"/>
    </w:rPr>
  </w:style>
  <w:style w:type="paragraph" w:styleId="afffff3">
    <w:name w:val="List"/>
    <w:basedOn w:val="ac"/>
    <w:semiHidden/>
    <w:rsid w:val="002943F8"/>
    <w:pPr>
      <w:bidi/>
      <w:spacing w:before="120" w:after="120"/>
      <w:ind w:left="283" w:hanging="283"/>
      <w:contextualSpacing/>
      <w:jc w:val="both"/>
    </w:pPr>
    <w:rPr>
      <w:noProof w:val="0"/>
      <w:sz w:val="22"/>
      <w:lang w:eastAsia="en-US"/>
    </w:rPr>
  </w:style>
  <w:style w:type="paragraph" w:customStyle="1" w:styleId="a5">
    <w:name w:val="ממוספר"/>
    <w:basedOn w:val="ac"/>
    <w:rsid w:val="002943F8"/>
    <w:pPr>
      <w:numPr>
        <w:numId w:val="28"/>
      </w:numPr>
      <w:bidi/>
      <w:spacing w:before="120" w:after="120"/>
      <w:ind w:left="737" w:right="737"/>
      <w:jc w:val="both"/>
    </w:pPr>
    <w:rPr>
      <w:rFonts w:ascii="Arial" w:eastAsia="Calibri" w:hAnsi="Arial"/>
      <w:noProof w:val="0"/>
      <w:sz w:val="22"/>
      <w:szCs w:val="20"/>
    </w:rPr>
  </w:style>
  <w:style w:type="paragraph" w:customStyle="1" w:styleId="2f9">
    <w:name w:val="תוכן 2"/>
    <w:basedOn w:val="ac"/>
    <w:link w:val="2fa"/>
    <w:rsid w:val="002943F8"/>
    <w:pPr>
      <w:bidi/>
      <w:ind w:left="283" w:firstLine="0"/>
      <w:jc w:val="both"/>
    </w:pPr>
    <w:rPr>
      <w:rFonts w:ascii="Calibri" w:eastAsia="Calibri" w:hAnsi="Calibri"/>
      <w:noProof w:val="0"/>
      <w:lang w:eastAsia="en-US"/>
    </w:rPr>
  </w:style>
  <w:style w:type="character" w:customStyle="1" w:styleId="2fa">
    <w:name w:val="תוכן 2 תו"/>
    <w:link w:val="2f9"/>
    <w:locked/>
    <w:rsid w:val="002943F8"/>
    <w:rPr>
      <w:rFonts w:ascii="Calibri" w:eastAsia="Calibri" w:hAnsi="Calibri" w:cs="David"/>
      <w:sz w:val="24"/>
      <w:szCs w:val="24"/>
    </w:rPr>
  </w:style>
  <w:style w:type="character" w:customStyle="1" w:styleId="ListParagraphChar">
    <w:name w:val="List Paragraph Char"/>
    <w:aliases w:val="פיסקת bullets Char,LP1 Char,lp1 Char,Bullet List Char,FooterText Char,numbered Char,Paragraphe de liste1 Char"/>
    <w:locked/>
    <w:rsid w:val="002943F8"/>
    <w:rPr>
      <w:rFonts w:eastAsia="Times New Roman" w:cs="Times New Roman"/>
      <w:sz w:val="24"/>
      <w:szCs w:val="24"/>
    </w:rPr>
  </w:style>
  <w:style w:type="character" w:customStyle="1" w:styleId="UnresolvedMention1">
    <w:name w:val="Unresolved Mention1"/>
    <w:semiHidden/>
    <w:rsid w:val="002943F8"/>
    <w:rPr>
      <w:rFonts w:cs="Times New Roman"/>
      <w:color w:val="605E5C"/>
      <w:shd w:val="clear" w:color="auto" w:fill="E1DFDD"/>
    </w:rPr>
  </w:style>
  <w:style w:type="paragraph" w:customStyle="1" w:styleId="m2467386575613174703hnormal0">
    <w:name w:val="m_2467386575613174703hnormal0"/>
    <w:basedOn w:val="ac"/>
    <w:rsid w:val="002943F8"/>
    <w:pPr>
      <w:spacing w:before="100" w:beforeAutospacing="1" w:after="100" w:afterAutospacing="1" w:line="240" w:lineRule="auto"/>
      <w:ind w:left="0" w:firstLine="0"/>
    </w:pPr>
    <w:rPr>
      <w:rFonts w:eastAsia="Calibri" w:cs="Times New Roman"/>
      <w:noProof w:val="0"/>
      <w:lang w:eastAsia="en-US"/>
    </w:rPr>
  </w:style>
  <w:style w:type="character" w:customStyle="1" w:styleId="Heading3Char1">
    <w:name w:val="Heading 3 Char1"/>
    <w:rsid w:val="002943F8"/>
    <w:rPr>
      <w:b/>
      <w:sz w:val="28"/>
      <w:lang w:val="x-none" w:eastAsia="he-IL" w:bidi="he-IL"/>
    </w:rPr>
  </w:style>
  <w:style w:type="table" w:customStyle="1" w:styleId="1110">
    <w:name w:val="טבלת רשת111"/>
    <w:rsid w:val="002943F8"/>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f4">
    <w:name w:val="כותרת שם נספח"/>
    <w:basedOn w:val="ac"/>
    <w:rsid w:val="002943F8"/>
    <w:pPr>
      <w:bidi/>
      <w:spacing w:before="240"/>
      <w:ind w:left="0" w:firstLine="0"/>
      <w:jc w:val="both"/>
    </w:pPr>
    <w:rPr>
      <w:rFonts w:ascii="Arial" w:eastAsia="Calibri" w:hAnsi="Arial" w:cs="Arial"/>
      <w:b/>
      <w:bCs/>
      <w:noProof w:val="0"/>
      <w:color w:val="1B3461"/>
      <w:sz w:val="26"/>
      <w:szCs w:val="26"/>
      <w:lang w:eastAsia="en-US"/>
    </w:rPr>
  </w:style>
  <w:style w:type="paragraph" w:customStyle="1" w:styleId="afffff5">
    <w:name w:val="טקסט נספח"/>
    <w:basedOn w:val="afffff4"/>
    <w:rsid w:val="002943F8"/>
    <w:rPr>
      <w:rFonts w:cs="David"/>
      <w:b w:val="0"/>
      <w:bCs w:val="0"/>
      <w:color w:val="auto"/>
      <w:sz w:val="22"/>
      <w:szCs w:val="22"/>
    </w:rPr>
  </w:style>
  <w:style w:type="paragraph" w:customStyle="1" w:styleId="afffff6">
    <w:name w:val="כותרת טבלת נספחים"/>
    <w:basedOn w:val="ac"/>
    <w:rsid w:val="002943F8"/>
    <w:pPr>
      <w:bidi/>
      <w:spacing w:line="240" w:lineRule="auto"/>
      <w:ind w:left="0" w:firstLine="0"/>
      <w:jc w:val="center"/>
    </w:pPr>
    <w:rPr>
      <w:rFonts w:ascii="Arial" w:eastAsia="Calibri" w:hAnsi="Arial" w:cs="Arial"/>
      <w:b/>
      <w:noProof w:val="0"/>
      <w:color w:val="1B3461"/>
      <w:sz w:val="28"/>
      <w:szCs w:val="22"/>
      <w:lang w:eastAsia="en-US"/>
    </w:rPr>
  </w:style>
  <w:style w:type="character" w:customStyle="1" w:styleId="afffff7">
    <w:name w:val="טקסט סעיף מודגש תו"/>
    <w:link w:val="a2"/>
    <w:locked/>
    <w:rsid w:val="002943F8"/>
    <w:rPr>
      <w:rFonts w:ascii="Arial" w:hAnsi="Arial"/>
      <w:b/>
      <w:bCs/>
    </w:rPr>
  </w:style>
  <w:style w:type="paragraph" w:customStyle="1" w:styleId="a2">
    <w:name w:val="טקסט סעיף מודגש"/>
    <w:basedOn w:val="a8"/>
    <w:link w:val="afffff7"/>
    <w:rsid w:val="002943F8"/>
    <w:pPr>
      <w:numPr>
        <w:numId w:val="13"/>
      </w:numPr>
      <w:ind w:right="0"/>
    </w:pPr>
    <w:rPr>
      <w:rFonts w:cs="Times New Roman"/>
      <w:b/>
      <w:bCs/>
      <w:sz w:val="20"/>
      <w:szCs w:val="20"/>
    </w:rPr>
  </w:style>
  <w:style w:type="character" w:customStyle="1" w:styleId="CharChar">
    <w:name w:val="הדגשת צבע תו Char Char"/>
    <w:link w:val="Char1"/>
    <w:locked/>
    <w:rsid w:val="002943F8"/>
    <w:rPr>
      <w:rFonts w:ascii="Arial" w:hAnsi="Arial"/>
      <w:shd w:val="clear" w:color="auto" w:fill="DEE7F6"/>
    </w:rPr>
  </w:style>
  <w:style w:type="paragraph" w:customStyle="1" w:styleId="Char1">
    <w:name w:val="הדגשת צבע תו Char"/>
    <w:basedOn w:val="a8"/>
    <w:link w:val="CharChar"/>
    <w:rsid w:val="002943F8"/>
    <w:pPr>
      <w:numPr>
        <w:ilvl w:val="0"/>
        <w:numId w:val="0"/>
      </w:numPr>
      <w:shd w:val="clear" w:color="auto" w:fill="DEE7F6"/>
      <w:ind w:left="1787" w:right="0" w:hanging="360"/>
    </w:pPr>
    <w:rPr>
      <w:rFonts w:cs="Times New Roman"/>
      <w:sz w:val="20"/>
      <w:szCs w:val="20"/>
    </w:rPr>
  </w:style>
  <w:style w:type="character" w:customStyle="1" w:styleId="afffff8">
    <w:name w:val="אייקון החשוב ביותר תו"/>
    <w:link w:val="afffff9"/>
    <w:locked/>
    <w:rsid w:val="002943F8"/>
    <w:rPr>
      <w:rFonts w:ascii="Wingdings" w:hAnsi="Wingdings"/>
      <w:color w:val="5EA740"/>
      <w:position w:val="-4"/>
      <w:sz w:val="28"/>
      <w:szCs w:val="28"/>
    </w:rPr>
  </w:style>
  <w:style w:type="paragraph" w:customStyle="1" w:styleId="afffff9">
    <w:name w:val="אייקון החשוב ביותר"/>
    <w:basedOn w:val="a8"/>
    <w:link w:val="afffff8"/>
    <w:rsid w:val="002943F8"/>
    <w:pPr>
      <w:numPr>
        <w:ilvl w:val="0"/>
        <w:numId w:val="0"/>
      </w:numPr>
      <w:ind w:left="1787" w:right="0" w:hanging="360"/>
    </w:pPr>
    <w:rPr>
      <w:rFonts w:ascii="Wingdings" w:hAnsi="Wingdings" w:cs="Times New Roman"/>
      <w:color w:val="5EA740"/>
      <w:position w:val="-4"/>
      <w:sz w:val="28"/>
      <w:szCs w:val="28"/>
    </w:rPr>
  </w:style>
  <w:style w:type="character" w:customStyle="1" w:styleId="afffffa">
    <w:name w:val="אייקון רישום/דיווח תו"/>
    <w:link w:val="afffffb"/>
    <w:locked/>
    <w:rsid w:val="002943F8"/>
    <w:rPr>
      <w:rFonts w:ascii="Wingdings" w:hAnsi="Wingdings"/>
      <w:color w:val="800080"/>
      <w:position w:val="-4"/>
      <w:sz w:val="28"/>
      <w:szCs w:val="28"/>
    </w:rPr>
  </w:style>
  <w:style w:type="paragraph" w:customStyle="1" w:styleId="afffffb">
    <w:name w:val="אייקון רישום/דיווח"/>
    <w:basedOn w:val="a8"/>
    <w:link w:val="afffffa"/>
    <w:rsid w:val="002943F8"/>
    <w:pPr>
      <w:numPr>
        <w:ilvl w:val="0"/>
        <w:numId w:val="0"/>
      </w:numPr>
      <w:ind w:left="1787" w:right="0" w:hanging="360"/>
    </w:pPr>
    <w:rPr>
      <w:rFonts w:ascii="Wingdings" w:hAnsi="Wingdings" w:cs="Times New Roman"/>
      <w:color w:val="800080"/>
      <w:position w:val="-4"/>
      <w:sz w:val="28"/>
      <w:szCs w:val="28"/>
    </w:rPr>
  </w:style>
  <w:style w:type="character" w:customStyle="1" w:styleId="afffffc">
    <w:name w:val="אייקון מערכות מידע תו"/>
    <w:link w:val="afffffd"/>
    <w:locked/>
    <w:rsid w:val="002943F8"/>
    <w:rPr>
      <w:rFonts w:ascii="Wingdings" w:hAnsi="Wingdings"/>
      <w:color w:val="36A6E8"/>
      <w:position w:val="-4"/>
      <w:sz w:val="28"/>
      <w:szCs w:val="28"/>
    </w:rPr>
  </w:style>
  <w:style w:type="paragraph" w:customStyle="1" w:styleId="afffffd">
    <w:name w:val="אייקון מערכות מידע"/>
    <w:basedOn w:val="a8"/>
    <w:link w:val="afffffc"/>
    <w:rsid w:val="002943F8"/>
    <w:pPr>
      <w:numPr>
        <w:ilvl w:val="0"/>
        <w:numId w:val="0"/>
      </w:numPr>
      <w:ind w:left="1787" w:right="0" w:hanging="360"/>
    </w:pPr>
    <w:rPr>
      <w:rFonts w:ascii="Wingdings" w:hAnsi="Wingdings" w:cs="Times New Roman"/>
      <w:color w:val="36A6E8"/>
      <w:position w:val="-4"/>
      <w:sz w:val="28"/>
      <w:szCs w:val="28"/>
    </w:rPr>
  </w:style>
  <w:style w:type="character" w:customStyle="1" w:styleId="CharCharChar">
    <w:name w:val="אייקון אסור לעשות תו Char Char Char"/>
    <w:link w:val="CharChar0"/>
    <w:locked/>
    <w:rsid w:val="002943F8"/>
    <w:rPr>
      <w:rFonts w:ascii="Wingdings" w:hAnsi="Wingdings"/>
      <w:color w:val="A81229"/>
      <w:position w:val="-4"/>
      <w:sz w:val="28"/>
      <w:szCs w:val="28"/>
    </w:rPr>
  </w:style>
  <w:style w:type="paragraph" w:customStyle="1" w:styleId="CharChar0">
    <w:name w:val="אייקון אסור לעשות תו Char Char"/>
    <w:basedOn w:val="a8"/>
    <w:link w:val="CharCharChar"/>
    <w:rsid w:val="002943F8"/>
    <w:pPr>
      <w:numPr>
        <w:ilvl w:val="0"/>
        <w:numId w:val="0"/>
      </w:numPr>
      <w:ind w:left="1787" w:right="0" w:hanging="360"/>
    </w:pPr>
    <w:rPr>
      <w:rFonts w:ascii="Wingdings" w:hAnsi="Wingdings" w:cs="Times New Roman"/>
      <w:color w:val="A81229"/>
      <w:position w:val="-4"/>
      <w:sz w:val="28"/>
      <w:szCs w:val="28"/>
    </w:rPr>
  </w:style>
  <w:style w:type="paragraph" w:customStyle="1" w:styleId="Para5">
    <w:name w:val="Para5"/>
    <w:basedOn w:val="ac"/>
    <w:rsid w:val="002943F8"/>
    <w:pPr>
      <w:overflowPunct w:val="0"/>
      <w:autoSpaceDE w:val="0"/>
      <w:autoSpaceDN w:val="0"/>
      <w:bidi/>
      <w:adjustRightInd w:val="0"/>
      <w:spacing w:line="240" w:lineRule="auto"/>
      <w:ind w:left="3232" w:firstLine="0"/>
      <w:jc w:val="both"/>
    </w:pPr>
    <w:rPr>
      <w:rFonts w:eastAsia="Calibri" w:cs="FrankRuehl"/>
      <w:szCs w:val="26"/>
    </w:rPr>
  </w:style>
  <w:style w:type="table" w:customStyle="1" w:styleId="113">
    <w:name w:val="טקסט טבלה תחתונה11"/>
    <w:rsid w:val="002943F8"/>
    <w:pPr>
      <w:jc w:val="right"/>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ff">
    <w:name w:val="אזכור לא מזוהה1"/>
    <w:semiHidden/>
    <w:rsid w:val="002943F8"/>
    <w:rPr>
      <w:rFonts w:cs="Times New Roman"/>
      <w:color w:val="605E5C"/>
      <w:shd w:val="clear" w:color="auto" w:fill="E1DFDD"/>
    </w:rPr>
  </w:style>
  <w:style w:type="numbering" w:customStyle="1" w:styleId="111111113">
    <w:name w:val="1 / 1.1 / 1.1.1113"/>
    <w:rsid w:val="002943F8"/>
  </w:style>
  <w:style w:type="numbering" w:customStyle="1" w:styleId="1111114">
    <w:name w:val="1 / 1.1 / 1.1.14"/>
    <w:basedOn w:val="af"/>
    <w:next w:val="111111"/>
    <w:rsid w:val="002943F8"/>
    <w:pPr>
      <w:numPr>
        <w:numId w:val="17"/>
      </w:numPr>
    </w:pPr>
  </w:style>
  <w:style w:type="numbering" w:customStyle="1" w:styleId="Style1">
    <w:name w:val="Style1"/>
    <w:rsid w:val="002943F8"/>
    <w:pPr>
      <w:numPr>
        <w:numId w:val="19"/>
      </w:numPr>
    </w:pPr>
  </w:style>
  <w:style w:type="numbering" w:customStyle="1" w:styleId="11111124">
    <w:name w:val="1 / 1.1 / 1.1.124"/>
    <w:rsid w:val="002943F8"/>
  </w:style>
  <w:style w:type="table" w:customStyle="1" w:styleId="1ff0">
    <w:name w:val="רשת טבלה1"/>
    <w:basedOn w:val="ae"/>
    <w:next w:val="aff3"/>
    <w:uiPriority w:val="39"/>
    <w:rsid w:val="0077545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a">
    <w:name w:val="ללא רשימה4"/>
    <w:next w:val="af"/>
    <w:uiPriority w:val="99"/>
    <w:semiHidden/>
    <w:unhideWhenUsed/>
    <w:rsid w:val="00443E2E"/>
  </w:style>
  <w:style w:type="table" w:customStyle="1" w:styleId="73">
    <w:name w:val="טקסט טבלה תחתונה7"/>
    <w:basedOn w:val="ae"/>
    <w:next w:val="aff3"/>
    <w:rsid w:val="00443E2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טבלת רשת2"/>
    <w:basedOn w:val="ae"/>
    <w:next w:val="aff3"/>
    <w:uiPriority w:val="59"/>
    <w:rsid w:val="00394E51"/>
    <w:rPr>
      <w:rFonts w:asciiTheme="minorHAnsi" w:eastAsiaTheme="minorHAnsi" w:hAnsiTheme="minorHAnsi"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
    <w:name w:val="טבלת רשת3"/>
    <w:basedOn w:val="ae"/>
    <w:next w:val="aff3"/>
    <w:uiPriority w:val="59"/>
    <w:rsid w:val="000E16EB"/>
    <w:rPr>
      <w:rFonts w:asciiTheme="minorHAnsi" w:eastAsiaTheme="minorHAnsi" w:hAnsiTheme="minorHAnsi"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b">
    <w:name w:val="טבלת רשת4"/>
    <w:basedOn w:val="ae"/>
    <w:next w:val="aff3"/>
    <w:uiPriority w:val="59"/>
    <w:rsid w:val="003616FB"/>
    <w:rPr>
      <w:rFonts w:asciiTheme="minorHAnsi" w:eastAsiaTheme="minorHAnsi" w:hAnsiTheme="minorHAnsi"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0">
    <w:name w:val="סגנון4"/>
    <w:uiPriority w:val="99"/>
    <w:rsid w:val="00D7044A"/>
    <w:pPr>
      <w:numPr>
        <w:numId w:val="30"/>
      </w:numPr>
    </w:pPr>
  </w:style>
  <w:style w:type="numbering" w:customStyle="1" w:styleId="50">
    <w:name w:val="סגנון5"/>
    <w:uiPriority w:val="99"/>
    <w:rsid w:val="00E42FB2"/>
    <w:pPr>
      <w:numPr>
        <w:numId w:val="31"/>
      </w:numPr>
    </w:pPr>
  </w:style>
  <w:style w:type="table" w:customStyle="1" w:styleId="58">
    <w:name w:val="טבלת רשת5"/>
    <w:basedOn w:val="ae"/>
    <w:next w:val="aff3"/>
    <w:uiPriority w:val="59"/>
    <w:rsid w:val="006909DC"/>
    <w:rPr>
      <w:rFonts w:asciiTheme="minorHAnsi" w:eastAsiaTheme="minorHAnsi" w:hAnsiTheme="minorHAnsi"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EA5E51"/>
    <w:pPr>
      <w:numPr>
        <w:numId w:val="32"/>
      </w:numPr>
    </w:pPr>
  </w:style>
  <w:style w:type="numbering" w:customStyle="1" w:styleId="70">
    <w:name w:val="סגנון7"/>
    <w:uiPriority w:val="99"/>
    <w:rsid w:val="00EA5E51"/>
    <w:pPr>
      <w:numPr>
        <w:numId w:val="33"/>
      </w:numPr>
    </w:pPr>
  </w:style>
  <w:style w:type="numbering" w:customStyle="1" w:styleId="412">
    <w:name w:val="סגנון41"/>
    <w:uiPriority w:val="99"/>
    <w:rsid w:val="00F21E18"/>
  </w:style>
  <w:style w:type="character" w:customStyle="1" w:styleId="114">
    <w:name w:val="כותרת 1 תו1"/>
    <w:aliases w:val="H2 תו1,1 תו1,סעיף 1 תו1,גוטמן תו1,Heading 1 תו1,כותרת 1 תו תו תו תו תו2,כותרת 1 תו תו תו תו2,כותרת 1 תו תו תו תו תו תו תו תו תו2,כותרת 1 תו תו תו תו תו תו תו2,כותרת 1 תו תו תו תו תו תו2,כותרת 1 תו תו תו תו תו תו תו תו תו תו1,כותרת 11 תו תו1"/>
    <w:basedOn w:val="ad"/>
    <w:rsid w:val="002F5715"/>
    <w:rPr>
      <w:rFonts w:asciiTheme="majorHAnsi" w:eastAsiaTheme="majorEastAsia" w:hAnsiTheme="majorHAnsi" w:cstheme="majorBidi"/>
      <w:b/>
      <w:bCs/>
      <w:noProof/>
      <w:color w:val="365F91" w:themeColor="accent1" w:themeShade="BF"/>
      <w:sz w:val="28"/>
      <w:szCs w:val="28"/>
      <w:lang w:eastAsia="he-IL"/>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basedOn w:val="ad"/>
    <w:semiHidden/>
    <w:rsid w:val="002F5715"/>
    <w:rPr>
      <w:rFonts w:asciiTheme="majorHAnsi" w:eastAsiaTheme="majorEastAsia" w:hAnsiTheme="majorHAnsi" w:cstheme="majorBidi"/>
      <w:b/>
      <w:bCs/>
      <w:noProof/>
      <w:color w:val="4F81BD" w:themeColor="accent1"/>
      <w:sz w:val="26"/>
      <w:szCs w:val="26"/>
      <w:lang w:eastAsia="he-IL"/>
    </w:rPr>
  </w:style>
  <w:style w:type="character" w:customStyle="1" w:styleId="413">
    <w:name w:val="כותרת 4 תו1"/>
    <w:aliases w:val="Heading 4 תו1,Heading 4 תו תו תו1,Heading 4 תו תו תו תו תו1,Heading 3 Char תו1,כותרת 3 תו Char תו1,Char Char תו1,Char Char Char תו1,Char Char1 תו1,Char Char Char Char2 תו1,Char Char4 תו1,Char Char1 Char תו1,Char Char Char2 Char1 תו1"/>
    <w:basedOn w:val="ad"/>
    <w:semiHidden/>
    <w:rsid w:val="002F5715"/>
    <w:rPr>
      <w:rFonts w:asciiTheme="majorHAnsi" w:eastAsiaTheme="majorEastAsia" w:hAnsiTheme="majorHAnsi" w:cstheme="majorBidi"/>
      <w:b/>
      <w:bCs/>
      <w:i/>
      <w:iCs/>
      <w:noProof/>
      <w:color w:val="4F81BD" w:themeColor="accent1"/>
      <w:sz w:val="24"/>
      <w:szCs w:val="24"/>
      <w:lang w:eastAsia="he-IL"/>
    </w:rPr>
  </w:style>
  <w:style w:type="character" w:customStyle="1" w:styleId="510">
    <w:name w:val="כותרת 5 תו1"/>
    <w:aliases w:val="Heading 5 תו2,Heading 5 תו תו1"/>
    <w:basedOn w:val="ad"/>
    <w:semiHidden/>
    <w:rsid w:val="002F5715"/>
    <w:rPr>
      <w:rFonts w:asciiTheme="majorHAnsi" w:eastAsiaTheme="majorEastAsia" w:hAnsiTheme="majorHAnsi" w:cstheme="majorBidi"/>
      <w:noProof/>
      <w:color w:val="243F60" w:themeColor="accent1" w:themeShade="7F"/>
      <w:sz w:val="24"/>
      <w:szCs w:val="24"/>
      <w:lang w:eastAsia="he-IL"/>
    </w:rPr>
  </w:style>
  <w:style w:type="character" w:customStyle="1" w:styleId="1ff1">
    <w:name w:val="טקסט הערה תו1"/>
    <w:aliases w:val="Comment Text תו1"/>
    <w:basedOn w:val="ad"/>
    <w:uiPriority w:val="99"/>
    <w:semiHidden/>
    <w:rsid w:val="002F5715"/>
    <w:rPr>
      <w:rFonts w:cs="David"/>
      <w:noProof/>
      <w:lang w:eastAsia="he-IL"/>
    </w:rPr>
  </w:style>
  <w:style w:type="table" w:customStyle="1" w:styleId="211">
    <w:name w:val="עמודות טבלה 21"/>
    <w:basedOn w:val="ae"/>
    <w:next w:val="2f4"/>
    <w:semiHidden/>
    <w:unhideWhenUsed/>
    <w:rsid w:val="002F5715"/>
    <w:pPr>
      <w:jc w:val="right"/>
    </w:pPr>
    <w:rPr>
      <w:rFonts w:eastAsia="Calibri" w:cs="Miriam"/>
      <w:b/>
      <w:bCs/>
    </w:rPr>
    <w:tblPr>
      <w:tblStyleColBandSize w:val="1"/>
    </w:tblPr>
    <w:tblStylePr w:type="firstRow">
      <w:rPr>
        <w:rFonts w:ascii="Times New Roman" w:hAnsi="Times New Roman" w:cs="@Yu Gothic UI"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Yu Gothic UI" w:hint="default"/>
        <w:b w:val="0"/>
        <w:bCs w:val="0"/>
      </w:rPr>
      <w:tblPr/>
      <w:tcPr>
        <w:tcBorders>
          <w:tl2br w:val="none" w:sz="0" w:space="0" w:color="auto"/>
          <w:tr2bl w:val="none" w:sz="0" w:space="0" w:color="auto"/>
        </w:tcBorders>
      </w:tcPr>
    </w:tblStylePr>
    <w:tblStylePr w:type="firstCol">
      <w:rPr>
        <w:rFonts w:ascii="Times New Roman" w:hAnsi="Times New Roman" w:cs="@Yu Gothic UI" w:hint="default"/>
        <w:b w:val="0"/>
        <w:bCs w:val="0"/>
        <w:color w:val="000000"/>
      </w:rPr>
      <w:tblPr/>
      <w:tcPr>
        <w:tcBorders>
          <w:tl2br w:val="none" w:sz="0" w:space="0" w:color="auto"/>
          <w:tr2bl w:val="none" w:sz="0" w:space="0" w:color="auto"/>
        </w:tcBorders>
      </w:tcPr>
    </w:tblStylePr>
    <w:tblStylePr w:type="lastCol">
      <w:rPr>
        <w:rFonts w:ascii="Times New Roman" w:hAnsi="Times New Roman" w:cs="@Yu Gothic UI" w:hint="default"/>
        <w:b w:val="0"/>
        <w:bCs w:val="0"/>
      </w:rPr>
      <w:tblPr/>
      <w:tcPr>
        <w:tcBorders>
          <w:tl2br w:val="none" w:sz="0" w:space="0" w:color="auto"/>
          <w:tr2bl w:val="none" w:sz="0" w:space="0" w:color="auto"/>
        </w:tcBorders>
      </w:tcPr>
    </w:tblStylePr>
    <w:tblStylePr w:type="band1Vert">
      <w:rPr>
        <w:rFonts w:ascii="Times New Roman" w:hAnsi="Times New Roman" w:cs="@Yu Gothic UI" w:hint="default"/>
        <w:color w:val="auto"/>
      </w:rPr>
      <w:tblPr/>
      <w:tcPr>
        <w:shd w:val="pct30" w:color="000000" w:fill="FFFFFF"/>
      </w:tcPr>
    </w:tblStylePr>
    <w:tblStylePr w:type="band2Vert">
      <w:rPr>
        <w:rFonts w:ascii="Times New Roman" w:hAnsi="Times New Roman" w:cs="@Yu Gothic UI" w:hint="default"/>
        <w:color w:val="auto"/>
      </w:rPr>
      <w:tblPr/>
      <w:tcPr>
        <w:shd w:val="pct25" w:color="00FF00" w:fill="FFFFFF"/>
      </w:tcPr>
    </w:tblStylePr>
    <w:tblStylePr w:type="neCell">
      <w:rPr>
        <w:rFonts w:ascii="Times New Roman" w:hAnsi="Times New Roman" w:cs="@Yu Gothic UI" w:hint="default"/>
        <w:b/>
        <w:bCs/>
      </w:rPr>
      <w:tblPr/>
      <w:tcPr>
        <w:tcBorders>
          <w:tl2br w:val="none" w:sz="0" w:space="0" w:color="auto"/>
          <w:tr2bl w:val="none" w:sz="0" w:space="0" w:color="auto"/>
        </w:tcBorders>
      </w:tcPr>
    </w:tblStylePr>
    <w:tblStylePr w:type="swCell">
      <w:rPr>
        <w:rFonts w:ascii="Times New Roman" w:hAnsi="Times New Roman" w:cs="@Yu Gothic UI" w:hint="default"/>
        <w:b/>
        <w:bCs/>
      </w:rPr>
      <w:tblPr/>
      <w:tcPr>
        <w:tcBorders>
          <w:tl2br w:val="none" w:sz="0" w:space="0" w:color="auto"/>
          <w:tr2bl w:val="none" w:sz="0" w:space="0" w:color="auto"/>
        </w:tcBorders>
      </w:tcPr>
    </w:tblStylePr>
  </w:style>
  <w:style w:type="table" w:customStyle="1" w:styleId="115">
    <w:name w:val="טבלת רשת 11"/>
    <w:basedOn w:val="ae"/>
    <w:next w:val="1f6"/>
    <w:semiHidden/>
    <w:unhideWhenUsed/>
    <w:rsid w:val="002F5715"/>
    <w:pPr>
      <w:autoSpaceDE w:val="0"/>
      <w:autoSpaceDN w:val="0"/>
      <w:jc w:val="right"/>
    </w:pPr>
    <w:rPr>
      <w:rFonts w:eastAsia="Calibri"/>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customStyle="1" w:styleId="511">
    <w:name w:val="טבלת רשת 51"/>
    <w:basedOn w:val="ae"/>
    <w:next w:val="57"/>
    <w:semiHidden/>
    <w:unhideWhenUsed/>
    <w:rsid w:val="002F5715"/>
    <w:pPr>
      <w:jc w:val="right"/>
    </w:pPr>
    <w:rPr>
      <w:rFonts w:eastAsia="Calibri"/>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ascii="Times New Roman" w:hAnsi="Times New Roman" w:cs="Times New Roman" w:hint="default"/>
      </w:rPr>
      <w:tblPr/>
      <w:tcPr>
        <w:tcBorders>
          <w:bottom w:val="single" w:sz="12" w:space="0" w:color="000000"/>
          <w:tl2br w:val="none" w:sz="0" w:space="0" w:color="auto"/>
          <w:tr2bl w:val="none" w:sz="0" w:space="0" w:color="auto"/>
        </w:tcBorders>
      </w:tcPr>
    </w:tblStylePr>
    <w:tblStylePr w:type="lastRow">
      <w:rPr>
        <w:rFonts w:ascii="Times New Roman" w:hAnsi="Times New Roman" w:cs="Times New Roman" w:hint="default"/>
        <w:b/>
        <w:bCs/>
      </w:rPr>
      <w:tblPr/>
      <w:tcPr>
        <w:tcBorders>
          <w:tl2br w:val="none" w:sz="0" w:space="0" w:color="auto"/>
          <w:tr2bl w:val="none" w:sz="0" w:space="0" w:color="auto"/>
        </w:tcBorders>
      </w:tcPr>
    </w:tblStylePr>
    <w:tblStylePr w:type="lastCol">
      <w:rPr>
        <w:rFonts w:ascii="Times New Roman" w:hAnsi="Times New Roman" w:cs="Times New Roman" w:hint="default"/>
        <w:b/>
        <w:bCs/>
      </w:rPr>
      <w:tblPr/>
      <w:tcPr>
        <w:tcBorders>
          <w:tl2br w:val="none" w:sz="0" w:space="0" w:color="auto"/>
          <w:tr2bl w:val="none" w:sz="0" w:space="0" w:color="auto"/>
        </w:tcBorders>
      </w:tcPr>
    </w:tblStylePr>
    <w:tblStylePr w:type="nwCell">
      <w:rPr>
        <w:rFonts w:ascii="Times New Roman" w:hAnsi="Times New Roman" w:cs="Times New Roman" w:hint="default"/>
      </w:rPr>
      <w:tblPr/>
      <w:tcPr>
        <w:tcBorders>
          <w:tl2br w:val="single" w:sz="6" w:space="0" w:color="000000"/>
          <w:tr2bl w:val="none" w:sz="0" w:space="0" w:color="auto"/>
        </w:tcBorders>
      </w:tcPr>
    </w:tblStylePr>
  </w:style>
  <w:style w:type="table" w:customStyle="1" w:styleId="414">
    <w:name w:val="רשימה בטבלה 41"/>
    <w:basedOn w:val="ae"/>
    <w:next w:val="48"/>
    <w:semiHidden/>
    <w:unhideWhenUsed/>
    <w:rsid w:val="002F5715"/>
    <w:pPr>
      <w:jc w:val="right"/>
    </w:pPr>
    <w:rPr>
      <w:rFonts w:eastAsia="Calibri"/>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ascii="Times New Roman" w:hAnsi="Times New Roman" w:cs="Times New Roman" w:hint="default"/>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82">
    <w:name w:val="טקסט טבלה תחתונה8"/>
    <w:basedOn w:val="ae"/>
    <w:next w:val="aff3"/>
    <w:rsid w:val="002F5715"/>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e"/>
    <w:rsid w:val="002F5715"/>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קסט טבלה תחתונה21"/>
    <w:basedOn w:val="ae"/>
    <w:rsid w:val="002F5715"/>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קסט טבלה תחתונה31"/>
    <w:basedOn w:val="ae"/>
    <w:rsid w:val="002F5715"/>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בלת רשת12"/>
    <w:basedOn w:val="ae"/>
    <w:rsid w:val="002F5715"/>
    <w:pPr>
      <w:jc w:val="right"/>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קסט טבלה תחתונה61"/>
    <w:basedOn w:val="ae"/>
    <w:rsid w:val="002F5715"/>
    <w:pPr>
      <w:jc w:val="right"/>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0">
    <w:name w:val="טבלת רשת112"/>
    <w:rsid w:val="002F5715"/>
    <w:pPr>
      <w:spacing w:before="120" w:after="120" w:line="300" w:lineRule="exact"/>
      <w:jc w:val="both"/>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0">
    <w:name w:val="טקסט טבלה תחתונה71"/>
    <w:basedOn w:val="ae"/>
    <w:rsid w:val="002F5715"/>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e"/>
    <w:uiPriority w:val="59"/>
    <w:rsid w:val="002F5715"/>
    <w:rPr>
      <w:rFonts w:ascii="Calibri" w:eastAsia="Calibri" w:hAnsi="Calibri"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e"/>
    <w:uiPriority w:val="59"/>
    <w:rsid w:val="002F5715"/>
    <w:rPr>
      <w:rFonts w:ascii="Calibri" w:eastAsia="Calibri" w:hAnsi="Calibri"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קסט טבלה תחתונה81"/>
    <w:basedOn w:val="ae"/>
    <w:uiPriority w:val="59"/>
    <w:rsid w:val="002F5715"/>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בלת רשת1121"/>
    <w:basedOn w:val="ae"/>
    <w:uiPriority w:val="59"/>
    <w:rsid w:val="002F5715"/>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5">
    <w:name w:val="טבלת רשת41"/>
    <w:basedOn w:val="ae"/>
    <w:uiPriority w:val="59"/>
    <w:rsid w:val="002F5715"/>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c">
    <w:name w:val="רשת טבלה2"/>
    <w:basedOn w:val="ae"/>
    <w:uiPriority w:val="59"/>
    <w:rsid w:val="002F5715"/>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0">
    <w:name w:val="רשת טבלה3"/>
    <w:basedOn w:val="ae"/>
    <w:uiPriority w:val="59"/>
    <w:rsid w:val="002F5715"/>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c">
    <w:name w:val="רשת טבלה4"/>
    <w:basedOn w:val="ae"/>
    <w:uiPriority w:val="59"/>
    <w:rsid w:val="002F5715"/>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רשת טבלה5"/>
    <w:basedOn w:val="ae"/>
    <w:uiPriority w:val="59"/>
    <w:rsid w:val="002F5715"/>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רשת טבלה6"/>
    <w:basedOn w:val="ae"/>
    <w:uiPriority w:val="59"/>
    <w:rsid w:val="002F5715"/>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רשת טבלה7"/>
    <w:basedOn w:val="ae"/>
    <w:uiPriority w:val="59"/>
    <w:rsid w:val="002F5715"/>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10">
    <w:name w:val="טבלת רשת411"/>
    <w:basedOn w:val="ae"/>
    <w:uiPriority w:val="59"/>
    <w:rsid w:val="002F5715"/>
    <w:rPr>
      <w:rFonts w:ascii="Calibri" w:eastAsia="Calibri" w:hAnsi="Calibri"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
    <w:name w:val="טבלת רשת51"/>
    <w:basedOn w:val="ae"/>
    <w:uiPriority w:val="59"/>
    <w:rsid w:val="002F5715"/>
    <w:rPr>
      <w:rFonts w:ascii="Calibri" w:eastAsia="Calibri" w:hAnsi="Calibri"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0">
    <w:name w:val="טבלת רשת42"/>
    <w:basedOn w:val="ae"/>
    <w:uiPriority w:val="59"/>
    <w:rsid w:val="002F5715"/>
    <w:rPr>
      <w:rFonts w:ascii="Calibri" w:eastAsia="Calibri" w:hAnsi="Calibri"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5">
    <w:name w:val="1 / 1.1 / 1.1.125"/>
    <w:rsid w:val="002F5715"/>
    <w:pPr>
      <w:numPr>
        <w:numId w:val="15"/>
      </w:numPr>
    </w:pPr>
  </w:style>
  <w:style w:type="numbering" w:customStyle="1" w:styleId="10">
    <w:name w:val="סגנון10"/>
    <w:uiPriority w:val="99"/>
    <w:rsid w:val="002F5715"/>
    <w:pPr>
      <w:numPr>
        <w:numId w:val="44"/>
      </w:numPr>
    </w:pPr>
  </w:style>
  <w:style w:type="numbering" w:customStyle="1" w:styleId="51">
    <w:name w:val="סגנון51"/>
    <w:uiPriority w:val="99"/>
    <w:rsid w:val="002F5715"/>
    <w:pPr>
      <w:numPr>
        <w:numId w:val="34"/>
      </w:numPr>
    </w:pPr>
  </w:style>
  <w:style w:type="numbering" w:customStyle="1" w:styleId="8">
    <w:name w:val="סגנון8"/>
    <w:uiPriority w:val="99"/>
    <w:rsid w:val="002F5715"/>
    <w:pPr>
      <w:numPr>
        <w:numId w:val="45"/>
      </w:numPr>
    </w:pPr>
  </w:style>
  <w:style w:type="numbering" w:customStyle="1" w:styleId="9">
    <w:name w:val="סגנון9"/>
    <w:uiPriority w:val="99"/>
    <w:rsid w:val="002F5715"/>
    <w:pPr>
      <w:numPr>
        <w:numId w:val="46"/>
      </w:numPr>
    </w:pPr>
  </w:style>
  <w:style w:type="numbering" w:customStyle="1" w:styleId="111111114">
    <w:name w:val="1 / 1.1 / 1.1.1114"/>
    <w:rsid w:val="002F5715"/>
    <w:pPr>
      <w:numPr>
        <w:numId w:val="35"/>
      </w:numPr>
    </w:pPr>
  </w:style>
  <w:style w:type="numbering" w:customStyle="1" w:styleId="11111141">
    <w:name w:val="1 / 1.1 / 1.1.141"/>
    <w:rsid w:val="002F5715"/>
    <w:pPr>
      <w:numPr>
        <w:numId w:val="36"/>
      </w:numPr>
    </w:pPr>
  </w:style>
  <w:style w:type="numbering" w:customStyle="1" w:styleId="42">
    <w:name w:val="סגנון42"/>
    <w:uiPriority w:val="99"/>
    <w:rsid w:val="002F5715"/>
    <w:pPr>
      <w:numPr>
        <w:numId w:val="47"/>
      </w:numPr>
    </w:pPr>
  </w:style>
  <w:style w:type="numbering" w:customStyle="1" w:styleId="52">
    <w:name w:val="סגנון52"/>
    <w:uiPriority w:val="99"/>
    <w:rsid w:val="002F5715"/>
    <w:pPr>
      <w:numPr>
        <w:numId w:val="37"/>
      </w:numPr>
    </w:pPr>
  </w:style>
  <w:style w:type="numbering" w:customStyle="1" w:styleId="110">
    <w:name w:val="סגנון11"/>
    <w:uiPriority w:val="99"/>
    <w:rsid w:val="002F5715"/>
    <w:pPr>
      <w:numPr>
        <w:numId w:val="48"/>
      </w:numPr>
    </w:pPr>
  </w:style>
  <w:style w:type="numbering" w:customStyle="1" w:styleId="11111131">
    <w:name w:val="1 / 1.1 / 1.1.131"/>
    <w:rsid w:val="002F5715"/>
    <w:pPr>
      <w:numPr>
        <w:numId w:val="38"/>
      </w:numPr>
    </w:pPr>
  </w:style>
  <w:style w:type="numbering" w:customStyle="1" w:styleId="Style11">
    <w:name w:val="Style11"/>
    <w:rsid w:val="002F5715"/>
    <w:pPr>
      <w:numPr>
        <w:numId w:val="39"/>
      </w:numPr>
    </w:pPr>
  </w:style>
  <w:style w:type="numbering" w:customStyle="1" w:styleId="411">
    <w:name w:val="סגנון411"/>
    <w:uiPriority w:val="99"/>
    <w:rsid w:val="002F5715"/>
    <w:pPr>
      <w:numPr>
        <w:numId w:val="40"/>
      </w:numPr>
    </w:pPr>
  </w:style>
  <w:style w:type="numbering" w:customStyle="1" w:styleId="1111115">
    <w:name w:val="1 / 1.1 / 1.1.15"/>
    <w:basedOn w:val="af"/>
    <w:next w:val="111111"/>
    <w:semiHidden/>
    <w:unhideWhenUsed/>
    <w:rsid w:val="002F5715"/>
    <w:pPr>
      <w:numPr>
        <w:numId w:val="41"/>
      </w:numPr>
    </w:pPr>
  </w:style>
  <w:style w:type="numbering" w:customStyle="1" w:styleId="101">
    <w:name w:val="סגנון101"/>
    <w:uiPriority w:val="99"/>
    <w:rsid w:val="002F5715"/>
    <w:pPr>
      <w:numPr>
        <w:numId w:val="49"/>
      </w:numPr>
    </w:pPr>
  </w:style>
  <w:style w:type="numbering" w:customStyle="1" w:styleId="71">
    <w:name w:val="סגנון71"/>
    <w:uiPriority w:val="99"/>
    <w:rsid w:val="002F5715"/>
    <w:pPr>
      <w:numPr>
        <w:numId w:val="42"/>
      </w:numPr>
    </w:pPr>
  </w:style>
  <w:style w:type="numbering" w:customStyle="1" w:styleId="61">
    <w:name w:val="סגנון61"/>
    <w:uiPriority w:val="99"/>
    <w:rsid w:val="002F5715"/>
    <w:pPr>
      <w:numPr>
        <w:numId w:val="43"/>
      </w:numPr>
    </w:pPr>
  </w:style>
  <w:style w:type="numbering" w:customStyle="1" w:styleId="12">
    <w:name w:val="סגנון12"/>
    <w:uiPriority w:val="99"/>
    <w:rsid w:val="00EF65F5"/>
    <w:pPr>
      <w:numPr>
        <w:numId w:val="50"/>
      </w:numPr>
    </w:pPr>
  </w:style>
  <w:style w:type="numbering" w:customStyle="1" w:styleId="13">
    <w:name w:val="סגנון13"/>
    <w:uiPriority w:val="99"/>
    <w:rsid w:val="00567D00"/>
    <w:pPr>
      <w:numPr>
        <w:numId w:val="51"/>
      </w:numPr>
    </w:pPr>
  </w:style>
  <w:style w:type="paragraph" w:customStyle="1" w:styleId="normal10">
    <w:name w:val="normal 1"/>
    <w:basedOn w:val="Heading11"/>
    <w:link w:val="normal1Char"/>
    <w:qFormat/>
    <w:rsid w:val="00057933"/>
    <w:pPr>
      <w:widowControl w:val="0"/>
      <w:spacing w:after="120" w:line="360" w:lineRule="auto"/>
      <w:ind w:left="792"/>
      <w:jc w:val="both"/>
    </w:pPr>
    <w:rPr>
      <w:rFonts w:ascii="Times New Roman" w:hAnsi="Times New Roman" w:cs="David"/>
      <w:sz w:val="24"/>
    </w:rPr>
  </w:style>
  <w:style w:type="character" w:customStyle="1" w:styleId="normal1Char">
    <w:name w:val="normal 1 Char"/>
    <w:link w:val="normal10"/>
    <w:rsid w:val="00057933"/>
    <w:rPr>
      <w:rFonts w:cs="David"/>
      <w:sz w:val="24"/>
      <w:szCs w:val="24"/>
    </w:rPr>
  </w:style>
  <w:style w:type="character" w:styleId="afffffe">
    <w:name w:val="Unresolved Mention"/>
    <w:basedOn w:val="ad"/>
    <w:uiPriority w:val="99"/>
    <w:semiHidden/>
    <w:unhideWhenUsed/>
    <w:rsid w:val="00133EC4"/>
    <w:rPr>
      <w:color w:val="605E5C"/>
      <w:shd w:val="clear" w:color="auto" w:fill="E1DFDD"/>
    </w:rPr>
  </w:style>
  <w:style w:type="numbering" w:customStyle="1" w:styleId="1011">
    <w:name w:val="סגנון1011"/>
    <w:uiPriority w:val="99"/>
    <w:rsid w:val="00823430"/>
  </w:style>
  <w:style w:type="paragraph" w:styleId="aa">
    <w:name w:val="List Number"/>
    <w:basedOn w:val="afffff3"/>
    <w:uiPriority w:val="99"/>
    <w:rsid w:val="000C2425"/>
    <w:pPr>
      <w:numPr>
        <w:numId w:val="89"/>
      </w:numPr>
      <w:tabs>
        <w:tab w:val="clear" w:pos="360"/>
      </w:tabs>
      <w:overflowPunct w:val="0"/>
      <w:autoSpaceDE w:val="0"/>
      <w:autoSpaceDN w:val="0"/>
      <w:adjustRightInd w:val="0"/>
      <w:spacing w:before="0" w:after="160" w:line="240" w:lineRule="auto"/>
      <w:ind w:left="720"/>
      <w:contextualSpacing w:val="0"/>
      <w:jc w:val="left"/>
      <w:textAlignment w:val="baseline"/>
    </w:pPr>
    <w:rPr>
      <w:rFonts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915569">
      <w:bodyDiv w:val="1"/>
      <w:marLeft w:val="0"/>
      <w:marRight w:val="0"/>
      <w:marTop w:val="0"/>
      <w:marBottom w:val="0"/>
      <w:divBdr>
        <w:top w:val="none" w:sz="0" w:space="0" w:color="auto"/>
        <w:left w:val="none" w:sz="0" w:space="0" w:color="auto"/>
        <w:bottom w:val="none" w:sz="0" w:space="0" w:color="auto"/>
        <w:right w:val="none" w:sz="0" w:space="0" w:color="auto"/>
      </w:divBdr>
    </w:div>
    <w:div w:id="211163945">
      <w:bodyDiv w:val="1"/>
      <w:marLeft w:val="0"/>
      <w:marRight w:val="0"/>
      <w:marTop w:val="0"/>
      <w:marBottom w:val="0"/>
      <w:divBdr>
        <w:top w:val="none" w:sz="0" w:space="0" w:color="auto"/>
        <w:left w:val="none" w:sz="0" w:space="0" w:color="auto"/>
        <w:bottom w:val="none" w:sz="0" w:space="0" w:color="auto"/>
        <w:right w:val="none" w:sz="0" w:space="0" w:color="auto"/>
      </w:divBdr>
    </w:div>
    <w:div w:id="237251190">
      <w:bodyDiv w:val="1"/>
      <w:marLeft w:val="0"/>
      <w:marRight w:val="0"/>
      <w:marTop w:val="0"/>
      <w:marBottom w:val="0"/>
      <w:divBdr>
        <w:top w:val="none" w:sz="0" w:space="0" w:color="auto"/>
        <w:left w:val="none" w:sz="0" w:space="0" w:color="auto"/>
        <w:bottom w:val="none" w:sz="0" w:space="0" w:color="auto"/>
        <w:right w:val="none" w:sz="0" w:space="0" w:color="auto"/>
      </w:divBdr>
    </w:div>
    <w:div w:id="463353633">
      <w:bodyDiv w:val="1"/>
      <w:marLeft w:val="0"/>
      <w:marRight w:val="0"/>
      <w:marTop w:val="0"/>
      <w:marBottom w:val="0"/>
      <w:divBdr>
        <w:top w:val="none" w:sz="0" w:space="0" w:color="auto"/>
        <w:left w:val="none" w:sz="0" w:space="0" w:color="auto"/>
        <w:bottom w:val="none" w:sz="0" w:space="0" w:color="auto"/>
        <w:right w:val="none" w:sz="0" w:space="0" w:color="auto"/>
      </w:divBdr>
    </w:div>
    <w:div w:id="481699907">
      <w:bodyDiv w:val="1"/>
      <w:marLeft w:val="0"/>
      <w:marRight w:val="0"/>
      <w:marTop w:val="0"/>
      <w:marBottom w:val="0"/>
      <w:divBdr>
        <w:top w:val="none" w:sz="0" w:space="0" w:color="auto"/>
        <w:left w:val="none" w:sz="0" w:space="0" w:color="auto"/>
        <w:bottom w:val="none" w:sz="0" w:space="0" w:color="auto"/>
        <w:right w:val="none" w:sz="0" w:space="0" w:color="auto"/>
      </w:divBdr>
    </w:div>
    <w:div w:id="531193399">
      <w:bodyDiv w:val="1"/>
      <w:marLeft w:val="0"/>
      <w:marRight w:val="0"/>
      <w:marTop w:val="0"/>
      <w:marBottom w:val="0"/>
      <w:divBdr>
        <w:top w:val="none" w:sz="0" w:space="0" w:color="auto"/>
        <w:left w:val="none" w:sz="0" w:space="0" w:color="auto"/>
        <w:bottom w:val="none" w:sz="0" w:space="0" w:color="auto"/>
        <w:right w:val="none" w:sz="0" w:space="0" w:color="auto"/>
      </w:divBdr>
    </w:div>
    <w:div w:id="714622922">
      <w:bodyDiv w:val="1"/>
      <w:marLeft w:val="0"/>
      <w:marRight w:val="0"/>
      <w:marTop w:val="0"/>
      <w:marBottom w:val="0"/>
      <w:divBdr>
        <w:top w:val="none" w:sz="0" w:space="0" w:color="auto"/>
        <w:left w:val="none" w:sz="0" w:space="0" w:color="auto"/>
        <w:bottom w:val="none" w:sz="0" w:space="0" w:color="auto"/>
        <w:right w:val="none" w:sz="0" w:space="0" w:color="auto"/>
      </w:divBdr>
    </w:div>
    <w:div w:id="821233791">
      <w:bodyDiv w:val="1"/>
      <w:marLeft w:val="0"/>
      <w:marRight w:val="0"/>
      <w:marTop w:val="0"/>
      <w:marBottom w:val="0"/>
      <w:divBdr>
        <w:top w:val="none" w:sz="0" w:space="0" w:color="auto"/>
        <w:left w:val="none" w:sz="0" w:space="0" w:color="auto"/>
        <w:bottom w:val="none" w:sz="0" w:space="0" w:color="auto"/>
        <w:right w:val="none" w:sz="0" w:space="0" w:color="auto"/>
      </w:divBdr>
    </w:div>
    <w:div w:id="872109233">
      <w:bodyDiv w:val="1"/>
      <w:marLeft w:val="0"/>
      <w:marRight w:val="0"/>
      <w:marTop w:val="0"/>
      <w:marBottom w:val="0"/>
      <w:divBdr>
        <w:top w:val="none" w:sz="0" w:space="0" w:color="auto"/>
        <w:left w:val="none" w:sz="0" w:space="0" w:color="auto"/>
        <w:bottom w:val="none" w:sz="0" w:space="0" w:color="auto"/>
        <w:right w:val="none" w:sz="0" w:space="0" w:color="auto"/>
      </w:divBdr>
    </w:div>
    <w:div w:id="888079466">
      <w:bodyDiv w:val="1"/>
      <w:marLeft w:val="0"/>
      <w:marRight w:val="0"/>
      <w:marTop w:val="0"/>
      <w:marBottom w:val="0"/>
      <w:divBdr>
        <w:top w:val="none" w:sz="0" w:space="0" w:color="auto"/>
        <w:left w:val="none" w:sz="0" w:space="0" w:color="auto"/>
        <w:bottom w:val="none" w:sz="0" w:space="0" w:color="auto"/>
        <w:right w:val="none" w:sz="0" w:space="0" w:color="auto"/>
      </w:divBdr>
    </w:div>
    <w:div w:id="930162742">
      <w:bodyDiv w:val="1"/>
      <w:marLeft w:val="0"/>
      <w:marRight w:val="0"/>
      <w:marTop w:val="0"/>
      <w:marBottom w:val="0"/>
      <w:divBdr>
        <w:top w:val="none" w:sz="0" w:space="0" w:color="auto"/>
        <w:left w:val="none" w:sz="0" w:space="0" w:color="auto"/>
        <w:bottom w:val="none" w:sz="0" w:space="0" w:color="auto"/>
        <w:right w:val="none" w:sz="0" w:space="0" w:color="auto"/>
      </w:divBdr>
    </w:div>
    <w:div w:id="946077896">
      <w:bodyDiv w:val="1"/>
      <w:marLeft w:val="0"/>
      <w:marRight w:val="0"/>
      <w:marTop w:val="0"/>
      <w:marBottom w:val="0"/>
      <w:divBdr>
        <w:top w:val="none" w:sz="0" w:space="0" w:color="auto"/>
        <w:left w:val="none" w:sz="0" w:space="0" w:color="auto"/>
        <w:bottom w:val="none" w:sz="0" w:space="0" w:color="auto"/>
        <w:right w:val="none" w:sz="0" w:space="0" w:color="auto"/>
      </w:divBdr>
    </w:div>
    <w:div w:id="968434740">
      <w:bodyDiv w:val="1"/>
      <w:marLeft w:val="0"/>
      <w:marRight w:val="0"/>
      <w:marTop w:val="0"/>
      <w:marBottom w:val="0"/>
      <w:divBdr>
        <w:top w:val="none" w:sz="0" w:space="0" w:color="auto"/>
        <w:left w:val="none" w:sz="0" w:space="0" w:color="auto"/>
        <w:bottom w:val="none" w:sz="0" w:space="0" w:color="auto"/>
        <w:right w:val="none" w:sz="0" w:space="0" w:color="auto"/>
      </w:divBdr>
    </w:div>
    <w:div w:id="1086880729">
      <w:bodyDiv w:val="1"/>
      <w:marLeft w:val="0"/>
      <w:marRight w:val="0"/>
      <w:marTop w:val="0"/>
      <w:marBottom w:val="0"/>
      <w:divBdr>
        <w:top w:val="none" w:sz="0" w:space="0" w:color="auto"/>
        <w:left w:val="none" w:sz="0" w:space="0" w:color="auto"/>
        <w:bottom w:val="none" w:sz="0" w:space="0" w:color="auto"/>
        <w:right w:val="none" w:sz="0" w:space="0" w:color="auto"/>
      </w:divBdr>
    </w:div>
    <w:div w:id="1267233937">
      <w:bodyDiv w:val="1"/>
      <w:marLeft w:val="0"/>
      <w:marRight w:val="0"/>
      <w:marTop w:val="0"/>
      <w:marBottom w:val="0"/>
      <w:divBdr>
        <w:top w:val="none" w:sz="0" w:space="0" w:color="auto"/>
        <w:left w:val="none" w:sz="0" w:space="0" w:color="auto"/>
        <w:bottom w:val="none" w:sz="0" w:space="0" w:color="auto"/>
        <w:right w:val="none" w:sz="0" w:space="0" w:color="auto"/>
      </w:divBdr>
    </w:div>
    <w:div w:id="1626500231">
      <w:bodyDiv w:val="1"/>
      <w:marLeft w:val="0"/>
      <w:marRight w:val="0"/>
      <w:marTop w:val="0"/>
      <w:marBottom w:val="0"/>
      <w:divBdr>
        <w:top w:val="none" w:sz="0" w:space="0" w:color="auto"/>
        <w:left w:val="none" w:sz="0" w:space="0" w:color="auto"/>
        <w:bottom w:val="none" w:sz="0" w:space="0" w:color="auto"/>
        <w:right w:val="none" w:sz="0" w:space="0" w:color="auto"/>
      </w:divBdr>
    </w:div>
    <w:div w:id="1703674307">
      <w:bodyDiv w:val="1"/>
      <w:marLeft w:val="0"/>
      <w:marRight w:val="0"/>
      <w:marTop w:val="0"/>
      <w:marBottom w:val="0"/>
      <w:divBdr>
        <w:top w:val="none" w:sz="0" w:space="0" w:color="auto"/>
        <w:left w:val="none" w:sz="0" w:space="0" w:color="auto"/>
        <w:bottom w:val="none" w:sz="0" w:space="0" w:color="auto"/>
        <w:right w:val="none" w:sz="0" w:space="0" w:color="auto"/>
      </w:divBdr>
    </w:div>
    <w:div w:id="1884632335">
      <w:bodyDiv w:val="1"/>
      <w:marLeft w:val="0"/>
      <w:marRight w:val="0"/>
      <w:marTop w:val="0"/>
      <w:marBottom w:val="0"/>
      <w:divBdr>
        <w:top w:val="none" w:sz="0" w:space="0" w:color="auto"/>
        <w:left w:val="none" w:sz="0" w:space="0" w:color="auto"/>
        <w:bottom w:val="none" w:sz="0" w:space="0" w:color="auto"/>
        <w:right w:val="none" w:sz="0" w:space="0" w:color="auto"/>
      </w:divBdr>
    </w:div>
    <w:div w:id="196379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styles" Target="styles.xml"/><Relationship Id="rId18" Type="http://schemas.openxmlformats.org/officeDocument/2006/relationships/image" Target="media/image1.jpeg"/><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yperlink" Target="https://portal.gpa.gov.il/supplier/yahalom/" TargetMode="External"/><Relationship Id="rId7" Type="http://schemas.openxmlformats.org/officeDocument/2006/relationships/customXml" Target="../customXml/item7.xml"/><Relationship Id="rId12" Type="http://schemas.openxmlformats.org/officeDocument/2006/relationships/numbering" Target="numbering.xml"/><Relationship Id="rId17" Type="http://schemas.openxmlformats.org/officeDocument/2006/relationships/endnotes" Target="endnotes.xm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footnotes" Target="footnotes.xml"/><Relationship Id="rId20" Type="http://schemas.openxmlformats.org/officeDocument/2006/relationships/hyperlink" Target="https://portal.gpa.gov.il/supplier/yahalom-teivadigitalit/"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1.xm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webSettings" Target="webSettings.xml"/><Relationship Id="rId23" Type="http://schemas.openxmlformats.org/officeDocument/2006/relationships/hyperlink" Target="https://mygovchat.gov.il/icr/bot.aspx?l=3" TargetMode="External"/><Relationship Id="rId28" Type="http://schemas.openxmlformats.org/officeDocument/2006/relationships/footer" Target="footer3.xml"/><Relationship Id="rId10" Type="http://schemas.openxmlformats.org/officeDocument/2006/relationships/customXml" Target="../customXml/item10.xml"/><Relationship Id="rId19" Type="http://schemas.openxmlformats.org/officeDocument/2006/relationships/hyperlink" Target="https://grc.cyber.gov.il/scripts/manage/login.aspx"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ettings" Target="settings.xml"/><Relationship Id="rId22" Type="http://schemas.openxmlformats.org/officeDocument/2006/relationships/hyperlink" Target="https://portal.gpa.gov.il/supplier/yahalom/" TargetMode="External"/><Relationship Id="rId27" Type="http://schemas.openxmlformats.org/officeDocument/2006/relationships/footer" Target="footer2.xml"/><Relationship Id="rId30" Type="http://schemas.openxmlformats.org/officeDocument/2006/relationships/footer" Target="footer4.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p:properties xmlns:p="http://schemas.microsoft.com/office/2006/metadata/properties" xmlns:xsi="http://www.w3.org/2001/XMLSchema-instance">
  <documentManagement>
    <ContentTypeId xmlns="http://schemas.microsoft.com/sharepoint/v3">0x010100BE3CCFFA4AAE6E4EBFB1BAF96A5C26E7</ContentTypeId>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d0__x05d2__x05e3_ xmlns="4093ce13-9f19-4790-8af6-22590a21aecf"/>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ea__x05d5__x05db__x05df_ xmlns="08D34828-0DEC-4E7B-A01F-C82654CE4470" xsi:nil="true"/>
    <_x05e0__x05d5__x05e9__x05d0_ xmlns="4093ce13-9f19-4790-8af6-22590a21aecf">
      <Value>מכרזים</Value>
    </_x05e0__x05d5__x05e9__x05d0_>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472400</Order>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2014-08-24T07:58:48+00:00</_x05ea__x05d0__x05e8__x05d9__x05da__x0020__x05de__x05e1__x05de__x05da_>
    <_x05de__x05e1__x0027__x0020__x05d0__x05e1__x05de__x05db__x05ea__x05d0_ xmlns="08D34828-0DEC-4E7B-A01F-C82654CE4470" xsi:nil="true"/>
    <_x05ea__x05d9__x05e7__x0020__x05d1__x05d9__x05ea__x0020__x05de__x05e9__x05e4__x05d8_ xmlns="4093ce13-9f19-4790-8af6-22590a21aecf" xsi:nil="true"/>
    <_x05e0__x05d5__x05e9__x05d0__x0020__x05d4__x05e8__x05d9__x05e9__x05d5__x05dd_ xmlns="4093ce13-9f19-4790-8af6-22590a21aecf" xsi:nil="true"/>
  </documentManagement>
</p:properties>
</file>

<file path=customXml/item1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6" ma:contentTypeDescription="צור מסמך חדש." ma:contentTypeScope="" ma:versionID="707cce00c2e60e8fedeb63d7cb09bcb0">
  <xsd:schema xmlns:xsd="http://www.w3.org/2001/XMLSchema" xmlns:p="http://schemas.microsoft.com/office/2006/metadata/properties" xmlns:ns1="http://schemas.microsoft.com/sharepoint/v3" xmlns:ns2="08D34828-0DEC-4E7B-A01F-C82654CE4470" xmlns:ns3="4093ce13-9f19-4790-8af6-22590a21aecf" targetNamespace="http://schemas.microsoft.com/office/2006/metadata/properties" ma:root="true" ma:fieldsID="8871560a0d47bef0ea93a3f6b38da54b" ns1:_="" ns2:_="" ns3:_="">
    <xsd:import namespace="http://schemas.microsoft.com/sharepoint/v3"/>
    <xsd:import namespace="08D34828-0DEC-4E7B-A01F-C82654CE4470"/>
    <xsd:import namespace="4093ce13-9f19-4790-8af6-22590a21aecf"/>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dc__x05d9__x05d3__x05d9__x05e2__x05d4_" minOccurs="0"/>
                <xsd:element ref="ns2:_x05e7__x05d9__x05e9__x05d5__x05e8__x0020__x05dc__x05de__x05e1__x05de__x05da__x0020__x05de__x05e1__x05e4__x05e8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המשמשת כ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dms="http://schemas.microsoft.com/office/2006/documentManagement/types" targetNamespace="08D34828-0DEC-4E7B-A01F-C82654CE4470" elementFormDefault="qualified">
    <xsd:import namespace="http://schemas.microsoft.com/office/2006/documentManagement/type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simpleType>
    </xsd:element>
    <xsd:element name="_x05d2__x05d5__x05e8__x05dd__x0020__x05e9__x05d5__x05dc__x05d7_" ma:index="10" nillable="true" ma:displayName="גורם שולח" ma:default="לשכה משפטית" ma:description="שם המשרד השולח"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dc__x05d9__x05d3__x05d9__x05e2__x05d4_" ma:index="20"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element name="_x05e7__x05d9__x05e9__x05d5__x05e8__x0020__x05dc__x05de__x05e1__x05de__x05da__x0020__x05de__x05e1__x05e4__x05e8_" ma:index="21"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schema>
  <xsd:schema xmlns:xsd="http://www.w3.org/2001/XMLSchema" xmlns:dms="http://schemas.microsoft.com/office/2006/documentManagement/types" targetNamespace="4093ce13-9f19-4790-8af6-22590a21aecf" elementFormDefault="qualified">
    <xsd:import namespace="http://schemas.microsoft.com/office/2006/documentManagement/type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ma:readOnly="true"/>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14F877-3530-4E49-B6EF-4F0AC06D7A24}">
  <ds:schemaRefs>
    <ds:schemaRef ds:uri="http://schemas.microsoft.com/sharepoint/v3/contenttype/forms"/>
  </ds:schemaRefs>
</ds:datastoreItem>
</file>

<file path=customXml/itemProps10.xml><?xml version="1.0" encoding="utf-8"?>
<ds:datastoreItem xmlns:ds="http://schemas.openxmlformats.org/officeDocument/2006/customXml" ds:itemID="{D128146C-6A72-43E2-8449-E6462C90AE8D}">
  <ds:schemaRefs>
    <ds:schemaRef ds:uri="http://schemas.microsoft.com/office/2006/metadata/properties"/>
    <ds:schemaRef ds:uri="http://schemas.microsoft.com/sharepoint/v3"/>
    <ds:schemaRef ds:uri="08D34828-0DEC-4E7B-A01F-C82654CE4470"/>
    <ds:schemaRef ds:uri="4093ce13-9f19-4790-8af6-22590a21aecf"/>
  </ds:schemaRefs>
</ds:datastoreItem>
</file>

<file path=customXml/itemProps11.xml><?xml version="1.0" encoding="utf-8"?>
<ds:datastoreItem xmlns:ds="http://schemas.openxmlformats.org/officeDocument/2006/customXml" ds:itemID="{11C12DC7-7A10-4F41-A511-A2C772790B6C}">
  <ds:schemaRefs>
    <ds:schemaRef ds:uri="http://schemas.openxmlformats.org/officeDocument/2006/bibliography"/>
  </ds:schemaRefs>
</ds:datastoreItem>
</file>

<file path=customXml/itemProps2.xml><?xml version="1.0" encoding="utf-8"?>
<ds:datastoreItem xmlns:ds="http://schemas.openxmlformats.org/officeDocument/2006/customXml" ds:itemID="{38D8ED29-7EFC-49F1-BD73-4A5F255BF177}">
  <ds:schemaRefs>
    <ds:schemaRef ds:uri="http://schemas.openxmlformats.org/officeDocument/2006/bibliography"/>
  </ds:schemaRefs>
</ds:datastoreItem>
</file>

<file path=customXml/itemProps3.xml><?xml version="1.0" encoding="utf-8"?>
<ds:datastoreItem xmlns:ds="http://schemas.openxmlformats.org/officeDocument/2006/customXml" ds:itemID="{506CA30B-DCDA-4C00-B54E-31ABD4CF42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F706C8DC-5220-42B2-ABFB-C519A0957828}">
  <ds:schemaRefs>
    <ds:schemaRef ds:uri="http://schemas.openxmlformats.org/officeDocument/2006/bibliography"/>
  </ds:schemaRefs>
</ds:datastoreItem>
</file>

<file path=customXml/itemProps5.xml><?xml version="1.0" encoding="utf-8"?>
<ds:datastoreItem xmlns:ds="http://schemas.openxmlformats.org/officeDocument/2006/customXml" ds:itemID="{350FB398-20AE-40DA-B9F6-B4EDD1D80C93}">
  <ds:schemaRefs>
    <ds:schemaRef ds:uri="http://schemas.openxmlformats.org/officeDocument/2006/bibliography"/>
  </ds:schemaRefs>
</ds:datastoreItem>
</file>

<file path=customXml/itemProps6.xml><?xml version="1.0" encoding="utf-8"?>
<ds:datastoreItem xmlns:ds="http://schemas.openxmlformats.org/officeDocument/2006/customXml" ds:itemID="{D1BDF60A-5686-4F6D-84DE-73F9E264325C}">
  <ds:schemaRefs>
    <ds:schemaRef ds:uri="http://schemas.openxmlformats.org/officeDocument/2006/bibliography"/>
  </ds:schemaRefs>
</ds:datastoreItem>
</file>

<file path=customXml/itemProps7.xml><?xml version="1.0" encoding="utf-8"?>
<ds:datastoreItem xmlns:ds="http://schemas.openxmlformats.org/officeDocument/2006/customXml" ds:itemID="{05390503-BA36-459A-98CF-AA925719441F}">
  <ds:schemaRefs>
    <ds:schemaRef ds:uri="http://schemas.openxmlformats.org/officeDocument/2006/bibliography"/>
  </ds:schemaRefs>
</ds:datastoreItem>
</file>

<file path=customXml/itemProps8.xml><?xml version="1.0" encoding="utf-8"?>
<ds:datastoreItem xmlns:ds="http://schemas.openxmlformats.org/officeDocument/2006/customXml" ds:itemID="{B6B247FB-AB9B-4A47-AAD4-528D55C8A6AA}">
  <ds:schemaRefs>
    <ds:schemaRef ds:uri="http://schemas.openxmlformats.org/officeDocument/2006/bibliography"/>
  </ds:schemaRefs>
</ds:datastoreItem>
</file>

<file path=customXml/itemProps9.xml><?xml version="1.0" encoding="utf-8"?>
<ds:datastoreItem xmlns:ds="http://schemas.openxmlformats.org/officeDocument/2006/customXml" ds:itemID="{21C01A0A-3BCE-4595-9E4C-BEE6BEF830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TotalTime>
  <Pages>1</Pages>
  <Words>13937</Words>
  <Characters>69690</Characters>
  <Application>Microsoft Office Word</Application>
  <DocSecurity>0</DocSecurity>
  <Lines>580</Lines>
  <Paragraphs>166</Paragraphs>
  <ScaleCrop>false</ScaleCrop>
  <HeadingPairs>
    <vt:vector size="2" baseType="variant">
      <vt:variant>
        <vt:lpstr>שם</vt:lpstr>
      </vt:variant>
      <vt:variant>
        <vt:i4>1</vt:i4>
      </vt:variant>
    </vt:vector>
  </HeadingPairs>
  <TitlesOfParts>
    <vt:vector size="1" baseType="lpstr">
      <vt:lpstr>מכרז 8/2011 למתן שירותי צילום לכנסת (נכון ל5/4/2011 סופי)</vt:lpstr>
    </vt:vector>
  </TitlesOfParts>
  <Company>4Down</Company>
  <LinksUpToDate>false</LinksUpToDate>
  <CharactersWithSpaces>83461</CharactersWithSpaces>
  <SharedDoc>false</SharedDoc>
  <HLinks>
    <vt:vector size="144" baseType="variant">
      <vt:variant>
        <vt:i4>96215045</vt:i4>
      </vt:variant>
      <vt:variant>
        <vt:i4>87</vt:i4>
      </vt:variant>
      <vt:variant>
        <vt:i4>0</vt:i4>
      </vt:variant>
      <vt:variant>
        <vt:i4>5</vt:i4>
      </vt:variant>
      <vt:variant>
        <vt:lpwstr/>
      </vt:variant>
      <vt:variant>
        <vt:lpwstr>_נספח_א_–_[טבלת שינויים שבוצעו בהורא</vt:lpwstr>
      </vt:variant>
      <vt:variant>
        <vt:i4>591354</vt:i4>
      </vt:variant>
      <vt:variant>
        <vt:i4>84</vt:i4>
      </vt:variant>
      <vt:variant>
        <vt:i4>0</vt:i4>
      </vt:variant>
      <vt:variant>
        <vt:i4>5</vt:i4>
      </vt:variant>
      <vt:variant>
        <vt:lpwstr>http://hozrim.mof.gov.il/doc/hashkal/horaot.nsf/ByNum/ה.13.9.2.2</vt:lpwstr>
      </vt:variant>
      <vt:variant>
        <vt:lpwstr/>
      </vt:variant>
      <vt:variant>
        <vt:i4>656890</vt:i4>
      </vt:variant>
      <vt:variant>
        <vt:i4>81</vt:i4>
      </vt:variant>
      <vt:variant>
        <vt:i4>0</vt:i4>
      </vt:variant>
      <vt:variant>
        <vt:i4>5</vt:i4>
      </vt:variant>
      <vt:variant>
        <vt:lpwstr>http://hozrim.mof.gov.il/doc/hashkal/horaot.nsf/ByNum/ה.13.9.2.1</vt:lpwstr>
      </vt:variant>
      <vt:variant>
        <vt:lpwstr/>
      </vt:variant>
      <vt:variant>
        <vt:i4>591350</vt:i4>
      </vt:variant>
      <vt:variant>
        <vt:i4>78</vt:i4>
      </vt:variant>
      <vt:variant>
        <vt:i4>0</vt:i4>
      </vt:variant>
      <vt:variant>
        <vt:i4>5</vt:i4>
      </vt:variant>
      <vt:variant>
        <vt:lpwstr>http://hozrim.mof.gov.il/doc/hashkal/horaot.nsf/ByNum/ט.13.9.2.2</vt:lpwstr>
      </vt:variant>
      <vt:variant>
        <vt:lpwstr/>
      </vt:variant>
      <vt:variant>
        <vt:i4>656886</vt:i4>
      </vt:variant>
      <vt:variant>
        <vt:i4>75</vt:i4>
      </vt:variant>
      <vt:variant>
        <vt:i4>0</vt:i4>
      </vt:variant>
      <vt:variant>
        <vt:i4>5</vt:i4>
      </vt:variant>
      <vt:variant>
        <vt:lpwstr>http://hozrim.mof.gov.il/doc/hashkal/horaot.nsf/ByNum/ט.13.9.2.1</vt:lpwstr>
      </vt:variant>
      <vt:variant>
        <vt:lpwstr/>
      </vt:variant>
      <vt:variant>
        <vt:i4>1769472</vt:i4>
      </vt:variant>
      <vt:variant>
        <vt:i4>72</vt:i4>
      </vt:variant>
      <vt:variant>
        <vt:i4>0</vt:i4>
      </vt:variant>
      <vt:variant>
        <vt:i4>5</vt:i4>
      </vt:variant>
      <vt:variant>
        <vt:lpwstr>http://hozrim.mof.gov.il/doc/hashkal/horaot.nsf/ByNum/13.4.1</vt:lpwstr>
      </vt:variant>
      <vt:variant>
        <vt:lpwstr/>
      </vt:variant>
      <vt:variant>
        <vt:i4>720921</vt:i4>
      </vt:variant>
      <vt:variant>
        <vt:i4>69</vt:i4>
      </vt:variant>
      <vt:variant>
        <vt:i4>0</vt:i4>
      </vt:variant>
      <vt:variant>
        <vt:i4>5</vt:i4>
      </vt:variant>
      <vt:variant>
        <vt:lpwstr>http://hozrim.mof.gov.il/doc/hashkal/horaot.nsf/ByNum/7.19.1</vt:lpwstr>
      </vt:variant>
      <vt:variant>
        <vt:lpwstr/>
      </vt:variant>
      <vt:variant>
        <vt:i4>25</vt:i4>
      </vt:variant>
      <vt:variant>
        <vt:i4>66</vt:i4>
      </vt:variant>
      <vt:variant>
        <vt:i4>0</vt:i4>
      </vt:variant>
      <vt:variant>
        <vt:i4>5</vt:i4>
      </vt:variant>
      <vt:variant>
        <vt:lpwstr>http://hozrim.mof.gov.il/doc/hashkal/horaot.nsf/ByNum/7.11.2</vt:lpwstr>
      </vt:variant>
      <vt:variant>
        <vt:lpwstr/>
      </vt:variant>
      <vt:variant>
        <vt:i4>1769472</vt:i4>
      </vt:variant>
      <vt:variant>
        <vt:i4>63</vt:i4>
      </vt:variant>
      <vt:variant>
        <vt:i4>0</vt:i4>
      </vt:variant>
      <vt:variant>
        <vt:i4>5</vt:i4>
      </vt:variant>
      <vt:variant>
        <vt:lpwstr>http://hozrim.mof.gov.il/doc/hashkal/horaot.nsf/ByNum/13.4.1</vt:lpwstr>
      </vt:variant>
      <vt:variant>
        <vt:lpwstr/>
      </vt:variant>
      <vt:variant>
        <vt:i4>591354</vt:i4>
      </vt:variant>
      <vt:variant>
        <vt:i4>60</vt:i4>
      </vt:variant>
      <vt:variant>
        <vt:i4>0</vt:i4>
      </vt:variant>
      <vt:variant>
        <vt:i4>5</vt:i4>
      </vt:variant>
      <vt:variant>
        <vt:lpwstr>http://hozrim.mof.gov.il/doc/hashkal/horaot.nsf/ByNum/ה.13.9.2.2</vt:lpwstr>
      </vt:variant>
      <vt:variant>
        <vt:lpwstr/>
      </vt:variant>
      <vt:variant>
        <vt:i4>591350</vt:i4>
      </vt:variant>
      <vt:variant>
        <vt:i4>57</vt:i4>
      </vt:variant>
      <vt:variant>
        <vt:i4>0</vt:i4>
      </vt:variant>
      <vt:variant>
        <vt:i4>5</vt:i4>
      </vt:variant>
      <vt:variant>
        <vt:lpwstr>http://hozrim.mof.gov.il/doc/hashkal/horaot.nsf/ByNum/ט.13.9.2.2</vt:lpwstr>
      </vt:variant>
      <vt:variant>
        <vt:lpwstr/>
      </vt:variant>
      <vt:variant>
        <vt:i4>656890</vt:i4>
      </vt:variant>
      <vt:variant>
        <vt:i4>54</vt:i4>
      </vt:variant>
      <vt:variant>
        <vt:i4>0</vt:i4>
      </vt:variant>
      <vt:variant>
        <vt:i4>5</vt:i4>
      </vt:variant>
      <vt:variant>
        <vt:lpwstr>http://hozrim.mof.gov.il/doc/hashkal/horaot.nsf/ByNum/ה.13.9.2.1</vt:lpwstr>
      </vt:variant>
      <vt:variant>
        <vt:lpwstr/>
      </vt:variant>
      <vt:variant>
        <vt:i4>720921</vt:i4>
      </vt:variant>
      <vt:variant>
        <vt:i4>51</vt:i4>
      </vt:variant>
      <vt:variant>
        <vt:i4>0</vt:i4>
      </vt:variant>
      <vt:variant>
        <vt:i4>5</vt:i4>
      </vt:variant>
      <vt:variant>
        <vt:lpwstr>http://hozrim.mof.gov.il/doc/hashkal/horaot.nsf/ByNum/7.19.1</vt:lpwstr>
      </vt:variant>
      <vt:variant>
        <vt:lpwstr/>
      </vt:variant>
      <vt:variant>
        <vt:i4>656890</vt:i4>
      </vt:variant>
      <vt:variant>
        <vt:i4>39</vt:i4>
      </vt:variant>
      <vt:variant>
        <vt:i4>0</vt:i4>
      </vt:variant>
      <vt:variant>
        <vt:i4>5</vt:i4>
      </vt:variant>
      <vt:variant>
        <vt:lpwstr>http://hozrim.mof.gov.il/doc/hashkal/horaot.nsf/ByNum/ה.13.9.2.1</vt:lpwstr>
      </vt:variant>
      <vt:variant>
        <vt:lpwstr/>
      </vt:variant>
      <vt:variant>
        <vt:i4>656890</vt:i4>
      </vt:variant>
      <vt:variant>
        <vt:i4>36</vt:i4>
      </vt:variant>
      <vt:variant>
        <vt:i4>0</vt:i4>
      </vt:variant>
      <vt:variant>
        <vt:i4>5</vt:i4>
      </vt:variant>
      <vt:variant>
        <vt:lpwstr>http://hozrim.mof.gov.il/doc/hashkal/horaot.nsf/ByNum/ה.13.9.2.1</vt:lpwstr>
      </vt:variant>
      <vt:variant>
        <vt:lpwstr/>
      </vt:variant>
      <vt:variant>
        <vt:i4>656890</vt:i4>
      </vt:variant>
      <vt:variant>
        <vt:i4>33</vt:i4>
      </vt:variant>
      <vt:variant>
        <vt:i4>0</vt:i4>
      </vt:variant>
      <vt:variant>
        <vt:i4>5</vt:i4>
      </vt:variant>
      <vt:variant>
        <vt:lpwstr>http://hozrim.mof.gov.il/doc/hashkal/horaot.nsf/ByNum/ה.13.9.2.1</vt:lpwstr>
      </vt:variant>
      <vt:variant>
        <vt:lpwstr/>
      </vt:variant>
      <vt:variant>
        <vt:i4>656886</vt:i4>
      </vt:variant>
      <vt:variant>
        <vt:i4>29</vt:i4>
      </vt:variant>
      <vt:variant>
        <vt:i4>0</vt:i4>
      </vt:variant>
      <vt:variant>
        <vt:i4>5</vt:i4>
      </vt:variant>
      <vt:variant>
        <vt:lpwstr>http://hozrim.mof.gov.il/doc/hashkal/horaot.nsf/ByNum/ט.13.9.2.1</vt:lpwstr>
      </vt:variant>
      <vt:variant>
        <vt:lpwstr/>
      </vt:variant>
      <vt:variant>
        <vt:i4>94699586</vt:i4>
      </vt:variant>
      <vt:variant>
        <vt:i4>27</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24</vt:i4>
      </vt:variant>
      <vt:variant>
        <vt:i4>0</vt:i4>
      </vt:variant>
      <vt:variant>
        <vt:i4>5</vt:i4>
      </vt:variant>
      <vt:variant>
        <vt:lpwstr>http://hozrim.mof.gov.il/doc/hashkal/horaot.nsf/ByNum/ה.13.9.2.1</vt:lpwstr>
      </vt:variant>
      <vt:variant>
        <vt:lpwstr/>
      </vt:variant>
      <vt:variant>
        <vt:i4>656890</vt:i4>
      </vt:variant>
      <vt:variant>
        <vt:i4>21</vt:i4>
      </vt:variant>
      <vt:variant>
        <vt:i4>0</vt:i4>
      </vt:variant>
      <vt:variant>
        <vt:i4>5</vt:i4>
      </vt:variant>
      <vt:variant>
        <vt:lpwstr>http://hozrim.mof.gov.il/doc/hashkal/horaot.nsf/ByNum/ה.13.9.2.1</vt:lpwstr>
      </vt:variant>
      <vt:variant>
        <vt:lpwstr/>
      </vt:variant>
      <vt:variant>
        <vt:i4>656890</vt:i4>
      </vt:variant>
      <vt:variant>
        <vt:i4>17</vt:i4>
      </vt:variant>
      <vt:variant>
        <vt:i4>0</vt:i4>
      </vt:variant>
      <vt:variant>
        <vt:i4>5</vt:i4>
      </vt:variant>
      <vt:variant>
        <vt:lpwstr>http://hozrim.mof.gov.il/doc/hashkal/horaot.nsf/ByNum/ה.13.9.2.1</vt:lpwstr>
      </vt:variant>
      <vt:variant>
        <vt:lpwstr/>
      </vt:variant>
      <vt:variant>
        <vt:i4>94961730</vt:i4>
      </vt:variant>
      <vt:variant>
        <vt:i4>15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6</vt:i4>
      </vt:variant>
      <vt:variant>
        <vt:i4>0</vt:i4>
      </vt:variant>
      <vt:variant>
        <vt:i4>5</vt:i4>
      </vt:variant>
      <vt:variant>
        <vt:lpwstr>http://hozrim.mof.gov.il/doc/hashkal/horaot.nsf/ByNum/7.11.2</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8/2011 למתן שירותי צילום לכנסת (נכון ל5/4/2011 סופי)</dc:title>
  <dc:creator>שלמה שובי</dc:creator>
  <cp:lastModifiedBy>Merav Asraf (Rashi)</cp:lastModifiedBy>
  <cp:revision>3</cp:revision>
  <cp:lastPrinted>2022-06-02T09:31:00Z</cp:lastPrinted>
  <dcterms:created xsi:type="dcterms:W3CDTF">2024-06-18T07:24:00Z</dcterms:created>
  <dcterms:modified xsi:type="dcterms:W3CDTF">2024-06-18T07:28:00Z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c">
    <vt:lpwstr/>
  </property>
  <property fmtid="{D5CDD505-2E9C-101B-9397-08002B2CF9AE}" pid="3" name="From">
    <vt:lpwstr/>
  </property>
  <property fmtid="{D5CDD505-2E9C-101B-9397-08002B2CF9AE}" pid="4" name="MechaberMismach">
    <vt:lpwstr/>
  </property>
  <property fmtid="{D5CDD505-2E9C-101B-9397-08002B2CF9AE}" pid="5" name="Metapel_UserList">
    <vt:lpwstr/>
  </property>
  <property fmtid="{D5CDD505-2E9C-101B-9397-08002B2CF9AE}" pid="6" name="Nose">
    <vt:lpwstr>':מחלקת בנאם:מכרז'_x000d_
</vt:lpwstr>
  </property>
  <property fmtid="{D5CDD505-2E9C-101B-9397-08002B2CF9AE}" pid="7" name="Tizkoret">
    <vt:lpwstr/>
  </property>
  <property fmtid="{D5CDD505-2E9C-101B-9397-08002B2CF9AE}" pid="8" name="To">
    <vt:lpwstr/>
  </property>
  <property fmtid="{D5CDD505-2E9C-101B-9397-08002B2CF9AE}" pid="9" name="NoseA">
    <vt:lpwstr/>
  </property>
  <property fmtid="{D5CDD505-2E9C-101B-9397-08002B2CF9AE}" pid="10" name="NoseB">
    <vt:lpwstr/>
  </property>
  <property fmtid="{D5CDD505-2E9C-101B-9397-08002B2CF9AE}" pid="11" name="body">
    <vt:lpwstr/>
  </property>
  <property fmtid="{D5CDD505-2E9C-101B-9397-08002B2CF9AE}" pid="12" name="HebrewDate">
    <vt:lpwstr/>
  </property>
  <property fmtid="{D5CDD505-2E9C-101B-9397-08002B2CF9AE}" pid="13" name="To1">
    <vt:lpwstr/>
  </property>
  <property fmtid="{D5CDD505-2E9C-101B-9397-08002B2CF9AE}" pid="14" name="MultiNose">
    <vt:lpwstr/>
  </property>
  <property fmtid="{D5CDD505-2E9C-101B-9397-08002B2CF9AE}" pid="15" name="סימוכין">
    <vt:lpwstr>19208</vt:lpwstr>
  </property>
  <property fmtid="{D5CDD505-2E9C-101B-9397-08002B2CF9AE}" pid="16" name="KodTemplate">
    <vt:lpwstr/>
  </property>
  <property fmtid="{D5CDD505-2E9C-101B-9397-08002B2CF9AE}" pid="17" name="תאריך המסמך">
    <vt:lpwstr>11/2/2008</vt:lpwstr>
  </property>
  <property fmtid="{D5CDD505-2E9C-101B-9397-08002B2CF9AE}" pid="18" name="CodeProfile">
    <vt:lpwstr/>
  </property>
  <property fmtid="{D5CDD505-2E9C-101B-9397-08002B2CF9AE}" pid="19" name="SDDocDate">
    <vt:lpwstr>2011-04-05T00:00:00Z</vt:lpwstr>
  </property>
  <property fmtid="{D5CDD505-2E9C-101B-9397-08002B2CF9AE}" pid="20" name="SDHebDate">
    <vt:lpwstr>א' בניסן, התשע"א</vt:lpwstr>
  </property>
  <property fmtid="{D5CDD505-2E9C-101B-9397-08002B2CF9AE}" pid="21" name="AutoNumber">
    <vt:lpwstr>01679711</vt:lpwstr>
  </property>
  <property fmtid="{D5CDD505-2E9C-101B-9397-08002B2CF9AE}" pid="22" name="SDAuthor">
    <vt:lpwstr>ריבי שרביט-ריבלין</vt:lpwstr>
  </property>
  <property fmtid="{D5CDD505-2E9C-101B-9397-08002B2CF9AE}" pid="23" name="SDCategories">
    <vt:lpwstr>:כללי1:אגף משאבים חומריים:מכרזים:שנת 2010;#</vt:lpwstr>
  </property>
  <property fmtid="{D5CDD505-2E9C-101B-9397-08002B2CF9AE}" pid="24" name="SDRemark">
    <vt:lpwstr/>
  </property>
  <property fmtid="{D5CDD505-2E9C-101B-9397-08002B2CF9AE}" pid="25" name="SDOfflineTo">
    <vt:lpwstr/>
  </property>
  <property fmtid="{D5CDD505-2E9C-101B-9397-08002B2CF9AE}" pid="26" name="SDDistList">
    <vt:lpwstr/>
  </property>
  <property fmtid="{D5CDD505-2E9C-101B-9397-08002B2CF9AE}" pid="27" name="SDDistDate">
    <vt:lpwstr/>
  </property>
  <property fmtid="{D5CDD505-2E9C-101B-9397-08002B2CF9AE}" pid="28" name="SDOriginalID">
    <vt:lpwstr/>
  </property>
  <property fmtid="{D5CDD505-2E9C-101B-9397-08002B2CF9AE}" pid="29" name="SDSenderName">
    <vt:lpwstr/>
  </property>
  <property fmtid="{D5CDD505-2E9C-101B-9397-08002B2CF9AE}" pid="30" name="SDToList">
    <vt:lpwstr/>
  </property>
  <property fmtid="{D5CDD505-2E9C-101B-9397-08002B2CF9AE}" pid="31" name="SDCCList">
    <vt:lpwstr/>
  </property>
  <property fmtid="{D5CDD505-2E9C-101B-9397-08002B2CF9AE}" pid="32" name="STHasReminders">
    <vt:lpwstr>0</vt:lpwstr>
  </property>
  <property fmtid="{D5CDD505-2E9C-101B-9397-08002B2CF9AE}" pid="33" name="SDLink">
    <vt:lpwstr>, </vt:lpwstr>
  </property>
  <property fmtid="{D5CDD505-2E9C-101B-9397-08002B2CF9AE}" pid="34" name="node">
    <vt:lpwstr/>
  </property>
  <property fmtid="{D5CDD505-2E9C-101B-9397-08002B2CF9AE}" pid="35" name="AlutHitkashrut">
    <vt:lpwstr/>
  </property>
  <property fmtid="{D5CDD505-2E9C-101B-9397-08002B2CF9AE}" pid="36" name="Date_Arka">
    <vt:lpwstr/>
  </property>
  <property fmtid="{D5CDD505-2E9C-101B-9397-08002B2CF9AE}" pid="37" name="Date_Arvut">
    <vt:lpwstr/>
  </property>
  <property fmtid="{D5CDD505-2E9C-101B-9397-08002B2CF9AE}" pid="38" name="Date_Bituach">
    <vt:lpwstr/>
  </property>
  <property fmtid="{D5CDD505-2E9C-101B-9397-08002B2CF9AE}" pid="39" name="Date_Hatrah">
    <vt:lpwstr/>
  </property>
  <property fmtid="{D5CDD505-2E9C-101B-9397-08002B2CF9AE}" pid="40" name="ErechShaa">
    <vt:lpwstr/>
  </property>
  <property fmtid="{D5CDD505-2E9C-101B-9397-08002B2CF9AE}" pid="41" name="HachlatatVaada">
    <vt:lpwstr/>
  </property>
  <property fmtid="{D5CDD505-2E9C-101B-9397-08002B2CF9AE}" pid="42" name="HozeMevuyal">
    <vt:lpwstr/>
  </property>
  <property fmtid="{D5CDD505-2E9C-101B-9397-08002B2CF9AE}" pid="43" name="IshKesher">
    <vt:lpwstr/>
  </property>
  <property fmtid="{D5CDD505-2E9C-101B-9397-08002B2CF9AE}" pid="44" name="MahutHitkashrut">
    <vt:lpwstr/>
  </property>
  <property fmtid="{D5CDD505-2E9C-101B-9397-08002B2CF9AE}" pid="45" name="ShaotAvoda">
    <vt:lpwstr/>
  </property>
  <property fmtid="{D5CDD505-2E9C-101B-9397-08002B2CF9AE}" pid="46" name="ShemSapak">
    <vt:lpwstr/>
  </property>
  <property fmtid="{D5CDD505-2E9C-101B-9397-08002B2CF9AE}" pid="47" name="Sium">
    <vt:lpwstr/>
  </property>
  <property fmtid="{D5CDD505-2E9C-101B-9397-08002B2CF9AE}" pid="48" name="TkufatHitkashrut">
    <vt:lpwstr/>
  </property>
  <property fmtid="{D5CDD505-2E9C-101B-9397-08002B2CF9AE}" pid="49" name="ContentTypeId">
    <vt:lpwstr>0x010100BE45202FEA03854C81994F75EFBD454806004C8E655F1E18D64D9B918517166D0913</vt:lpwstr>
  </property>
  <property fmtid="{D5CDD505-2E9C-101B-9397-08002B2CF9AE}" pid="50" name="ContentType">
    <vt:lpwstr>אגף משאבים חומריים - בסיס</vt:lpwstr>
  </property>
  <property fmtid="{D5CDD505-2E9C-101B-9397-08002B2CF9AE}" pid="51" name="SDCategoryID">
    <vt:lpwstr>519e6a16c56f;#</vt:lpwstr>
  </property>
  <property fmtid="{D5CDD505-2E9C-101B-9397-08002B2CF9AE}" pid="52" name="SDAsmachta">
    <vt:lpwstr/>
  </property>
  <property fmtid="{D5CDD505-2E9C-101B-9397-08002B2CF9AE}" pid="53" name="איש קשר">
    <vt:lpwstr/>
  </property>
  <property fmtid="{D5CDD505-2E9C-101B-9397-08002B2CF9AE}" pid="54" name="SDImportance">
    <vt:lpwstr>0</vt:lpwstr>
  </property>
  <property fmtid="{D5CDD505-2E9C-101B-9397-08002B2CF9AE}" pid="55" name="Vaada">
    <vt:lpwstr/>
  </property>
  <property fmtid="{D5CDD505-2E9C-101B-9397-08002B2CF9AE}" pid="56" name="MisHatzaatChok">
    <vt:lpwstr/>
  </property>
  <property fmtid="{D5CDD505-2E9C-101B-9397-08002B2CF9AE}" pid="57" name="יוזם הצעת החוק">
    <vt:lpwstr/>
  </property>
  <property fmtid="{D5CDD505-2E9C-101B-9397-08002B2CF9AE}" pid="58" name="YozemHatzaa_ChakList">
    <vt:lpwstr/>
  </property>
  <property fmtid="{D5CDD505-2E9C-101B-9397-08002B2CF9AE}" pid="59" name="מספר חוברת">
    <vt:lpwstr/>
  </property>
  <property fmtid="{D5CDD505-2E9C-101B-9397-08002B2CF9AE}" pid="60" name="FileNum">
    <vt:lpwstr/>
  </property>
  <property fmtid="{D5CDD505-2E9C-101B-9397-08002B2CF9AE}" pid="61" name="HanchayaNum">
    <vt:lpwstr/>
  </property>
  <property fmtid="{D5CDD505-2E9C-101B-9397-08002B2CF9AE}" pid="62" name="מספר הצח">
    <vt:lpwstr/>
  </property>
  <property fmtid="{D5CDD505-2E9C-101B-9397-08002B2CF9AE}" pid="63" name="Writer_UserList">
    <vt:lpwstr/>
  </property>
  <property fmtid="{D5CDD505-2E9C-101B-9397-08002B2CF9AE}" pid="64" name="HokDate1">
    <vt:lpwstr/>
  </property>
  <property fmtid="{D5CDD505-2E9C-101B-9397-08002B2CF9AE}" pid="65" name="HokNumBook">
    <vt:lpwstr/>
  </property>
  <property fmtid="{D5CDD505-2E9C-101B-9397-08002B2CF9AE}" pid="66" name="NumHoveretHatzaatHok">
    <vt:lpwstr/>
  </property>
  <property fmtid="{D5CDD505-2E9C-101B-9397-08002B2CF9AE}" pid="67" name="Sides">
    <vt:lpwstr/>
  </property>
  <property fmtid="{D5CDD505-2E9C-101B-9397-08002B2CF9AE}" pid="68" name="Approved">
    <vt:lpwstr/>
  </property>
  <property fmtid="{D5CDD505-2E9C-101B-9397-08002B2CF9AE}" pid="69" name="_DocHome">
    <vt:i4>-1419757283</vt:i4>
  </property>
</Properties>
</file>